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6C0D58" w:rsidRPr="001C4791" w:rsidTr="00543428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D58" w:rsidRPr="001C4791" w:rsidRDefault="006C0D58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Pr="001C4791" w:rsidRDefault="006C0D58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Default="006C0D58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Pr="00421764" w:rsidRDefault="006C0D58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Социально экономические реформы Столыпина</w:t>
            </w:r>
          </w:p>
        </w:tc>
      </w:tr>
      <w:tr w:rsidR="006C0D58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Pr="001C4791" w:rsidRDefault="006C0D58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Default="006C0D58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C0D58">
              <w:rPr>
                <w:rFonts w:ascii="Times New Roman" w:hAnsi="Times New Roman"/>
                <w:iCs/>
                <w:sz w:val="24"/>
                <w:szCs w:val="24"/>
              </w:rPr>
              <w:t>Морфемика</w:t>
            </w:r>
            <w:proofErr w:type="spellEnd"/>
            <w:r w:rsidRPr="006C0D58">
              <w:rPr>
                <w:rFonts w:ascii="Times New Roman" w:hAnsi="Times New Roman"/>
                <w:iCs/>
                <w:sz w:val="24"/>
                <w:szCs w:val="24"/>
              </w:rPr>
              <w:t>. Словообразование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3"/>
                </w:rPr>
                <w:t>https://interneturok.ru/lesson/russian/fakultativ/morfemika-morfologiya/o-nulevyh-morfemah-okonchaniyah-i-suffiksah</w:t>
              </w:r>
            </w:hyperlink>
          </w:p>
        </w:tc>
      </w:tr>
      <w:tr w:rsidR="006C0D58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Pr="001C4791" w:rsidRDefault="006C0D58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Default="006C0D58" w:rsidP="0054342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D58">
              <w:rPr>
                <w:rFonts w:ascii="Times New Roman" w:hAnsi="Times New Roman"/>
                <w:iCs/>
                <w:sz w:val="24"/>
                <w:szCs w:val="24"/>
              </w:rPr>
              <w:t>Сочинение</w:t>
            </w:r>
            <w:proofErr w:type="gramStart"/>
            <w:r w:rsidRPr="006C0D58">
              <w:rPr>
                <w:rFonts w:ascii="Times New Roman" w:hAnsi="Times New Roman"/>
                <w:iCs/>
                <w:sz w:val="24"/>
                <w:szCs w:val="24"/>
              </w:rPr>
              <w:t>"Г</w:t>
            </w:r>
            <w:proofErr w:type="gramEnd"/>
            <w:r w:rsidRPr="006C0D58">
              <w:rPr>
                <w:rFonts w:ascii="Times New Roman" w:hAnsi="Times New Roman"/>
                <w:iCs/>
                <w:sz w:val="24"/>
                <w:szCs w:val="24"/>
              </w:rPr>
              <w:t>ерои и проблемы современной литературы"</w:t>
            </w:r>
          </w:p>
        </w:tc>
      </w:tr>
      <w:tr w:rsidR="006C0D58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Pr="001C4791" w:rsidRDefault="006C0D58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Default="006C0D58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П.58,заполнить таблицу стр199</w:t>
            </w:r>
          </w:p>
        </w:tc>
      </w:tr>
      <w:tr w:rsidR="006C0D58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Pr="001C4791" w:rsidRDefault="006C0D58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Default="006C0D58" w:rsidP="0054342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тему: «Уравнения»; №957.</w:t>
            </w:r>
          </w:p>
        </w:tc>
      </w:tr>
      <w:tr w:rsidR="006C0D58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Default="006C0D58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Default="006C0D58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Правовое регулирование в сфере образования</w:t>
            </w:r>
          </w:p>
        </w:tc>
      </w:tr>
      <w:tr w:rsidR="006C0D58" w:rsidRPr="001C4791" w:rsidTr="0054342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58" w:rsidRPr="001C4791" w:rsidRDefault="006C0D58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D58" w:rsidRPr="001C4791" w:rsidRDefault="006C0D58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Default="006C0D58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D58" w:rsidRPr="001C4791" w:rsidRDefault="006C0D58" w:rsidP="00543428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5" w:history="1">
              <w:r>
                <w:rPr>
                  <w:rStyle w:val="a3"/>
                  <w:rFonts w:eastAsiaTheme="majorEastAsia"/>
                </w:rPr>
                <w:t>https://interneturok.ru/lesson/english/9-klass/chetvertaya-chetvert/clauses-of-manner</w:t>
              </w:r>
            </w:hyperlink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D58"/>
    <w:rsid w:val="006C0D58"/>
    <w:rsid w:val="00901DDD"/>
    <w:rsid w:val="00DA233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6C0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9-klass/chetvertaya-chetvert/clauses-of-manner" TargetMode="External"/><Relationship Id="rId4" Type="http://schemas.openxmlformats.org/officeDocument/2006/relationships/hyperlink" Target="https://interneturok.ru/lesson/russian/fakultativ/morfemika-morfologiya/o-nulevyh-morfemah-okonchaniyah-i-suffik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2020-05-19T06:09:00Z</dcterms:created>
  <dcterms:modified xsi:type="dcterms:W3CDTF">2020-05-19T06:16:00Z</dcterms:modified>
</cp:coreProperties>
</file>