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Layout w:type="fixed"/>
        <w:tblLook w:val="04A0"/>
      </w:tblPr>
      <w:tblGrid>
        <w:gridCol w:w="420"/>
        <w:gridCol w:w="564"/>
        <w:gridCol w:w="9"/>
        <w:gridCol w:w="2409"/>
        <w:gridCol w:w="5103"/>
      </w:tblGrid>
      <w:tr w:rsidR="00EE6129" w:rsidRPr="001C4791" w:rsidTr="00EE6129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6129" w:rsidRDefault="00EE6129" w:rsidP="002E3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9</w:t>
            </w:r>
          </w:p>
          <w:p w:rsidR="00EE6129" w:rsidRPr="001C4791" w:rsidRDefault="00EE6129" w:rsidP="002E3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129" w:rsidRPr="001C4791" w:rsidRDefault="00EE6129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129" w:rsidRDefault="00EE6129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Информати</w:t>
            </w:r>
            <w:proofErr w:type="spellEnd"/>
          </w:p>
          <w:p w:rsidR="00EE6129" w:rsidRDefault="00EE6129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ка  и ИКТ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129" w:rsidRPr="00FA6EAC" w:rsidRDefault="00EE6129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Панель, меню, вкладка, вставка</w:t>
            </w:r>
          </w:p>
        </w:tc>
      </w:tr>
      <w:tr w:rsidR="00EE6129" w:rsidRPr="001C4791" w:rsidTr="00EE612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9" w:rsidRPr="001C4791" w:rsidRDefault="00EE6129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129" w:rsidRPr="001C4791" w:rsidRDefault="00EE6129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129" w:rsidRDefault="00EE6129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129" w:rsidRPr="001C4791" w:rsidRDefault="00EE6129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 58, Задания 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1-4 с.259</w:t>
            </w:r>
          </w:p>
        </w:tc>
      </w:tr>
      <w:tr w:rsidR="00EE6129" w:rsidRPr="001C4791" w:rsidTr="00EE612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29" w:rsidRPr="001C4791" w:rsidRDefault="00EE6129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29" w:rsidRPr="001C4791" w:rsidRDefault="00EE6129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29" w:rsidRDefault="00EE6129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29" w:rsidRPr="001C4791" w:rsidRDefault="00EE6129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Повторение. П.97; №1020; №103. Решу ОГЭ</w:t>
            </w:r>
          </w:p>
        </w:tc>
      </w:tr>
      <w:tr w:rsidR="00EE6129" w:rsidRPr="001C4791" w:rsidTr="00EE6129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29" w:rsidRPr="001C4791" w:rsidRDefault="00EE6129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29" w:rsidRPr="001C4791" w:rsidRDefault="00EE6129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29" w:rsidRDefault="00EE6129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29" w:rsidRPr="001C4791" w:rsidRDefault="00EE6129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П.27 воп.1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стр.75.</w:t>
            </w:r>
          </w:p>
        </w:tc>
      </w:tr>
      <w:tr w:rsidR="00EE6129" w:rsidRPr="001C4791" w:rsidTr="00EE6129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9" w:rsidRPr="001C4791" w:rsidRDefault="00EE6129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29" w:rsidRPr="001C4791" w:rsidRDefault="00EE6129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129" w:rsidRDefault="00EE6129" w:rsidP="002E388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129" w:rsidRPr="001C4791" w:rsidRDefault="00EE6129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№5</w:t>
            </w:r>
          </w:p>
        </w:tc>
      </w:tr>
      <w:tr w:rsidR="00EE6129" w:rsidRPr="001C4791" w:rsidTr="00EE6129">
        <w:trPr>
          <w:trHeight w:val="56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29" w:rsidRPr="001C4791" w:rsidRDefault="00EE6129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29" w:rsidRDefault="00EE6129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29" w:rsidRDefault="00EE6129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  <w:p w:rsidR="00EE6129" w:rsidRDefault="00EE6129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EE6129" w:rsidRDefault="00EE6129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EE6129" w:rsidRDefault="00EE6129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EE6129" w:rsidRDefault="00EE6129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СБО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29" w:rsidRPr="00680983" w:rsidRDefault="00EE6129" w:rsidP="002E3887">
            <w:pPr>
              <w:pStyle w:val="2"/>
              <w:spacing w:before="300" w:after="15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П.55, упр. 47</w:t>
            </w:r>
          </w:p>
          <w:p w:rsidR="00EE6129" w:rsidRDefault="00EE6129" w:rsidP="002E3887">
            <w:pPr>
              <w:pStyle w:val="2"/>
              <w:spacing w:before="300" w:after="150"/>
              <w:rPr>
                <w:rFonts w:ascii="Helvetica" w:hAnsi="Helvetica"/>
                <w:b w:val="0"/>
                <w:bCs w:val="0"/>
                <w:color w:val="4A4A4A"/>
              </w:rPr>
            </w:pPr>
            <w:hyperlink r:id="rId4" w:tgtFrame="blank" w:history="1"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Российская электронная школа https://resh .</w:t>
              </w:r>
              <w:proofErr w:type="spellStart"/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edu.ru</w:t>
              </w:r>
              <w:proofErr w:type="spellEnd"/>
            </w:hyperlink>
          </w:p>
          <w:p w:rsidR="00EE6129" w:rsidRDefault="00EE6129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E6129" w:rsidRPr="00680983" w:rsidRDefault="00EE6129" w:rsidP="002E38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Расходы на удовлетворение культурных потребностей, </w:t>
            </w:r>
            <w:r w:rsidRPr="001F7A36">
              <w:rPr>
                <w:rFonts w:ascii="Times New Roman" w:hAnsi="Times New Roman"/>
                <w:iCs/>
                <w:sz w:val="24"/>
                <w:szCs w:val="24"/>
              </w:rPr>
              <w:t>законспектировать.</w:t>
            </w:r>
          </w:p>
        </w:tc>
      </w:tr>
      <w:tr w:rsidR="00EE6129" w:rsidRPr="001C4791" w:rsidTr="00EE6129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29" w:rsidRPr="001C4791" w:rsidRDefault="00EE6129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129" w:rsidRPr="001C4791" w:rsidRDefault="00EE6129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129" w:rsidRDefault="00EE6129" w:rsidP="002E388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129" w:rsidRPr="001C4791" w:rsidRDefault="00EE6129" w:rsidP="002E3887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Стр.42 №1</w:t>
            </w:r>
          </w:p>
        </w:tc>
      </w:tr>
      <w:tr w:rsidR="00EE6129" w:rsidRPr="001C4791" w:rsidTr="00EE6129">
        <w:trPr>
          <w:trHeight w:val="600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129" w:rsidRDefault="00EE6129" w:rsidP="002E3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129" w:rsidRDefault="00EE6129" w:rsidP="002E38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География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кор</w:t>
            </w:r>
            <w:proofErr w:type="spellEnd"/>
          </w:p>
          <w:p w:rsidR="00EE6129" w:rsidRDefault="00EE6129" w:rsidP="002E38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129" w:rsidRPr="001C4791" w:rsidRDefault="00EE6129" w:rsidP="002E3887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Внутренние воды Тюменской области</w:t>
            </w:r>
          </w:p>
        </w:tc>
      </w:tr>
      <w:tr w:rsidR="00EE6129" w:rsidTr="00EE6129">
        <w:trPr>
          <w:trHeight w:val="285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129" w:rsidRDefault="00EE6129" w:rsidP="002E3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129" w:rsidRDefault="00EE6129" w:rsidP="002E38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Труд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129" w:rsidRDefault="00EE6129" w:rsidP="002E3887">
            <w:pPr>
              <w:pStyle w:val="a4"/>
              <w:rPr>
                <w:iCs/>
              </w:rPr>
            </w:pPr>
            <w:r>
              <w:rPr>
                <w:iCs/>
              </w:rPr>
              <w:t>С.132</w:t>
            </w:r>
          </w:p>
        </w:tc>
      </w:tr>
      <w:tr w:rsidR="00EE6129" w:rsidRPr="001C4791" w:rsidTr="00EE6129">
        <w:trPr>
          <w:trHeight w:val="285"/>
        </w:trPr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129" w:rsidRDefault="00EE6129" w:rsidP="002E38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129" w:rsidRDefault="00EE6129" w:rsidP="002E388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Мат-ка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кор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E6129" w:rsidRPr="001C4791" w:rsidRDefault="00EE6129" w:rsidP="002E3887">
            <w:pPr>
              <w:pStyle w:val="a4"/>
              <w:rPr>
                <w:iCs/>
              </w:rPr>
            </w:pPr>
            <w:r>
              <w:rPr>
                <w:iCs/>
              </w:rPr>
              <w:t xml:space="preserve">Повторение: </w:t>
            </w:r>
            <w:proofErr w:type="spellStart"/>
            <w:proofErr w:type="gramStart"/>
            <w:r>
              <w:rPr>
                <w:iCs/>
              </w:rPr>
              <w:t>стр</w:t>
            </w:r>
            <w:proofErr w:type="spellEnd"/>
            <w:proofErr w:type="gramEnd"/>
            <w:r>
              <w:rPr>
                <w:iCs/>
              </w:rPr>
              <w:t xml:space="preserve"> 170; по выбору  2 номера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E6129"/>
    <w:rsid w:val="00901DDD"/>
    <w:rsid w:val="00EE6129"/>
    <w:rsid w:val="00EF4284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29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EE61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61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2020-04-29T07:01:00Z</dcterms:created>
  <dcterms:modified xsi:type="dcterms:W3CDTF">2020-04-29T07:01:00Z</dcterms:modified>
</cp:coreProperties>
</file>