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B3D2A" w:rsidRPr="001C4791" w:rsidTr="00527A4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Default="00CB3D2A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7A5836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6ED8">
              <w:rPr>
                <w:rFonts w:ascii="Times New Roman" w:hAnsi="Times New Roman"/>
                <w:iCs/>
              </w:rPr>
              <w:t>Параграф 106,учить определение</w:t>
            </w:r>
            <w:proofErr w:type="gramStart"/>
            <w:r w:rsidRPr="00986ED8">
              <w:rPr>
                <w:rFonts w:ascii="Times New Roman" w:hAnsi="Times New Roman"/>
                <w:iCs/>
              </w:rPr>
              <w:t>,у</w:t>
            </w:r>
            <w:proofErr w:type="gramEnd"/>
            <w:r w:rsidRPr="00986ED8">
              <w:rPr>
                <w:rFonts w:ascii="Times New Roman" w:hAnsi="Times New Roman"/>
                <w:iCs/>
              </w:rPr>
              <w:t>пр.606</w:t>
            </w:r>
          </w:p>
        </w:tc>
      </w:tr>
      <w:tr w:rsidR="00CB3D2A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Default="00CB3D2A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CB3D2A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Default="00CB3D2A" w:rsidP="00527A4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Стр.70, №1</w:t>
            </w:r>
          </w:p>
        </w:tc>
      </w:tr>
      <w:tr w:rsidR="00CB3D2A" w:rsidRPr="001C4791" w:rsidTr="00527A4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Default="00CB3D2A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№1556; №1570</w:t>
            </w:r>
          </w:p>
        </w:tc>
      </w:tr>
      <w:tr w:rsidR="00CB3D2A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Default="00CB3D2A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E4919">
              <w:rPr>
                <w:rFonts w:ascii="Times New Roman" w:hAnsi="Times New Roman"/>
                <w:iCs/>
              </w:rPr>
              <w:t>Выразительно читать «Вересковый мед» Стивенсона</w:t>
            </w:r>
          </w:p>
        </w:tc>
      </w:tr>
      <w:tr w:rsidR="00CB3D2A" w:rsidRPr="001C4791" w:rsidTr="00527A4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Default="00CB3D2A" w:rsidP="00527A4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CB3D2A" w:rsidRPr="001C4791" w:rsidTr="00527A4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D2A" w:rsidRPr="001C4791" w:rsidRDefault="00CB3D2A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5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3D2A" w:rsidRPr="001C4791" w:rsidRDefault="00CB3D2A" w:rsidP="00527A45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Выбор дизайна изделия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B3D2A"/>
    <w:rsid w:val="00901DDD"/>
    <w:rsid w:val="009E5726"/>
    <w:rsid w:val="00CB3D2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2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CB3D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3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2020-04-30T06:30:00Z</dcterms:created>
  <dcterms:modified xsi:type="dcterms:W3CDTF">2020-04-30T06:31:00Z</dcterms:modified>
</cp:coreProperties>
</file>