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2551"/>
        <w:gridCol w:w="4678"/>
      </w:tblGrid>
      <w:tr w:rsidR="00AC1AF0" w:rsidTr="009D5FF0">
        <w:tc>
          <w:tcPr>
            <w:tcW w:w="675" w:type="dxa"/>
            <w:textDirection w:val="btLr"/>
          </w:tcPr>
          <w:p w:rsidR="00AC1AF0" w:rsidRDefault="00AC1AF0" w:rsidP="009D5FF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1AF0" w:rsidRPr="004318E5" w:rsidRDefault="00AC1AF0" w:rsidP="009D5FF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C1AF0" w:rsidTr="009D5FF0">
        <w:tc>
          <w:tcPr>
            <w:tcW w:w="675" w:type="dxa"/>
            <w:vMerge w:val="restart"/>
            <w:textDirection w:val="btLr"/>
          </w:tcPr>
          <w:p w:rsidR="00AC1AF0" w:rsidRDefault="00AC1AF0" w:rsidP="009D5FF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C1AF0" w:rsidRDefault="00AC1AF0" w:rsidP="009D5FF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426" w:type="dxa"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AC1AF0" w:rsidRPr="004318E5" w:rsidRDefault="00AC1AF0" w:rsidP="009D5FF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Разные задачи.№290стр.98</w:t>
            </w:r>
          </w:p>
        </w:tc>
      </w:tr>
      <w:tr w:rsidR="00AC1AF0" w:rsidTr="009D5FF0">
        <w:tc>
          <w:tcPr>
            <w:tcW w:w="675" w:type="dxa"/>
            <w:vMerge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AC1AF0" w:rsidRPr="004318E5" w:rsidRDefault="00AC1AF0" w:rsidP="009D5FF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Игрушечный солдатик</w:t>
            </w:r>
            <w:proofErr w:type="gramStart"/>
            <w:r w:rsidRPr="00FB733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B733B">
              <w:rPr>
                <w:rFonts w:ascii="Times New Roman" w:hAnsi="Times New Roman"/>
                <w:sz w:val="20"/>
                <w:szCs w:val="20"/>
              </w:rPr>
              <w:t>тр.116</w:t>
            </w:r>
          </w:p>
        </w:tc>
      </w:tr>
      <w:tr w:rsidR="00AC1AF0" w:rsidTr="009D5FF0">
        <w:tc>
          <w:tcPr>
            <w:tcW w:w="675" w:type="dxa"/>
            <w:vMerge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AC1AF0" w:rsidRPr="004318E5" w:rsidRDefault="00AC1AF0" w:rsidP="009D5FF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Чередование звуков в суффиксах…Т.упр.80</w:t>
            </w:r>
          </w:p>
        </w:tc>
      </w:tr>
      <w:tr w:rsidR="00AC1AF0" w:rsidTr="009D5FF0">
        <w:tc>
          <w:tcPr>
            <w:tcW w:w="675" w:type="dxa"/>
            <w:vMerge/>
          </w:tcPr>
          <w:p w:rsidR="00AC1AF0" w:rsidRPr="004B3247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C1AF0" w:rsidRPr="004B3247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</w:tcPr>
          <w:p w:rsidR="00AC1AF0" w:rsidRPr="004318E5" w:rsidRDefault="00AC1AF0" w:rsidP="009D5FF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Н.Гарин-Михайловский «Детство Темы</w:t>
            </w:r>
            <w:proofErr w:type="gramStart"/>
            <w:r w:rsidRPr="00FB733B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FB733B">
              <w:rPr>
                <w:rFonts w:ascii="Times New Roman" w:hAnsi="Times New Roman"/>
                <w:sz w:val="20"/>
                <w:szCs w:val="20"/>
              </w:rPr>
              <w:t>тр.121-126</w:t>
            </w:r>
          </w:p>
        </w:tc>
      </w:tr>
      <w:tr w:rsidR="00AC1AF0" w:rsidTr="009D5FF0">
        <w:tc>
          <w:tcPr>
            <w:tcW w:w="675" w:type="dxa"/>
            <w:vMerge/>
          </w:tcPr>
          <w:p w:rsidR="00AC1AF0" w:rsidRPr="004B3247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C1AF0" w:rsidRPr="004B3247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C1AF0" w:rsidRDefault="00AC1AF0" w:rsidP="009D5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678" w:type="dxa"/>
          </w:tcPr>
          <w:p w:rsidR="00AC1AF0" w:rsidRPr="004318E5" w:rsidRDefault="00AC1AF0" w:rsidP="009D5FF0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Ловля и передача мяча на месте и в движении.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C1AF0"/>
    <w:rsid w:val="000156F6"/>
    <w:rsid w:val="00901DDD"/>
    <w:rsid w:val="00AC1AF0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F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2020-04-20T06:21:00Z</dcterms:created>
  <dcterms:modified xsi:type="dcterms:W3CDTF">2020-04-20T06:21:00Z</dcterms:modified>
</cp:coreProperties>
</file>