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382"/>
        <w:gridCol w:w="4394"/>
      </w:tblGrid>
      <w:tr w:rsidR="00866FBF" w:rsidTr="006858E2">
        <w:tc>
          <w:tcPr>
            <w:tcW w:w="675" w:type="dxa"/>
            <w:vMerge w:val="restart"/>
            <w:textDirection w:val="btLr"/>
          </w:tcPr>
          <w:p w:rsidR="00866FBF" w:rsidRDefault="00866FBF" w:rsidP="006858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866FBF" w:rsidRDefault="00866FBF" w:rsidP="006858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595" w:type="dxa"/>
          </w:tcPr>
          <w:p w:rsidR="00866FBF" w:rsidRDefault="00866FBF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866FBF" w:rsidRDefault="00866FBF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866FBF" w:rsidRPr="00FB733B" w:rsidRDefault="00866FBF" w:rsidP="00685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Н.Гарин-Михайловский «Детство Темы</w:t>
            </w:r>
            <w:proofErr w:type="gramStart"/>
            <w:r w:rsidRPr="00FB733B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FB733B">
              <w:rPr>
                <w:rFonts w:ascii="Times New Roman" w:hAnsi="Times New Roman"/>
                <w:sz w:val="20"/>
                <w:szCs w:val="20"/>
              </w:rPr>
              <w:t>тр.117-121</w:t>
            </w:r>
          </w:p>
        </w:tc>
      </w:tr>
      <w:tr w:rsidR="00866FBF" w:rsidTr="006858E2">
        <w:tc>
          <w:tcPr>
            <w:tcW w:w="675" w:type="dxa"/>
            <w:vMerge/>
          </w:tcPr>
          <w:p w:rsidR="00866FBF" w:rsidRDefault="00866FBF" w:rsidP="0068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66FBF" w:rsidRDefault="00866FBF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866FBF" w:rsidRDefault="00866FBF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66FBF" w:rsidRPr="00FB733B" w:rsidRDefault="00866FBF" w:rsidP="00685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733B">
              <w:rPr>
                <w:rFonts w:ascii="Times New Roman" w:hAnsi="Times New Roman"/>
                <w:sz w:val="20"/>
                <w:szCs w:val="20"/>
              </w:rPr>
              <w:t>Прир</w:t>
            </w:r>
            <w:proofErr w:type="gramStart"/>
            <w:r w:rsidRPr="00FB733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B733B">
              <w:rPr>
                <w:rFonts w:ascii="Times New Roman" w:hAnsi="Times New Roman"/>
                <w:sz w:val="20"/>
                <w:szCs w:val="20"/>
              </w:rPr>
              <w:t>ообщества</w:t>
            </w:r>
            <w:proofErr w:type="spellEnd"/>
            <w:r w:rsidRPr="00FB733B">
              <w:rPr>
                <w:rFonts w:ascii="Times New Roman" w:hAnsi="Times New Roman"/>
                <w:sz w:val="20"/>
                <w:szCs w:val="20"/>
              </w:rPr>
              <w:t xml:space="preserve"> и их обитатели.стр.59-64</w:t>
            </w:r>
          </w:p>
        </w:tc>
      </w:tr>
      <w:tr w:rsidR="00866FBF" w:rsidTr="006858E2">
        <w:tc>
          <w:tcPr>
            <w:tcW w:w="675" w:type="dxa"/>
            <w:vMerge/>
          </w:tcPr>
          <w:p w:rsidR="00866FBF" w:rsidRDefault="00866FBF" w:rsidP="0068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66FBF" w:rsidRDefault="00866FBF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866FBF" w:rsidRDefault="00866FBF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866FBF" w:rsidRPr="00FB733B" w:rsidRDefault="00866FBF" w:rsidP="00685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 xml:space="preserve">Чередование звуков в </w:t>
            </w:r>
            <w:proofErr w:type="spellStart"/>
            <w:r w:rsidRPr="00FB733B">
              <w:rPr>
                <w:rFonts w:ascii="Times New Roman" w:hAnsi="Times New Roman"/>
                <w:sz w:val="20"/>
                <w:szCs w:val="20"/>
              </w:rPr>
              <w:t>суффикс</w:t>
            </w:r>
            <w:proofErr w:type="gramStart"/>
            <w:r w:rsidRPr="00FB733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B733B">
              <w:rPr>
                <w:rFonts w:ascii="Times New Roman" w:hAnsi="Times New Roman"/>
                <w:sz w:val="20"/>
                <w:szCs w:val="20"/>
              </w:rPr>
              <w:t>лов,видимое</w:t>
            </w:r>
            <w:proofErr w:type="spellEnd"/>
            <w:r w:rsidRPr="00FB733B">
              <w:rPr>
                <w:rFonts w:ascii="Times New Roman" w:hAnsi="Times New Roman"/>
                <w:sz w:val="20"/>
                <w:szCs w:val="20"/>
              </w:rPr>
              <w:t xml:space="preserve"> на письме .</w:t>
            </w:r>
            <w:proofErr w:type="spellStart"/>
            <w:r w:rsidRPr="00FB733B">
              <w:rPr>
                <w:rFonts w:ascii="Times New Roman" w:hAnsi="Times New Roman"/>
                <w:sz w:val="20"/>
                <w:szCs w:val="20"/>
              </w:rPr>
              <w:t>ЕиО-беглые</w:t>
            </w:r>
            <w:proofErr w:type="spellEnd"/>
            <w:r w:rsidRPr="00FB733B">
              <w:rPr>
                <w:rFonts w:ascii="Times New Roman" w:hAnsi="Times New Roman"/>
                <w:sz w:val="20"/>
                <w:szCs w:val="20"/>
              </w:rPr>
              <w:t xml:space="preserve"> гласные зв.Т.упр.78</w:t>
            </w:r>
          </w:p>
        </w:tc>
      </w:tr>
      <w:tr w:rsidR="00866FBF" w:rsidTr="006858E2">
        <w:trPr>
          <w:trHeight w:val="47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66FBF" w:rsidRDefault="00866FBF" w:rsidP="0068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66FBF" w:rsidRDefault="00866FBF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866FBF" w:rsidRDefault="00866FBF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94" w:type="dxa"/>
          </w:tcPr>
          <w:p w:rsidR="00866FBF" w:rsidRPr="00FB733B" w:rsidRDefault="00866FBF" w:rsidP="00685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 xml:space="preserve">Прослушать </w:t>
            </w:r>
            <w:proofErr w:type="spellStart"/>
            <w:r w:rsidRPr="00FB733B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FB733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B733B">
              <w:rPr>
                <w:rFonts w:ascii="Times New Roman" w:hAnsi="Times New Roman"/>
                <w:sz w:val="20"/>
                <w:szCs w:val="20"/>
              </w:rPr>
              <w:t>казку</w:t>
            </w:r>
            <w:proofErr w:type="spellEnd"/>
            <w:r w:rsidRPr="00FB733B">
              <w:rPr>
                <w:rFonts w:ascii="Times New Roman" w:hAnsi="Times New Roman"/>
                <w:sz w:val="20"/>
                <w:szCs w:val="20"/>
              </w:rPr>
              <w:t xml:space="preserve"> «Петя и волк»</w:t>
            </w:r>
          </w:p>
        </w:tc>
      </w:tr>
      <w:tr w:rsidR="00866FBF" w:rsidTr="006858E2">
        <w:trPr>
          <w:trHeight w:val="477"/>
        </w:trPr>
        <w:tc>
          <w:tcPr>
            <w:tcW w:w="675" w:type="dxa"/>
            <w:tcBorders>
              <w:bottom w:val="single" w:sz="4" w:space="0" w:color="auto"/>
            </w:tcBorders>
          </w:tcPr>
          <w:p w:rsidR="00866FBF" w:rsidRDefault="00866FBF" w:rsidP="0068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66FBF" w:rsidRDefault="00866FBF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866FBF" w:rsidRDefault="00866FBF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FBF" w:rsidRPr="00FB733B" w:rsidRDefault="00866FBF" w:rsidP="00685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6FBF"/>
    <w:rsid w:val="006F14E3"/>
    <w:rsid w:val="00866FBF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B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2020-04-19T07:48:00Z</dcterms:created>
  <dcterms:modified xsi:type="dcterms:W3CDTF">2020-04-19T07:49:00Z</dcterms:modified>
</cp:coreProperties>
</file>