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962"/>
      </w:tblGrid>
      <w:tr w:rsidR="00372E5B" w:rsidRPr="001C4791" w:rsidTr="00372E5B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E5B" w:rsidRPr="001C4791" w:rsidRDefault="00372E5B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Pr="001C4791" w:rsidRDefault="00372E5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Default="00372E5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Pr="007A5836" w:rsidRDefault="00372E5B" w:rsidP="006B47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7B17">
              <w:rPr>
                <w:rFonts w:ascii="Times New Roman" w:hAnsi="Times New Roman"/>
                <w:iCs/>
                <w:sz w:val="24"/>
                <w:szCs w:val="24"/>
              </w:rPr>
              <w:t>Тема: права и этика в интернете</w:t>
            </w:r>
          </w:p>
        </w:tc>
      </w:tr>
      <w:tr w:rsidR="00372E5B" w:rsidRPr="001C4791" w:rsidTr="00372E5B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Pr="001C4791" w:rsidRDefault="00372E5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Default="00372E5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.х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уд.куль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постимпрессионизм.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вопросы.</w:t>
            </w:r>
          </w:p>
        </w:tc>
      </w:tr>
      <w:tr w:rsidR="00372E5B" w:rsidRPr="001C4791" w:rsidTr="00372E5B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Pr="001C4791" w:rsidRDefault="00372E5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Default="00372E5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  <w:p w:rsidR="00372E5B" w:rsidRDefault="00372E5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Pr="008670F9" w:rsidRDefault="00372E5B" w:rsidP="00372E5B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  <w:sz w:val="24"/>
                <w:szCs w:val="24"/>
              </w:rPr>
            </w:pPr>
            <w:proofErr w:type="spellStart"/>
            <w:r w:rsidRPr="008670F9">
              <w:rPr>
                <w:sz w:val="24"/>
                <w:szCs w:val="24"/>
              </w:rPr>
              <w:t>Повт</w:t>
            </w:r>
            <w:proofErr w:type="spellEnd"/>
            <w:r w:rsidRPr="008670F9">
              <w:rPr>
                <w:sz w:val="24"/>
                <w:szCs w:val="24"/>
              </w:rPr>
              <w:t>. П.41-44</w:t>
            </w:r>
            <w:hyperlink r:id="rId4" w:tgtFrame="blank" w:history="1">
              <w:r w:rsidRPr="008670F9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4"/>
                  <w:szCs w:val="24"/>
                </w:rPr>
                <w:t>Российская электронная школа https://resh .</w:t>
              </w:r>
              <w:proofErr w:type="spellStart"/>
              <w:r w:rsidRPr="008670F9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4"/>
                  <w:szCs w:val="24"/>
                </w:rPr>
                <w:t>edu.ru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 w:rsidRPr="008670F9">
              <w:rPr>
                <w:rFonts w:ascii="Calibri" w:hAnsi="Calibri"/>
                <w:bCs w:val="0"/>
                <w:color w:val="4A4A4A"/>
                <w:sz w:val="24"/>
                <w:szCs w:val="24"/>
              </w:rPr>
              <w:t>РЕШУ ЕГЭ</w:t>
            </w:r>
          </w:p>
        </w:tc>
      </w:tr>
      <w:tr w:rsidR="00372E5B" w:rsidRPr="001C4791" w:rsidTr="00372E5B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Pr="001C4791" w:rsidRDefault="00372E5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Default="00372E5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 темы: «Защита прав человека в условиях военных конфликтов»</w:t>
            </w:r>
          </w:p>
        </w:tc>
      </w:tr>
      <w:tr w:rsidR="00372E5B" w:rsidRPr="001C4791" w:rsidTr="00372E5B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Pr="001C4791" w:rsidRDefault="00372E5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Default="00372E5B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372E5B" w:rsidRPr="001C4791" w:rsidTr="00372E5B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Default="00372E5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Default="00372E5B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Pr="00680983" w:rsidRDefault="00372E5B" w:rsidP="006B476D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 w:rsidRPr="00680983">
              <w:rPr>
                <w:b w:val="0"/>
                <w:sz w:val="24"/>
                <w:szCs w:val="24"/>
              </w:rPr>
              <w:t>П.19-27 повторить</w:t>
            </w:r>
          </w:p>
          <w:p w:rsidR="00372E5B" w:rsidRPr="00337EB4" w:rsidRDefault="00372E5B" w:rsidP="006B476D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5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</w:tc>
      </w:tr>
      <w:tr w:rsidR="00372E5B" w:rsidRPr="001C4791" w:rsidTr="00372E5B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5B" w:rsidRPr="001C4791" w:rsidRDefault="00372E5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E5B" w:rsidRPr="001C4791" w:rsidRDefault="00372E5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Default="00372E5B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E5B" w:rsidRPr="001C4791" w:rsidRDefault="00372E5B" w:rsidP="006B476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5B"/>
    <w:rsid w:val="00127D46"/>
    <w:rsid w:val="00372E5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72E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2020-04-21T17:22:00Z</dcterms:created>
  <dcterms:modified xsi:type="dcterms:W3CDTF">2020-04-21T17:22:00Z</dcterms:modified>
</cp:coreProperties>
</file>