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79" w:rsidRDefault="00BD6F7D" w:rsidP="00BD6F7D">
      <w:pPr>
        <w:spacing w:before="67" w:after="67" w:line="376" w:lineRule="atLeast"/>
        <w:ind w:left="134" w:right="134"/>
        <w:jc w:val="center"/>
        <w:outlineLvl w:val="1"/>
        <w:rPr>
          <w:rFonts w:ascii="Tahoma" w:eastAsia="Times New Roman" w:hAnsi="Tahoma" w:cs="Tahoma"/>
          <w:color w:val="000000"/>
          <w:sz w:val="27"/>
          <w:szCs w:val="27"/>
          <w:u w:val="single"/>
        </w:rPr>
      </w:pPr>
      <w:r>
        <w:rPr>
          <w:rFonts w:ascii="Tahoma" w:eastAsia="Times New Roman" w:hAnsi="Tahoma" w:cs="Tahoma"/>
          <w:color w:val="000000"/>
          <w:sz w:val="27"/>
          <w:szCs w:val="27"/>
          <w:u w:val="single"/>
        </w:rPr>
        <w:t>План работы с родителями</w:t>
      </w:r>
    </w:p>
    <w:p w:rsidR="00BD6F7D" w:rsidRPr="00027479" w:rsidRDefault="00BD6F7D" w:rsidP="00BD6F7D">
      <w:pPr>
        <w:spacing w:before="67" w:after="67" w:line="376" w:lineRule="atLeast"/>
        <w:ind w:left="134" w:right="134"/>
        <w:jc w:val="center"/>
        <w:outlineLvl w:val="1"/>
        <w:rPr>
          <w:rFonts w:ascii="Tahoma" w:eastAsia="Times New Roman" w:hAnsi="Tahoma" w:cs="Tahoma"/>
          <w:color w:val="000000"/>
          <w:sz w:val="27"/>
          <w:szCs w:val="27"/>
          <w:u w:val="single"/>
        </w:rPr>
      </w:pPr>
    </w:p>
    <w:tbl>
      <w:tblPr>
        <w:tblW w:w="5219" w:type="pct"/>
        <w:tblInd w:w="-411" w:type="dxa"/>
        <w:shd w:val="clear" w:color="auto" w:fill="FAFA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425"/>
        <w:gridCol w:w="4575"/>
        <w:gridCol w:w="3803"/>
      </w:tblGrid>
      <w:tr w:rsidR="00027479" w:rsidRPr="00BD6F7D" w:rsidTr="00BD6F7D">
        <w:tc>
          <w:tcPr>
            <w:tcW w:w="5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Месяц</w:t>
            </w: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BD6F7D">
            <w:pPr>
              <w:spacing w:before="19" w:after="19" w:line="196" w:lineRule="atLeast"/>
              <w:ind w:left="19" w:right="19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Мероприятия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Цель</w:t>
            </w:r>
          </w:p>
        </w:tc>
      </w:tr>
      <w:tr w:rsidR="00027479" w:rsidRPr="00BD6F7D" w:rsidTr="00BD6F7D">
        <w:tc>
          <w:tcPr>
            <w:tcW w:w="507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сентябрь</w:t>
            </w: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BD6F7D">
            <w:pPr>
              <w:spacing w:before="19" w:after="19" w:line="196" w:lineRule="atLeast"/>
              <w:ind w:left="19" w:right="19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Оформление папки-передвижки «Осень»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Информирование родителей о способах ознакомления ребенка с сезонными изменениями в природе</w:t>
            </w:r>
          </w:p>
        </w:tc>
      </w:tr>
      <w:tr w:rsidR="00027479" w:rsidRPr="00BD6F7D" w:rsidTr="00BD6F7D">
        <w:tc>
          <w:tcPr>
            <w:tcW w:w="50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numPr>
                <w:ilvl w:val="0"/>
                <w:numId w:val="1"/>
              </w:num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Консультирование родителей на тему: «Профилактика ОРВИ с помощью лекарственных трав»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Пропаганда здорового образа жизни.</w:t>
            </w:r>
          </w:p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Привлечение внимания семьи к вопросам оздоровления детей в домашних условиях</w:t>
            </w:r>
          </w:p>
        </w:tc>
      </w:tr>
      <w:tr w:rsidR="00027479" w:rsidRPr="00BD6F7D" w:rsidTr="00BD6F7D">
        <w:tc>
          <w:tcPr>
            <w:tcW w:w="50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9" w:after="19" w:line="196" w:lineRule="atLeast"/>
              <w:ind w:left="19" w:right="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Индивидуальная беседа с родителями вновь прибывших детей на тему: «Как помочь ребенку быстрее адаптироваться в детском саду»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Информирование родителей</w:t>
            </w:r>
          </w:p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об особенностях поведения ребенка во время адаптации к детскому саду.</w:t>
            </w:r>
          </w:p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Формирование единого подхода к соблюдению режима дня, вопросам воспитания детей</w:t>
            </w:r>
          </w:p>
        </w:tc>
      </w:tr>
      <w:tr w:rsidR="00027479" w:rsidRPr="00BD6F7D" w:rsidTr="00BD6F7D">
        <w:tc>
          <w:tcPr>
            <w:tcW w:w="507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октябрь</w:t>
            </w: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9" w:after="19" w:line="196" w:lineRule="atLeast"/>
              <w:ind w:left="19" w:right="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Оформление папки «Пальчиковая гимнастика дома»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Распространение </w:t>
            </w:r>
            <w:proofErr w:type="gramStart"/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педагогических</w:t>
            </w:r>
            <w:proofErr w:type="gramEnd"/>
          </w:p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знаний среди родителей.</w:t>
            </w:r>
          </w:p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Активизация родительского внимания к вопросам воспитания ребенка</w:t>
            </w:r>
          </w:p>
        </w:tc>
      </w:tr>
      <w:tr w:rsidR="00027479" w:rsidRPr="00BD6F7D" w:rsidTr="00BD6F7D">
        <w:tc>
          <w:tcPr>
            <w:tcW w:w="50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9" w:after="19" w:line="196" w:lineRule="atLeast"/>
              <w:ind w:left="19" w:right="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Консультирование родителей на тему: «Самообслуживание ребенка дома»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Информирование родителей о способах привлечения ребенка к самообслуживанию</w:t>
            </w:r>
          </w:p>
        </w:tc>
      </w:tr>
      <w:tr w:rsidR="00027479" w:rsidRPr="00BD6F7D" w:rsidTr="00BD6F7D">
        <w:tc>
          <w:tcPr>
            <w:tcW w:w="50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9" w:after="19" w:line="196" w:lineRule="atLeast"/>
              <w:ind w:left="19" w:right="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Индивидуальная беседа с родителями вновь прибывших детей на тему: «Одежда детей в группе и на улице»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Информирование родителей о соблюдении гигиены одежды</w:t>
            </w:r>
          </w:p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Формирование единого подхода к вопросам воспитания детей</w:t>
            </w:r>
          </w:p>
        </w:tc>
      </w:tr>
      <w:tr w:rsidR="00027479" w:rsidRPr="00BD6F7D" w:rsidTr="00BD6F7D">
        <w:tc>
          <w:tcPr>
            <w:tcW w:w="50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9" w:after="19" w:line="196" w:lineRule="atLeast"/>
              <w:ind w:left="19" w:right="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Оформление выставки совместных работ родителей и детей «Краски осени»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Привлечение родителей к работе детского сада.</w:t>
            </w:r>
          </w:p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Развитие творческого взаимодействия родителей и детей</w:t>
            </w:r>
          </w:p>
        </w:tc>
      </w:tr>
      <w:tr w:rsidR="00027479" w:rsidRPr="00BD6F7D" w:rsidTr="00BD6F7D">
        <w:tc>
          <w:tcPr>
            <w:tcW w:w="50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5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9" w:after="19" w:line="196" w:lineRule="atLeast"/>
              <w:ind w:left="19" w:right="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Групповое родительское собрание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Знакомство родителей с задачами воспитания детей на учебный год, психологическими и возрастными особенностями детей.</w:t>
            </w:r>
          </w:p>
        </w:tc>
      </w:tr>
      <w:tr w:rsidR="00027479" w:rsidRPr="00BD6F7D" w:rsidTr="00BD6F7D">
        <w:tc>
          <w:tcPr>
            <w:tcW w:w="507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ноябрь</w:t>
            </w: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9" w:after="19" w:line="196" w:lineRule="atLeast"/>
              <w:ind w:left="19" w:right="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Оформление папки «Карта развития ребенка»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Информирование родителей о физическом развитии ребенка</w:t>
            </w:r>
          </w:p>
        </w:tc>
      </w:tr>
      <w:tr w:rsidR="00027479" w:rsidRPr="00BD6F7D" w:rsidTr="00BD6F7D">
        <w:tc>
          <w:tcPr>
            <w:tcW w:w="50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9" w:after="19" w:line="196" w:lineRule="atLeast"/>
              <w:ind w:left="19" w:right="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Индивидуальная беседа с родителями вновь прибывших детей: «Как не надо кормить ребенка»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Информирование родителей об особенностях питания ребенка</w:t>
            </w:r>
          </w:p>
        </w:tc>
      </w:tr>
      <w:tr w:rsidR="00027479" w:rsidRPr="00BD6F7D" w:rsidTr="00BD6F7D">
        <w:tc>
          <w:tcPr>
            <w:tcW w:w="50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9" w:after="19" w:line="196" w:lineRule="atLeast"/>
              <w:ind w:left="19" w:right="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Памятка для родителей «Что нужно знать родителям об особенностях поведения детей 3-4 лет»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Информирование родителей об особенностях поведения ребенка 3-4 лет</w:t>
            </w:r>
          </w:p>
        </w:tc>
      </w:tr>
      <w:tr w:rsidR="00027479" w:rsidRPr="00BD6F7D" w:rsidTr="00BD6F7D">
        <w:tc>
          <w:tcPr>
            <w:tcW w:w="507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декабрь</w:t>
            </w: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9" w:after="19" w:line="196" w:lineRule="atLeast"/>
              <w:ind w:left="19" w:right="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Консультирование родителей на тему: «Точечный массаж при ОРЗ»; «Как уберечься от простуды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Пропаганда здорового образа жизни.</w:t>
            </w:r>
          </w:p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Привлечение внимания семьи к вопросам оздоровления детей</w:t>
            </w:r>
          </w:p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в домашних условиях</w:t>
            </w:r>
          </w:p>
        </w:tc>
      </w:tr>
      <w:tr w:rsidR="00027479" w:rsidRPr="00BD6F7D" w:rsidTr="00BD6F7D">
        <w:tc>
          <w:tcPr>
            <w:tcW w:w="50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9" w:after="19" w:line="196" w:lineRule="atLeast"/>
              <w:ind w:left="19" w:right="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Оформление папки-передвижки «Зима»</w:t>
            </w:r>
            <w:proofErr w:type="gramStart"/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;</w:t>
            </w:r>
            <w:proofErr w:type="gramEnd"/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папки «Зимние игры и развлечения»;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Информирование родителей о способах ознакомления ребенка с сезонными изменениями в природе</w:t>
            </w:r>
          </w:p>
        </w:tc>
      </w:tr>
      <w:tr w:rsidR="00027479" w:rsidRPr="00BD6F7D" w:rsidTr="00BD6F7D">
        <w:tc>
          <w:tcPr>
            <w:tcW w:w="50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9" w:after="19" w:line="196" w:lineRule="atLeast"/>
              <w:ind w:left="19" w:right="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Новогодний утренник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Привлечение родителей к участию в празднике</w:t>
            </w:r>
          </w:p>
        </w:tc>
      </w:tr>
      <w:tr w:rsidR="00027479" w:rsidRPr="00BD6F7D" w:rsidTr="00BD6F7D">
        <w:tc>
          <w:tcPr>
            <w:tcW w:w="507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январь</w:t>
            </w: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9" w:after="19" w:line="196" w:lineRule="atLeast"/>
              <w:ind w:left="19" w:right="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Консультация «Что такое ЗОЖ».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Пропаганда здорового образа жизни.</w:t>
            </w:r>
          </w:p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Привлечение внимания семьи к вопросам оздоровления детей</w:t>
            </w:r>
          </w:p>
        </w:tc>
      </w:tr>
      <w:tr w:rsidR="00027479" w:rsidRPr="00BD6F7D" w:rsidTr="00BD6F7D">
        <w:tc>
          <w:tcPr>
            <w:tcW w:w="50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9" w:after="19" w:line="196" w:lineRule="atLeast"/>
              <w:ind w:left="19" w:right="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Анкетирование</w:t>
            </w:r>
          </w:p>
          <w:p w:rsidR="00027479" w:rsidRPr="00BD6F7D" w:rsidRDefault="00027479" w:rsidP="00027479">
            <w:pPr>
              <w:spacing w:before="19" w:after="19" w:line="196" w:lineRule="atLeast"/>
              <w:ind w:left="19" w:right="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«Растем здоровыми»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Получение информации о формах и методах оздоровления детей дома.</w:t>
            </w:r>
          </w:p>
        </w:tc>
      </w:tr>
      <w:tr w:rsidR="00027479" w:rsidRPr="00BD6F7D" w:rsidTr="00BD6F7D">
        <w:tc>
          <w:tcPr>
            <w:tcW w:w="50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9" w:after="19" w:line="196" w:lineRule="atLeast"/>
              <w:ind w:left="19" w:right="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Беседа с родителями</w:t>
            </w:r>
          </w:p>
          <w:p w:rsidR="00027479" w:rsidRPr="00BD6F7D" w:rsidRDefault="00027479" w:rsidP="00027479">
            <w:pPr>
              <w:spacing w:before="19" w:after="19" w:line="196" w:lineRule="atLeast"/>
              <w:ind w:left="19" w:right="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о прогулках вечером, в выходные дни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Информирование родителей о необходимости прогулок</w:t>
            </w:r>
          </w:p>
        </w:tc>
      </w:tr>
      <w:tr w:rsidR="00027479" w:rsidRPr="00BD6F7D" w:rsidTr="00BD6F7D">
        <w:tc>
          <w:tcPr>
            <w:tcW w:w="507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февраль</w:t>
            </w: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9" w:after="19" w:line="196" w:lineRule="atLeast"/>
              <w:ind w:left="19" w:right="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Консультация «Простые развивающие игры»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Информирование родителей о воспитании ребенка</w:t>
            </w:r>
          </w:p>
        </w:tc>
      </w:tr>
      <w:tr w:rsidR="00027479" w:rsidRPr="00BD6F7D" w:rsidTr="00BD6F7D">
        <w:tc>
          <w:tcPr>
            <w:tcW w:w="50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9" w:after="19" w:line="196" w:lineRule="atLeast"/>
              <w:ind w:left="19" w:right="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Выставка детских рисунков: «Рисуем вместе с папой»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Развитие творческого взаимодействия родителей и детей</w:t>
            </w:r>
          </w:p>
        </w:tc>
      </w:tr>
      <w:tr w:rsidR="00027479" w:rsidRPr="00BD6F7D" w:rsidTr="00BD6F7D">
        <w:tc>
          <w:tcPr>
            <w:tcW w:w="50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9" w:after="19" w:line="196" w:lineRule="atLeast"/>
              <w:ind w:left="19" w:right="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Оформление папки «Пальчиковые </w:t>
            </w:r>
            <w:proofErr w:type="gramStart"/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игры</w:t>
            </w:r>
            <w:proofErr w:type="gramEnd"/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» «Какие игрушки нужны дома»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Информирование родителей об развивающих играх в домашних условиях</w:t>
            </w:r>
          </w:p>
        </w:tc>
      </w:tr>
      <w:tr w:rsidR="00027479" w:rsidRPr="00BD6F7D" w:rsidTr="00BD6F7D">
        <w:tc>
          <w:tcPr>
            <w:tcW w:w="507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lastRenderedPageBreak/>
              <w:t>март</w:t>
            </w: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9" w:after="19" w:line="196" w:lineRule="atLeast"/>
              <w:ind w:left="19" w:right="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Выставка детских рисунков: «Рисуем вместе с мамой»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Развитие творческого взаимодействия родителей и детей</w:t>
            </w:r>
          </w:p>
        </w:tc>
      </w:tr>
      <w:tr w:rsidR="00027479" w:rsidRPr="00BD6F7D" w:rsidTr="00BD6F7D">
        <w:tc>
          <w:tcPr>
            <w:tcW w:w="50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9" w:after="19" w:line="196" w:lineRule="atLeast"/>
              <w:ind w:left="19" w:right="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Оформление папки-передвижки «Весна»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Информирование родителей о способах ознакомления ребенка с сезонными изменениями в природе</w:t>
            </w:r>
          </w:p>
        </w:tc>
      </w:tr>
      <w:tr w:rsidR="00027479" w:rsidRPr="00BD6F7D" w:rsidTr="00BD6F7D">
        <w:tc>
          <w:tcPr>
            <w:tcW w:w="50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9" w:after="19" w:line="196" w:lineRule="atLeast"/>
              <w:ind w:left="19" w:right="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Совместное создание в группе огорода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Сбор семян, подготовка земли, творческое оформление огорода</w:t>
            </w:r>
          </w:p>
        </w:tc>
      </w:tr>
      <w:tr w:rsidR="00027479" w:rsidRPr="00BD6F7D" w:rsidTr="00BD6F7D">
        <w:tc>
          <w:tcPr>
            <w:tcW w:w="507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апрель</w:t>
            </w: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9" w:after="19" w:line="196" w:lineRule="atLeast"/>
              <w:ind w:left="19" w:right="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Консультация: «Речь младшего дошкольника»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Дать знания о важности развития речи, как заниматься дома развитием речи, эффективных приёмах</w:t>
            </w:r>
          </w:p>
        </w:tc>
      </w:tr>
      <w:tr w:rsidR="00027479" w:rsidRPr="00BD6F7D" w:rsidTr="00BD6F7D">
        <w:tc>
          <w:tcPr>
            <w:tcW w:w="50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2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9" w:after="19" w:line="196" w:lineRule="atLeast"/>
              <w:ind w:left="19" w:right="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Оформление папки: «Игры с детьми по развитию речи», «Характеристика речи ребёнка 3 - 4 лет».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Информирование родителей о том, какие игры использовать дома для развития речи, эффективных приёмах</w:t>
            </w:r>
          </w:p>
        </w:tc>
      </w:tr>
      <w:tr w:rsidR="00027479" w:rsidRPr="00BD6F7D" w:rsidTr="00BD6F7D">
        <w:tc>
          <w:tcPr>
            <w:tcW w:w="50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9" w:after="19" w:line="196" w:lineRule="atLeast"/>
              <w:ind w:left="19" w:right="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Беседа с родителями: «Дети и телевизор»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Информирование родителей о влиянии телевизора на здоровье ребенка</w:t>
            </w:r>
          </w:p>
        </w:tc>
      </w:tr>
      <w:tr w:rsidR="00027479" w:rsidRPr="00BD6F7D" w:rsidTr="00BD6F7D">
        <w:tc>
          <w:tcPr>
            <w:tcW w:w="507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</w:rPr>
              <w:t>май</w:t>
            </w: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9" w:after="19" w:line="196" w:lineRule="atLeast"/>
              <w:ind w:left="19" w:right="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Организация выставки - поздравления </w:t>
            </w:r>
            <w:proofErr w:type="gramStart"/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к</w:t>
            </w:r>
            <w:proofErr w:type="gramEnd"/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Дню Победы!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Привлечь родителей к участию в дне памяти участников в ВОВ,</w:t>
            </w:r>
          </w:p>
        </w:tc>
      </w:tr>
      <w:tr w:rsidR="00027479" w:rsidRPr="00BD6F7D" w:rsidTr="00BD6F7D">
        <w:tc>
          <w:tcPr>
            <w:tcW w:w="50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9" w:after="19" w:line="196" w:lineRule="atLeast"/>
              <w:ind w:left="19" w:right="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Оформление папки-передвижки «Что должен знать и уметь выпускник младшей группы»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Информирование родителей о знаниях и умениях детей</w:t>
            </w:r>
          </w:p>
        </w:tc>
      </w:tr>
      <w:tr w:rsidR="00027479" w:rsidRPr="00BD6F7D" w:rsidTr="00BD6F7D">
        <w:tc>
          <w:tcPr>
            <w:tcW w:w="50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9" w:after="19" w:line="196" w:lineRule="atLeast"/>
              <w:ind w:left="19" w:right="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Итоговое родительское собрание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Подведение итогов работы.</w:t>
            </w:r>
          </w:p>
        </w:tc>
      </w:tr>
      <w:tr w:rsidR="00027479" w:rsidRPr="00BD6F7D" w:rsidTr="00BD6F7D">
        <w:tc>
          <w:tcPr>
            <w:tcW w:w="50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2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after="0" w:line="196" w:lineRule="atLeast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 </w:t>
            </w:r>
          </w:p>
        </w:tc>
        <w:tc>
          <w:tcPr>
            <w:tcW w:w="233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9" w:after="19" w:line="196" w:lineRule="atLeast"/>
              <w:ind w:left="19" w:right="19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Консультация: «Как организовать летний отдых детей».</w:t>
            </w:r>
          </w:p>
        </w:tc>
        <w:tc>
          <w:tcPr>
            <w:tcW w:w="194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027479" w:rsidRPr="00BD6F7D" w:rsidRDefault="00027479" w:rsidP="00027479">
            <w:pPr>
              <w:spacing w:before="18" w:after="18" w:line="196" w:lineRule="atLeast"/>
              <w:ind w:left="18" w:right="18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BD6F7D">
              <w:rPr>
                <w:rFonts w:ascii="Times New Roman" w:eastAsia="Times New Roman" w:hAnsi="Times New Roman" w:cs="Times New Roman"/>
                <w:sz w:val="18"/>
                <w:szCs w:val="16"/>
              </w:rPr>
              <w:t>Информирование родителей об организации летнего отдыха</w:t>
            </w:r>
          </w:p>
        </w:tc>
      </w:tr>
    </w:tbl>
    <w:p w:rsidR="00027479" w:rsidRPr="00027479" w:rsidRDefault="00027479" w:rsidP="00027479">
      <w:pPr>
        <w:shd w:val="clear" w:color="auto" w:fill="FAFAF5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27479" w:rsidRDefault="00027479"/>
    <w:p w:rsidR="00027479" w:rsidRPr="00027479" w:rsidRDefault="00027479" w:rsidP="00027479"/>
    <w:p w:rsidR="00027479" w:rsidRPr="00027479" w:rsidRDefault="00027479" w:rsidP="00027479"/>
    <w:p w:rsidR="00027479" w:rsidRPr="00027479" w:rsidRDefault="00027479" w:rsidP="00027479"/>
    <w:p w:rsidR="00027479" w:rsidRPr="00027479" w:rsidRDefault="00027479" w:rsidP="00027479"/>
    <w:p w:rsidR="00027479" w:rsidRPr="00027479" w:rsidRDefault="00027479" w:rsidP="00027479"/>
    <w:p w:rsidR="00027479" w:rsidRPr="00027479" w:rsidRDefault="00027479" w:rsidP="00027479"/>
    <w:p w:rsidR="00027479" w:rsidRPr="00027479" w:rsidRDefault="00027479" w:rsidP="00027479"/>
    <w:p w:rsidR="00027479" w:rsidRPr="00027479" w:rsidRDefault="00027479" w:rsidP="00027479"/>
    <w:p w:rsidR="00027479" w:rsidRPr="00027479" w:rsidRDefault="00027479" w:rsidP="00027479"/>
    <w:p w:rsidR="00027479" w:rsidRPr="00027479" w:rsidRDefault="00027479" w:rsidP="00027479"/>
    <w:p w:rsidR="00027479" w:rsidRPr="00027479" w:rsidRDefault="00027479" w:rsidP="00027479"/>
    <w:p w:rsidR="00027479" w:rsidRPr="00027479" w:rsidRDefault="00027479" w:rsidP="00027479"/>
    <w:p w:rsidR="00027479" w:rsidRPr="00027479" w:rsidRDefault="00027479" w:rsidP="00027479"/>
    <w:p w:rsidR="00027479" w:rsidRPr="00027479" w:rsidRDefault="00027479" w:rsidP="00027479"/>
    <w:p w:rsidR="00027479" w:rsidRPr="00027479" w:rsidRDefault="00027479" w:rsidP="00027479"/>
    <w:p w:rsidR="00027479" w:rsidRPr="00027479" w:rsidRDefault="00027479" w:rsidP="00027479"/>
    <w:p w:rsidR="00027479" w:rsidRPr="00027479" w:rsidRDefault="00027479" w:rsidP="00027479"/>
    <w:p w:rsidR="00027479" w:rsidRPr="00027479" w:rsidRDefault="00027479" w:rsidP="00027479"/>
    <w:p w:rsidR="00027479" w:rsidRDefault="00027479" w:rsidP="00027479"/>
    <w:p w:rsidR="004C06BE" w:rsidRDefault="00027479" w:rsidP="00027479">
      <w:pPr>
        <w:tabs>
          <w:tab w:val="left" w:pos="1515"/>
        </w:tabs>
      </w:pPr>
      <w:r>
        <w:tab/>
      </w:r>
    </w:p>
    <w:p w:rsidR="00027479" w:rsidRDefault="00027479" w:rsidP="00027479">
      <w:pPr>
        <w:tabs>
          <w:tab w:val="left" w:pos="1515"/>
        </w:tabs>
      </w:pPr>
    </w:p>
    <w:p w:rsidR="00027479" w:rsidRPr="00027479" w:rsidRDefault="00027479" w:rsidP="00027479">
      <w:pPr>
        <w:tabs>
          <w:tab w:val="left" w:pos="1515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Аксурская</w:t>
      </w:r>
      <w:proofErr w:type="spellEnd"/>
      <w:r>
        <w:rPr>
          <w:sz w:val="32"/>
          <w:szCs w:val="32"/>
        </w:rPr>
        <w:t xml:space="preserve"> СОШ филиал МАОУ Дубровинская СОШ.</w:t>
      </w:r>
    </w:p>
    <w:p w:rsidR="00027479" w:rsidRDefault="00027479" w:rsidP="00027479">
      <w:pPr>
        <w:tabs>
          <w:tab w:val="left" w:pos="1515"/>
        </w:tabs>
        <w:rPr>
          <w:sz w:val="52"/>
          <w:szCs w:val="52"/>
        </w:rPr>
      </w:pPr>
    </w:p>
    <w:p w:rsidR="00027479" w:rsidRDefault="00027479" w:rsidP="00027479">
      <w:pPr>
        <w:tabs>
          <w:tab w:val="left" w:pos="1515"/>
        </w:tabs>
        <w:rPr>
          <w:sz w:val="52"/>
          <w:szCs w:val="52"/>
        </w:rPr>
      </w:pPr>
      <w:r>
        <w:rPr>
          <w:sz w:val="52"/>
          <w:szCs w:val="52"/>
        </w:rPr>
        <w:t>Работа с родителями.</w:t>
      </w:r>
    </w:p>
    <w:p w:rsidR="00027479" w:rsidRDefault="00027479" w:rsidP="00027479">
      <w:pPr>
        <w:tabs>
          <w:tab w:val="left" w:pos="1515"/>
        </w:tabs>
        <w:jc w:val="center"/>
        <w:rPr>
          <w:sz w:val="52"/>
          <w:szCs w:val="52"/>
        </w:rPr>
      </w:pPr>
      <w:r>
        <w:rPr>
          <w:sz w:val="52"/>
          <w:szCs w:val="52"/>
        </w:rPr>
        <w:t>ГКП  «Радуга»</w:t>
      </w:r>
    </w:p>
    <w:p w:rsidR="00027479" w:rsidRDefault="00027479" w:rsidP="00027479">
      <w:pPr>
        <w:tabs>
          <w:tab w:val="left" w:pos="1515"/>
        </w:tabs>
        <w:jc w:val="center"/>
        <w:rPr>
          <w:sz w:val="52"/>
          <w:szCs w:val="52"/>
        </w:rPr>
      </w:pPr>
    </w:p>
    <w:p w:rsidR="00027479" w:rsidRDefault="00027479" w:rsidP="00027479">
      <w:pPr>
        <w:tabs>
          <w:tab w:val="left" w:pos="1515"/>
        </w:tabs>
        <w:jc w:val="center"/>
        <w:rPr>
          <w:sz w:val="52"/>
          <w:szCs w:val="52"/>
        </w:rPr>
      </w:pPr>
    </w:p>
    <w:p w:rsidR="00027479" w:rsidRDefault="00027479" w:rsidP="00027479">
      <w:pPr>
        <w:tabs>
          <w:tab w:val="left" w:pos="1515"/>
        </w:tabs>
        <w:jc w:val="center"/>
        <w:rPr>
          <w:sz w:val="52"/>
          <w:szCs w:val="52"/>
        </w:rPr>
      </w:pPr>
    </w:p>
    <w:p w:rsidR="00027479" w:rsidRDefault="00027479" w:rsidP="00027479">
      <w:pPr>
        <w:tabs>
          <w:tab w:val="left" w:pos="1515"/>
        </w:tabs>
        <w:jc w:val="center"/>
        <w:rPr>
          <w:sz w:val="52"/>
          <w:szCs w:val="52"/>
        </w:rPr>
      </w:pPr>
    </w:p>
    <w:p w:rsidR="00027479" w:rsidRDefault="00027479" w:rsidP="00027479">
      <w:pPr>
        <w:tabs>
          <w:tab w:val="left" w:pos="1515"/>
        </w:tabs>
        <w:jc w:val="center"/>
        <w:rPr>
          <w:sz w:val="52"/>
          <w:szCs w:val="52"/>
        </w:rPr>
      </w:pPr>
    </w:p>
    <w:p w:rsidR="00027479" w:rsidRDefault="00027479" w:rsidP="00027479">
      <w:pPr>
        <w:tabs>
          <w:tab w:val="left" w:pos="1515"/>
        </w:tabs>
        <w:jc w:val="center"/>
        <w:rPr>
          <w:sz w:val="52"/>
          <w:szCs w:val="52"/>
        </w:rPr>
      </w:pPr>
    </w:p>
    <w:p w:rsidR="00027479" w:rsidRDefault="00027479" w:rsidP="00027479">
      <w:pPr>
        <w:tabs>
          <w:tab w:val="left" w:pos="1515"/>
        </w:tabs>
        <w:jc w:val="center"/>
        <w:rPr>
          <w:sz w:val="52"/>
          <w:szCs w:val="52"/>
        </w:rPr>
      </w:pPr>
    </w:p>
    <w:p w:rsidR="00027479" w:rsidRDefault="00027479" w:rsidP="00027479">
      <w:pPr>
        <w:tabs>
          <w:tab w:val="left" w:pos="1515"/>
        </w:tabs>
        <w:jc w:val="center"/>
        <w:rPr>
          <w:sz w:val="52"/>
          <w:szCs w:val="52"/>
        </w:rPr>
      </w:pPr>
    </w:p>
    <w:p w:rsidR="00027479" w:rsidRDefault="00027479" w:rsidP="00027479">
      <w:pPr>
        <w:tabs>
          <w:tab w:val="left" w:pos="1515"/>
        </w:tabs>
        <w:jc w:val="center"/>
        <w:rPr>
          <w:sz w:val="52"/>
          <w:szCs w:val="52"/>
        </w:rPr>
      </w:pPr>
    </w:p>
    <w:p w:rsidR="00027479" w:rsidRDefault="00027479" w:rsidP="00027479">
      <w:pPr>
        <w:tabs>
          <w:tab w:val="left" w:pos="1515"/>
        </w:tabs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lastRenderedPageBreak/>
        <w:t>С.Аксурка</w:t>
      </w:r>
      <w:proofErr w:type="spellEnd"/>
    </w:p>
    <w:p w:rsidR="00027479" w:rsidRPr="00027479" w:rsidRDefault="00027479" w:rsidP="00027479">
      <w:pPr>
        <w:tabs>
          <w:tab w:val="left" w:pos="15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Воспитатель-Ниязова А.Н.</w:t>
      </w:r>
    </w:p>
    <w:p w:rsidR="00027479" w:rsidRPr="00027479" w:rsidRDefault="00027479" w:rsidP="00027479">
      <w:pPr>
        <w:tabs>
          <w:tab w:val="left" w:pos="1515"/>
        </w:tabs>
        <w:jc w:val="center"/>
        <w:rPr>
          <w:sz w:val="52"/>
          <w:szCs w:val="52"/>
        </w:rPr>
      </w:pPr>
    </w:p>
    <w:sectPr w:rsidR="00027479" w:rsidRPr="00027479" w:rsidSect="004C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43FDE"/>
    <w:multiLevelType w:val="multilevel"/>
    <w:tmpl w:val="11568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479"/>
    <w:rsid w:val="00027479"/>
    <w:rsid w:val="00257DAD"/>
    <w:rsid w:val="004C06BE"/>
    <w:rsid w:val="00BD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BE"/>
  </w:style>
  <w:style w:type="paragraph" w:styleId="2">
    <w:name w:val="heading 2"/>
    <w:basedOn w:val="a"/>
    <w:link w:val="20"/>
    <w:uiPriority w:val="9"/>
    <w:qFormat/>
    <w:rsid w:val="00027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27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4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2747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vtor">
    <w:name w:val="avtor"/>
    <w:basedOn w:val="a"/>
    <w:rsid w:val="0002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">
    <w:name w:val="tb"/>
    <w:basedOn w:val="a"/>
    <w:rsid w:val="0002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274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398">
          <w:marLeft w:val="134"/>
          <w:marRight w:val="134"/>
          <w:marTop w:val="202"/>
          <w:marBottom w:val="202"/>
          <w:divBdr>
            <w:top w:val="single" w:sz="18" w:space="3" w:color="336699"/>
            <w:left w:val="single" w:sz="6" w:space="7" w:color="336699"/>
            <w:bottom w:val="single" w:sz="6" w:space="3" w:color="336699"/>
            <w:right w:val="single" w:sz="6" w:space="7" w:color="336699"/>
          </w:divBdr>
          <w:divsChild>
            <w:div w:id="11186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АКСУРСКАЯ ШКОЛА</cp:lastModifiedBy>
  <cp:revision>4</cp:revision>
  <dcterms:created xsi:type="dcterms:W3CDTF">2018-11-19T14:04:00Z</dcterms:created>
  <dcterms:modified xsi:type="dcterms:W3CDTF">2018-11-19T14:55:00Z</dcterms:modified>
</cp:coreProperties>
</file>