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F2" w:rsidRPr="00C12CFD" w:rsidRDefault="002426F2" w:rsidP="001C33D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  УТВЕРЖДЕНО:</w:t>
      </w:r>
    </w:p>
    <w:p w:rsidR="002426F2" w:rsidRPr="00C12CFD" w:rsidRDefault="002426F2" w:rsidP="001C33D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                                                                         Решением наблюдательного</w:t>
      </w:r>
    </w:p>
    <w:p w:rsidR="002426F2" w:rsidRPr="00C12CFD" w:rsidRDefault="002426F2" w:rsidP="001C33D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                                                                           совета МАОУ Аксурская СОШ </w:t>
      </w:r>
    </w:p>
    <w:p w:rsidR="002426F2" w:rsidRDefault="001C33D0" w:rsidP="001C33D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 Протокол </w:t>
      </w:r>
      <w:r w:rsidR="002426F2" w:rsidRPr="00C12CFD">
        <w:rPr>
          <w:rFonts w:ascii="Times New Roman" w:hAnsi="Times New Roman" w:cs="Times New Roman"/>
          <w:sz w:val="28"/>
          <w:szCs w:val="24"/>
        </w:rPr>
        <w:t>от 26.12.2013г. № 3</w:t>
      </w:r>
    </w:p>
    <w:p w:rsidR="001C33D0" w:rsidRPr="00C12CFD" w:rsidRDefault="001C33D0" w:rsidP="004E0264">
      <w:pPr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2426F2" w:rsidRPr="00C12CFD" w:rsidRDefault="002426F2" w:rsidP="004E0264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b/>
          <w:bCs/>
          <w:sz w:val="28"/>
          <w:szCs w:val="24"/>
        </w:rPr>
        <w:t>ПОЛОЖЕНИЕ</w:t>
      </w:r>
    </w:p>
    <w:p w:rsidR="002426F2" w:rsidRPr="00C12CFD" w:rsidRDefault="002426F2" w:rsidP="004E0264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C12CFD">
        <w:rPr>
          <w:rFonts w:ascii="Times New Roman" w:hAnsi="Times New Roman" w:cs="Times New Roman"/>
          <w:b/>
          <w:bCs/>
          <w:sz w:val="28"/>
          <w:szCs w:val="24"/>
        </w:rPr>
        <w:t xml:space="preserve">о закупке </w:t>
      </w:r>
      <w:bookmarkEnd w:id="0"/>
      <w:r w:rsidRPr="00C12CFD">
        <w:rPr>
          <w:rFonts w:ascii="Times New Roman" w:hAnsi="Times New Roman" w:cs="Times New Roman"/>
          <w:b/>
          <w:bCs/>
          <w:sz w:val="28"/>
          <w:szCs w:val="24"/>
        </w:rPr>
        <w:t xml:space="preserve">для нужд МАОУ Аксурская </w:t>
      </w:r>
      <w:r w:rsidRPr="00C12CFD">
        <w:rPr>
          <w:rFonts w:ascii="Times New Roman" w:hAnsi="Times New Roman" w:cs="Times New Roman"/>
          <w:b/>
          <w:bCs/>
          <w:i/>
          <w:sz w:val="28"/>
          <w:szCs w:val="24"/>
        </w:rPr>
        <w:t>СОШ</w:t>
      </w:r>
    </w:p>
    <w:p w:rsidR="002426F2" w:rsidRPr="00C12CFD" w:rsidRDefault="002426F2" w:rsidP="00465B57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b/>
          <w:bCs/>
          <w:sz w:val="28"/>
          <w:szCs w:val="24"/>
        </w:rPr>
        <w:t>Введение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1.1.              Положение о закупке для нужд МАОУ Аксурская СОШ (далее – Положение) разработано в целях реализации положений: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- Федерального закона от 18.07.2011 № 223-ФЗ «О закупках товаров, работ, услуг отдельными видами юридических лиц» (далее – Закон № 223-ФЗ)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– Федерального закона от 05.04.2013 N 44-ФЗ «О контрактной системе в сфере закупок товаров, работ, услуг для обеспечения государственных и муниципальных нужд» (далее – Закон № 44-ФЗ)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и направлено на обеспечение экономически эффективного расходования средств МАОУ Аксурская СОШ (далее – Заказчик).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1.2.              Настоящим Положением устанавливается следующий порядок осуществления закупок Заказчиком относительно источника финансирования: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1.2.1.   В соответствии с требованиями Закона № 223-ФЗ осуществляются закупки: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- за счет бюджетных средств, выделенных на выполнение муниципального задания;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- за счет субсидий из бюджета Тюменской области, предоставляемых на цели, не связанные с оказанием в соответствии с муниципальным заданием муниципальныхных услуг (выполнением работ);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- за счет внебюджетных средств;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- за счет грантов, передаваемых безвозмездно и безвозвратно гражданами и юридическими лицами;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1.2.2.   В соответствии с требованиями Закона № 44-ФЗ осуществляются закупки: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lastRenderedPageBreak/>
        <w:t>- за счет субсидий из бюджетной системы Российской Федерации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собственность.  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1.3.              Нормы настоящего Положения не применяются для регулирования: правоотношений, указанных в части 4 статьи 1 Закона № 223-ФЗ.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1.4.              Настоящее положение о закупке, изменения, вносимые в такое положение, планы закупки, иная информация о закупке размещаются на Официальном сайте Российской Федерации для размещения информации о размещении заказов (</w:t>
      </w:r>
      <w:hyperlink r:id="rId7" w:history="1">
        <w:r w:rsidRPr="00C12CFD">
          <w:rPr>
            <w:rStyle w:val="a3"/>
            <w:rFonts w:ascii="Times New Roman" w:hAnsi="Times New Roman" w:cs="Times New Roman"/>
            <w:sz w:val="28"/>
            <w:szCs w:val="24"/>
          </w:rPr>
          <w:t>www.zakupki.gov.ru</w:t>
        </w:r>
      </w:hyperlink>
      <w:r w:rsidRPr="00C12CFD">
        <w:rPr>
          <w:rFonts w:ascii="Times New Roman" w:hAnsi="Times New Roman" w:cs="Times New Roman"/>
          <w:sz w:val="28"/>
          <w:szCs w:val="24"/>
        </w:rPr>
        <w:t>.) в соответствии с положениями Закон № 223-ФЗ.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1.5.              Положение и все вносимые в него изменения утверждаются наблюдательным советом Заказчика и подлежат размещению на Официальном сайте Российской Федерации для размещения информации о размещении заказов в течение 15 дней после утверждения.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1.6.              В Положении применяются следующие термины и определения: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b/>
          <w:bCs/>
          <w:sz w:val="28"/>
          <w:szCs w:val="24"/>
        </w:rPr>
        <w:t>Закупка</w:t>
      </w:r>
      <w:r w:rsidRPr="00C12CFD">
        <w:rPr>
          <w:rFonts w:ascii="Times New Roman" w:hAnsi="Times New Roman" w:cs="Times New Roman"/>
          <w:sz w:val="28"/>
          <w:szCs w:val="24"/>
        </w:rPr>
        <w:t> – приобретение способами, указанными в настоящем Положении, товаров, работ, услуг для нужд Заказчика;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b/>
          <w:bCs/>
          <w:sz w:val="28"/>
          <w:szCs w:val="24"/>
        </w:rPr>
        <w:t>Продукция</w:t>
      </w:r>
      <w:r w:rsidRPr="00C12CFD">
        <w:rPr>
          <w:rFonts w:ascii="Times New Roman" w:hAnsi="Times New Roman" w:cs="Times New Roman"/>
          <w:sz w:val="28"/>
          <w:szCs w:val="24"/>
        </w:rPr>
        <w:t> – товары, работы, услуги;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b/>
          <w:bCs/>
          <w:sz w:val="28"/>
          <w:szCs w:val="24"/>
        </w:rPr>
        <w:t>Ответственный исполнитель</w:t>
      </w:r>
      <w:r w:rsidRPr="00C12CFD">
        <w:rPr>
          <w:rFonts w:ascii="Times New Roman" w:hAnsi="Times New Roman" w:cs="Times New Roman"/>
          <w:sz w:val="28"/>
          <w:szCs w:val="24"/>
        </w:rPr>
        <w:t> – структурное подразделение Заказчика, отдельный специалист или группа специалистов Заказчика, уполномоченные на осуществление юридически значимых действий, направленных на выполнение действий по закупке Продукции;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b/>
          <w:bCs/>
          <w:sz w:val="28"/>
          <w:szCs w:val="24"/>
        </w:rPr>
        <w:t>Участник закупки</w:t>
      </w:r>
      <w:r w:rsidRPr="00C12CFD">
        <w:rPr>
          <w:rFonts w:ascii="Times New Roman" w:hAnsi="Times New Roman" w:cs="Times New Roman"/>
          <w:sz w:val="28"/>
          <w:szCs w:val="24"/>
        </w:rPr>
        <w:t> –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которые соответствуют требованиям, установленным Заказчиком в соответствии с настоящим Положением, и выполнившие юридически значимые действия, направленные на участие в Закупке;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b/>
          <w:bCs/>
          <w:sz w:val="28"/>
          <w:szCs w:val="24"/>
        </w:rPr>
        <w:lastRenderedPageBreak/>
        <w:t>Официальный сайт</w:t>
      </w:r>
      <w:r w:rsidRPr="00C12CFD">
        <w:rPr>
          <w:rFonts w:ascii="Times New Roman" w:hAnsi="Times New Roman" w:cs="Times New Roman"/>
          <w:sz w:val="28"/>
          <w:szCs w:val="24"/>
        </w:rPr>
        <w:t> – Официальный сайт Российской Федерации для размещения информации о размещении заказов: </w:t>
      </w:r>
      <w:hyperlink r:id="rId8" w:history="1">
        <w:r w:rsidRPr="00C12CFD">
          <w:rPr>
            <w:rStyle w:val="a3"/>
            <w:rFonts w:ascii="Times New Roman" w:hAnsi="Times New Roman" w:cs="Times New Roman"/>
            <w:sz w:val="28"/>
            <w:szCs w:val="24"/>
          </w:rPr>
          <w:t>www.zakupki.gov.ru</w:t>
        </w:r>
      </w:hyperlink>
      <w:r w:rsidRPr="00C12CFD">
        <w:rPr>
          <w:rFonts w:ascii="Times New Roman" w:hAnsi="Times New Roman" w:cs="Times New Roman"/>
          <w:sz w:val="28"/>
          <w:szCs w:val="24"/>
        </w:rPr>
        <w:t>, в информационно-телекоммуникационной сети Интернет.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b/>
          <w:bCs/>
          <w:sz w:val="28"/>
          <w:szCs w:val="24"/>
        </w:rPr>
        <w:t>ЭТП</w:t>
      </w:r>
      <w:r w:rsidRPr="00C12CFD">
        <w:rPr>
          <w:rFonts w:ascii="Times New Roman" w:hAnsi="Times New Roman" w:cs="Times New Roman"/>
          <w:sz w:val="28"/>
          <w:szCs w:val="24"/>
        </w:rPr>
        <w:t> -  электронная торговая площадка (сайт) в информационно</w:t>
      </w:r>
      <w:r w:rsidRPr="00C12CFD">
        <w:rPr>
          <w:rFonts w:ascii="Times New Roman" w:hAnsi="Times New Roman" w:cs="Times New Roman"/>
          <w:sz w:val="28"/>
          <w:szCs w:val="24"/>
        </w:rPr>
        <w:softHyphen/>
        <w:t>телекоммуникационной сети «Интернет», на которой осуществляются закупки Заказчика в электронной форме.</w:t>
      </w:r>
    </w:p>
    <w:p w:rsidR="002426F2" w:rsidRPr="00C12CFD" w:rsidRDefault="002426F2" w:rsidP="00465B57">
      <w:pPr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b/>
          <w:bCs/>
          <w:sz w:val="28"/>
          <w:szCs w:val="24"/>
        </w:rPr>
        <w:t>Общие положения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2.1.              В целях осуществления единой закупочной политики Заказчиком создается Закупочная комиссия. Положение о Закупочной комиссии и её персональный состав утверждается Заказчиком</w:t>
      </w:r>
      <w:bookmarkStart w:id="1" w:name="_ftnref1"/>
      <w:r w:rsidR="0050019D" w:rsidRPr="00C12CFD">
        <w:rPr>
          <w:rFonts w:ascii="Times New Roman" w:hAnsi="Times New Roman" w:cs="Times New Roman"/>
          <w:sz w:val="28"/>
          <w:szCs w:val="24"/>
        </w:rPr>
        <w:fldChar w:fldCharType="begin"/>
      </w:r>
      <w:r w:rsidRPr="00C12CFD">
        <w:rPr>
          <w:rFonts w:ascii="Times New Roman" w:hAnsi="Times New Roman" w:cs="Times New Roman"/>
          <w:sz w:val="28"/>
          <w:szCs w:val="24"/>
        </w:rPr>
        <w:instrText xml:space="preserve"> HYPERLINK "http://aksurka.ru/index.php/home/polozhenie-o-zakupkakh" \l "_ftn1" \o "" </w:instrText>
      </w:r>
      <w:r w:rsidR="0050019D" w:rsidRPr="00C12CFD">
        <w:rPr>
          <w:rFonts w:ascii="Times New Roman" w:hAnsi="Times New Roman" w:cs="Times New Roman"/>
          <w:sz w:val="28"/>
          <w:szCs w:val="24"/>
        </w:rPr>
        <w:fldChar w:fldCharType="separate"/>
      </w:r>
      <w:r w:rsidRPr="00C12CFD">
        <w:rPr>
          <w:rStyle w:val="a3"/>
          <w:rFonts w:ascii="Times New Roman" w:hAnsi="Times New Roman" w:cs="Times New Roman"/>
          <w:sz w:val="28"/>
          <w:szCs w:val="24"/>
        </w:rPr>
        <w:t>[1]</w:t>
      </w:r>
      <w:r w:rsidR="0050019D" w:rsidRPr="00C12CFD">
        <w:rPr>
          <w:rFonts w:ascii="Times New Roman" w:hAnsi="Times New Roman" w:cs="Times New Roman"/>
          <w:sz w:val="28"/>
          <w:szCs w:val="24"/>
        </w:rPr>
        <w:fldChar w:fldCharType="end"/>
      </w:r>
      <w:bookmarkEnd w:id="1"/>
      <w:r w:rsidRPr="00C12CFD">
        <w:rPr>
          <w:rFonts w:ascii="Times New Roman" w:hAnsi="Times New Roman" w:cs="Times New Roman"/>
          <w:sz w:val="28"/>
          <w:szCs w:val="24"/>
        </w:rPr>
        <w:t>.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2.2.              Заказчик применяет следующие способы закупки: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2.2.1.   </w:t>
      </w:r>
      <w:r w:rsidRPr="00C12CFD">
        <w:rPr>
          <w:rFonts w:ascii="Times New Roman" w:hAnsi="Times New Roman" w:cs="Times New Roman"/>
          <w:sz w:val="28"/>
          <w:szCs w:val="24"/>
          <w:u w:val="single"/>
        </w:rPr>
        <w:t>Конкурентные способы закупки: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- </w:t>
      </w:r>
      <w:r w:rsidRPr="00C12CFD">
        <w:rPr>
          <w:rFonts w:ascii="Times New Roman" w:hAnsi="Times New Roman" w:cs="Times New Roman"/>
          <w:b/>
          <w:bCs/>
          <w:i/>
          <w:iCs/>
          <w:sz w:val="28"/>
          <w:szCs w:val="24"/>
        </w:rPr>
        <w:t>аукцион</w:t>
      </w:r>
      <w:r w:rsidRPr="00C12CFD">
        <w:rPr>
          <w:rFonts w:ascii="Times New Roman" w:hAnsi="Times New Roman" w:cs="Times New Roman"/>
          <w:sz w:val="28"/>
          <w:szCs w:val="24"/>
        </w:rPr>
        <w:t> – торги, при которых победителем признается Участник закупки, представивший наилучшее (наименьшее) ценовое предложение;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- </w:t>
      </w:r>
      <w:r w:rsidRPr="00C12CFD">
        <w:rPr>
          <w:rFonts w:ascii="Times New Roman" w:hAnsi="Times New Roman" w:cs="Times New Roman"/>
          <w:b/>
          <w:bCs/>
          <w:i/>
          <w:iCs/>
          <w:sz w:val="28"/>
          <w:szCs w:val="24"/>
        </w:rPr>
        <w:t>конкурс</w:t>
      </w:r>
      <w:r w:rsidRPr="00C12CFD">
        <w:rPr>
          <w:rFonts w:ascii="Times New Roman" w:hAnsi="Times New Roman" w:cs="Times New Roman"/>
          <w:sz w:val="28"/>
          <w:szCs w:val="24"/>
        </w:rPr>
        <w:t> - торги, при которых победителем признается Участник закупки, предложивший лучшие условия исполнения договора в соответствии с требованиями конкурсной документации;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 xml:space="preserve">            Проведение аукциона или конкурса является обязательным, если начальная (максимальная) цена договора равна или превышает </w:t>
      </w:r>
      <w:r w:rsidRPr="00157EEE">
        <w:rPr>
          <w:rFonts w:ascii="Times New Roman" w:hAnsi="Times New Roman" w:cs="Times New Roman"/>
          <w:color w:val="FF0000"/>
          <w:sz w:val="28"/>
          <w:szCs w:val="24"/>
        </w:rPr>
        <w:t>1 500 000 (один миллион пятьсот тысяч)</w:t>
      </w:r>
      <w:r w:rsidRPr="00C12CFD">
        <w:rPr>
          <w:rFonts w:ascii="Times New Roman" w:hAnsi="Times New Roman" w:cs="Times New Roman"/>
          <w:sz w:val="28"/>
          <w:szCs w:val="24"/>
        </w:rPr>
        <w:t xml:space="preserve"> </w:t>
      </w:r>
      <w:r w:rsidRPr="00157EEE">
        <w:rPr>
          <w:rFonts w:ascii="Times New Roman" w:hAnsi="Times New Roman" w:cs="Times New Roman"/>
          <w:color w:val="FF0000"/>
          <w:sz w:val="28"/>
          <w:szCs w:val="24"/>
        </w:rPr>
        <w:t>рублей.</w:t>
      </w:r>
      <w:r w:rsidRPr="00C12CFD">
        <w:rPr>
          <w:rFonts w:ascii="Times New Roman" w:hAnsi="Times New Roman" w:cs="Times New Roman"/>
          <w:sz w:val="28"/>
          <w:szCs w:val="24"/>
        </w:rPr>
        <w:t xml:space="preserve"> Локальными нормативными актами Заказчик может самостоятельно устанавливать перечни Продукции, закупка которых осуществляется путем проведения аукционов.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- </w:t>
      </w:r>
      <w:r w:rsidRPr="00C12CFD">
        <w:rPr>
          <w:rFonts w:ascii="Times New Roman" w:hAnsi="Times New Roman" w:cs="Times New Roman"/>
          <w:b/>
          <w:bCs/>
          <w:i/>
          <w:iCs/>
          <w:sz w:val="28"/>
          <w:szCs w:val="24"/>
        </w:rPr>
        <w:t>запрос котировок цен</w:t>
      </w:r>
      <w:r w:rsidRPr="00C12CFD">
        <w:rPr>
          <w:rFonts w:ascii="Times New Roman" w:hAnsi="Times New Roman" w:cs="Times New Roman"/>
          <w:sz w:val="28"/>
          <w:szCs w:val="24"/>
        </w:rPr>
        <w:t xml:space="preserve"> – способ закупки, при котором победителем признается Участник закупки, представивший наилучшее (минимальное) ценовое предложение и начальная цена договора не превышает </w:t>
      </w:r>
      <w:r w:rsidRPr="00157EEE">
        <w:rPr>
          <w:rFonts w:ascii="Times New Roman" w:hAnsi="Times New Roman" w:cs="Times New Roman"/>
          <w:color w:val="FF0000"/>
          <w:sz w:val="28"/>
          <w:szCs w:val="24"/>
        </w:rPr>
        <w:t>1 500 000 (один миллион пятьсот тысяч)</w:t>
      </w:r>
      <w:r w:rsidRPr="00C12CFD">
        <w:rPr>
          <w:rFonts w:ascii="Times New Roman" w:hAnsi="Times New Roman" w:cs="Times New Roman"/>
          <w:sz w:val="28"/>
          <w:szCs w:val="24"/>
        </w:rPr>
        <w:t xml:space="preserve"> </w:t>
      </w:r>
      <w:r w:rsidRPr="00157EEE">
        <w:rPr>
          <w:rFonts w:ascii="Times New Roman" w:hAnsi="Times New Roman" w:cs="Times New Roman"/>
          <w:color w:val="FF0000"/>
          <w:sz w:val="28"/>
          <w:szCs w:val="24"/>
        </w:rPr>
        <w:t>рублей.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2.2.2.   </w:t>
      </w:r>
      <w:r w:rsidRPr="00C12CFD">
        <w:rPr>
          <w:rFonts w:ascii="Times New Roman" w:hAnsi="Times New Roman" w:cs="Times New Roman"/>
          <w:sz w:val="28"/>
          <w:szCs w:val="24"/>
          <w:u w:val="single"/>
        </w:rPr>
        <w:t>Неконкурентные способы закупки: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- </w:t>
      </w:r>
      <w:r w:rsidRPr="00C12CFD">
        <w:rPr>
          <w:rFonts w:ascii="Times New Roman" w:hAnsi="Times New Roman" w:cs="Times New Roman"/>
          <w:b/>
          <w:bCs/>
          <w:i/>
          <w:iCs/>
          <w:sz w:val="28"/>
          <w:szCs w:val="24"/>
        </w:rPr>
        <w:t>закупка у единственного поставщика</w:t>
      </w:r>
      <w:r w:rsidRPr="00C12CFD">
        <w:rPr>
          <w:rFonts w:ascii="Times New Roman" w:hAnsi="Times New Roman" w:cs="Times New Roman"/>
          <w:sz w:val="28"/>
          <w:szCs w:val="24"/>
        </w:rPr>
        <w:t> – способ закупки, применяемый при объективной невозможности или нецелесообразности применить иные способы закупки (регулируется п. 5.5 настоящего Положения).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2.3.              Участник закупки должен соответствовать требованиям, указанным в документации о закупке, разрабатываемой Заказчиком.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lastRenderedPageBreak/>
        <w:t>Дополнительные квалификационные, имущественные и иные требования могут устанавливаться документацией о закупке в зависимости от вида приобретаемой Продукции.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2.4.              Участник закупки может подать только одну заявку на участие в закупке. При выявлении двух и более заявок, поступивших от одного Участника закупки, все заявки такого Участника закупки аннулируются, и данный Участник закупки отстраняется от дальнейшего участия в процедуре закупки.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2.5.              Заявки и прилагаемые документы подаются Участником закупки, за исключением открытого аукциона в электронной форме, в запечатанном конверте, на котором указываются: наименование Участника закупки, наименование закупки.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2.6.              Ответственный исполнитель, не вскрывая конверт, регистрирует поступившие заявки, с указанием даты и времени (часа, минуты) их поступления.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2.7.              Оценка, рассмотрение заявок на участие в открытом конкурсе и аукционе производится на основании критериев и требований, установленных в документации о закупке в форме открытого конкурса и аукциона.</w:t>
      </w:r>
    </w:p>
    <w:p w:rsidR="002426F2" w:rsidRPr="00C12CFD" w:rsidRDefault="002426F2" w:rsidP="00465B57">
      <w:pPr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b/>
          <w:bCs/>
          <w:sz w:val="28"/>
          <w:szCs w:val="24"/>
        </w:rPr>
        <w:t>Формирование плана закупок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3.1.              При формировании плана закупок на очередной финансовый год в рамках Закона № 223-ФЗ Заказчик выполняет следующие мероприятия: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- оценивает потребность в Продукции на очередной финансовый год;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- анализирует сложившиеся цены на Продукцию;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- формирует сводный перечень Продукции на закупку на очередной финансовый год;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- разрабатывает предложения по определению способов и сроков закупки по видам Продукции;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- формирует план закупки;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- после утверждения плана закупок, размещает на Официальном сайте указанный план закупок на очередной финансовый год.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3.2.              Сроки размещения на Официальном сайте, требования к форме, порядку формирования плана закупок устанавливаются Правительством Российской Федерации.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lastRenderedPageBreak/>
        <w:t>3.3.              План закупки Заказчика на очередной финансовый год утверждается руководителем Заказчика.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3.4.              Внесение изменений в утвержденный план закупки, в том числе изменение способа закупки в течение года, производится на основании решения руководителя Заказчика.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3.5.               Порядок формирования плана графика закупок, осуществляемых за счет средств субсидий из бюджетной системы Российской Федерации на осуществление капитальных вложений, осуществляется в соответствии с требованиями Закона № 44-ФЗ и принятыми соответствующими подзаконными нормативно-правовыми актами Правительства Российской Федерации.</w:t>
      </w:r>
      <w:bookmarkStart w:id="2" w:name="_ftnref2"/>
      <w:r w:rsidR="0050019D" w:rsidRPr="00C12CFD">
        <w:rPr>
          <w:rFonts w:ascii="Times New Roman" w:hAnsi="Times New Roman" w:cs="Times New Roman"/>
          <w:sz w:val="28"/>
          <w:szCs w:val="24"/>
        </w:rPr>
        <w:fldChar w:fldCharType="begin"/>
      </w:r>
      <w:r w:rsidRPr="00C12CFD">
        <w:rPr>
          <w:rFonts w:ascii="Times New Roman" w:hAnsi="Times New Roman" w:cs="Times New Roman"/>
          <w:sz w:val="28"/>
          <w:szCs w:val="24"/>
        </w:rPr>
        <w:instrText xml:space="preserve"> HYPERLINK "http://aksurka.ru/index.php/home/polozhenie-o-zakupkakh" \l "_ftn2" \o "" </w:instrText>
      </w:r>
      <w:r w:rsidR="0050019D" w:rsidRPr="00C12CFD">
        <w:rPr>
          <w:rFonts w:ascii="Times New Roman" w:hAnsi="Times New Roman" w:cs="Times New Roman"/>
          <w:sz w:val="28"/>
          <w:szCs w:val="24"/>
        </w:rPr>
        <w:fldChar w:fldCharType="separate"/>
      </w:r>
      <w:r w:rsidRPr="00C12CFD">
        <w:rPr>
          <w:rStyle w:val="a3"/>
          <w:rFonts w:ascii="Times New Roman" w:hAnsi="Times New Roman" w:cs="Times New Roman"/>
          <w:sz w:val="28"/>
          <w:szCs w:val="24"/>
        </w:rPr>
        <w:t>[2]</w:t>
      </w:r>
      <w:r w:rsidR="0050019D" w:rsidRPr="00C12CFD">
        <w:rPr>
          <w:rFonts w:ascii="Times New Roman" w:hAnsi="Times New Roman" w:cs="Times New Roman"/>
          <w:sz w:val="28"/>
          <w:szCs w:val="24"/>
        </w:rPr>
        <w:fldChar w:fldCharType="end"/>
      </w:r>
      <w:bookmarkEnd w:id="2"/>
    </w:p>
    <w:p w:rsidR="002426F2" w:rsidRPr="00C12CFD" w:rsidRDefault="002426F2" w:rsidP="00465B57">
      <w:pPr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b/>
          <w:bCs/>
          <w:sz w:val="28"/>
          <w:szCs w:val="24"/>
        </w:rPr>
        <w:t>Подготовительные мероприятия к проведению открытых конкурсов, аукционов, запроса котировок цен в рамках Закона № 223-ФЗ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4.1.              В соответствии с планом закупки на очередной финансовый год Ответственным исполнителем осуществляется разработка комплекта документов о закупке, необходимого для официального размещения на Официальном сайте.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4.2.              Документация о закупке включает в себя: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- извещение о закупке, согласно требованиям части 9 статьи 4 Закона № 223-ФЗ;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- документацию о технической составляющей закупки, в том числе: техническое задание, обеспечивающее полное и всестороннее описание требований к качеству, техническим (функциональным) характеристикам Продукции, дополнительные требования, из которых следует однозначное определение соответствия продукции нуждам Заказчика;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- проект договора, заключаемого по результатам закупки.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4.3.              По завершении разработки необходимых документов и в соответствии с планом закупки Ответственный исполнитель направляет на согласование Документацию о закупке Председателю Закупочной комиссии.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4.4.              Документация о закупке утверждается Председателем Закупочной комиссии по каждой закупке отдельно.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4.5.              После согласования в установленном порядке Документации о закупке Ответственный исполнитель размещает указанную документацию в информационно-телекоммуникационной сети Интернет (на Официальном сайте).</w:t>
      </w:r>
    </w:p>
    <w:p w:rsidR="002426F2" w:rsidRPr="00C12CFD" w:rsidRDefault="002426F2" w:rsidP="00465B57">
      <w:pPr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b/>
          <w:bCs/>
          <w:sz w:val="28"/>
          <w:szCs w:val="24"/>
        </w:rPr>
        <w:t>Проведение процедур закупки в рамках Закона № 223-ФЗ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lastRenderedPageBreak/>
        <w:t>5.1.        </w:t>
      </w:r>
      <w:r w:rsidRPr="00C12CFD">
        <w:rPr>
          <w:rFonts w:ascii="Times New Roman" w:hAnsi="Times New Roman" w:cs="Times New Roman"/>
          <w:b/>
          <w:bCs/>
          <w:i/>
          <w:iCs/>
          <w:sz w:val="28"/>
          <w:szCs w:val="24"/>
        </w:rPr>
        <w:t>Проведение закупок в электронной форме.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5.1.1.         Закупки товаров, работ, услуг в электронной форме осуществляются Заказчиком согласно Перечню, утвержденному нормативным правовым актом Правительства Российской Федерации</w:t>
      </w:r>
      <w:bookmarkStart w:id="3" w:name="_ftnref3"/>
      <w:r w:rsidR="0050019D" w:rsidRPr="00C12CFD">
        <w:rPr>
          <w:rFonts w:ascii="Times New Roman" w:hAnsi="Times New Roman" w:cs="Times New Roman"/>
          <w:sz w:val="28"/>
          <w:szCs w:val="24"/>
        </w:rPr>
        <w:fldChar w:fldCharType="begin"/>
      </w:r>
      <w:r w:rsidRPr="00C12CFD">
        <w:rPr>
          <w:rFonts w:ascii="Times New Roman" w:hAnsi="Times New Roman" w:cs="Times New Roman"/>
          <w:sz w:val="28"/>
          <w:szCs w:val="24"/>
        </w:rPr>
        <w:instrText xml:space="preserve"> HYPERLINK "http://aksurka.ru/index.php/home/polozhenie-o-zakupkakh" \l "_ftn3" \o "" </w:instrText>
      </w:r>
      <w:r w:rsidR="0050019D" w:rsidRPr="00C12CFD">
        <w:rPr>
          <w:rFonts w:ascii="Times New Roman" w:hAnsi="Times New Roman" w:cs="Times New Roman"/>
          <w:sz w:val="28"/>
          <w:szCs w:val="24"/>
        </w:rPr>
        <w:fldChar w:fldCharType="separate"/>
      </w:r>
      <w:r w:rsidRPr="00C12CFD">
        <w:rPr>
          <w:rStyle w:val="a3"/>
          <w:rFonts w:ascii="Times New Roman" w:hAnsi="Times New Roman" w:cs="Times New Roman"/>
          <w:sz w:val="28"/>
          <w:szCs w:val="24"/>
        </w:rPr>
        <w:t>[3]</w:t>
      </w:r>
      <w:r w:rsidR="0050019D" w:rsidRPr="00C12CFD">
        <w:rPr>
          <w:rFonts w:ascii="Times New Roman" w:hAnsi="Times New Roman" w:cs="Times New Roman"/>
          <w:sz w:val="28"/>
          <w:szCs w:val="24"/>
        </w:rPr>
        <w:fldChar w:fldCharType="end"/>
      </w:r>
      <w:bookmarkEnd w:id="3"/>
      <w:r w:rsidRPr="00C12CFD">
        <w:rPr>
          <w:rFonts w:ascii="Times New Roman" w:hAnsi="Times New Roman" w:cs="Times New Roman"/>
          <w:sz w:val="28"/>
          <w:szCs w:val="24"/>
        </w:rPr>
        <w:t>.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5.1.2.         Способ осуществления закупок в электронной форме определяется Заказчиком самостоятельно в соответствии с п. 2.2. настоящего Положения.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5.1.3.         Порядок проведения закупок в электронной форме определяется в соответствии с пунктами 5.2 – 5.5 настоящего Положения, в зависимости от выбранного способа закупки.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5.1.4.         Заключение договоров по результатам произведенных закупок в электронной форме осуществляется в электронной форме с использованием электронной цифровой подписи в порядке, установленном ЭТП.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5.2.        </w:t>
      </w:r>
      <w:r w:rsidRPr="00C12CFD">
        <w:rPr>
          <w:rFonts w:ascii="Times New Roman" w:hAnsi="Times New Roman" w:cs="Times New Roman"/>
          <w:b/>
          <w:bCs/>
          <w:i/>
          <w:iCs/>
          <w:sz w:val="28"/>
          <w:szCs w:val="24"/>
        </w:rPr>
        <w:t>Проведение открытого аукциона.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5.2.1.           В ходе проведения открытого аукциона Ответственный исполнитель обеспечивает выполнение следующих функций: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- размещение на Официальном сайте Документации о закупке не менее чем за 20 календарных дней до дня окончания подачи заявок на участие в аукционе;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- размещение на Официальном сайте разъяснений положений Документации о закупке в течение 3 рабочих дней со дня официального поступления запроса на разъяснения (в том числе поступления запроса на разъяснения по электронной почте);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- размещение на Официальном сайте изменений, вносимых в Документацию о закупке, в том числе изменение сроков подачи заявок Участниками закупки так, чтобы со дня размещения на Официальном сайте изменений, вносимых в Документацию о закупке, до даты окончания подачи заявок на участие в закупке срок составлял не менее 20 календарных дней;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- получение заявок Участников закупки и их направление для рассмотрения в Закупочную комиссию;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- размещение на Официальном сайте протоколов, подписанных Закупочной комиссией, не позднее чем через 3 календарных дня со дня подписания таких протоколов;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- направление, в срок, не превышающий 5 календарных дней, Участнику закупки, признанному победителем аукциона, проекта договора для подписания;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lastRenderedPageBreak/>
        <w:t>- направление договора, подписанного победителем аукциона, руководителю на подписание со стороны Заказчика.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5.2.2.           В ходе проведения открытого аукциона Закупочная комиссия обеспечивает выполнение следующих функций: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- в сроки и месте, установленные документацией о закупке, осуществляет вскрытие конвертов, рассмотрение, оценку и сопоставление заявок, поступивших от Участников закупки, и переданных Ответственным исполнителем в Закупочную комиссию;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- в течение 5 рабочих дней рассматривает заявки, поступившие от Участников закупки;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- по результатам рассмотрения заявок Участников закупки в день проведения аукциона оформляет протокол Закупочной комиссии и направляет его Ответственному исполнителю для опубликования на Официальном сайте.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5.3.              </w:t>
      </w:r>
      <w:r w:rsidRPr="00C12CFD">
        <w:rPr>
          <w:rFonts w:ascii="Times New Roman" w:hAnsi="Times New Roman" w:cs="Times New Roman"/>
          <w:b/>
          <w:bCs/>
          <w:i/>
          <w:iCs/>
          <w:sz w:val="28"/>
          <w:szCs w:val="24"/>
        </w:rPr>
        <w:t>Проведение открытого конкурса.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5.3.1.           В ходе проведения открытого конкурса Ответственный исполнитель обеспечивает выполнение следующих функций: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- размещение на Официальном сайте Документации о закупке не менее чем за 20 календарных дней до дня окончания подачи заявок на участие в конкурсе;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- размещение на Официальном сайте разъяснений положений Документации о закупке в течение в течение 3 рабочих дней со дня официального поступления запроса на разъяснения (в том числе поступления запроса на разъяснения по электронной почте);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- размещение на Официальном сайте изменений, вносимых в Документацию о закупке, в том числе изменение сроков подачи заявок Участниками закупки так, чтобы со дня размещения на Официальном сайте изменений, вносимых в Документацию о закупке, до даты окончания подачи заявок на участие в закупке срок составлял не менее 20 календарных дней;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- получение заявок Участников закупки и их направление для рассмотрения в Закупочную комиссию;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- размещение на Официальном сайте протоколов, подписанных Закупочной комиссий, не позднее чем через 3 календарных дня со дня подписания таких протоколов;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lastRenderedPageBreak/>
        <w:t>- направление, в срок, не превышающий 5 календарных дней, Участнику закупки, признанному победителем конкурса, проекта договора для подписания;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- направление договора, подписанного победителем конкурса, руководителю на подписание со стороны Заказчика.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5.3.2.         В ходе проведения открытого конкурса Закупочная комиссия обеспечивает выполнение следующих функций: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- в сроки и месте, установленные документацией о закупке, осуществляет вскрытие конвертов, рассмотрение, оценку и сопоставление заявок, поступивших от Участников закупки, и переданных Ответственным исполнителем в Закупочную комиссию;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- в течение 5 рабочих дней от даты вскрытия конвертов, рассмотрения, оценки и сопоставления заявок Участников закупки оформляет соответствующие протоколы Закупочной комиссии и направляет их Ответственному исполнителю для опубликования на Официальном сайте.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5.4.              </w:t>
      </w:r>
      <w:r w:rsidRPr="00C12CFD">
        <w:rPr>
          <w:rFonts w:ascii="Times New Roman" w:hAnsi="Times New Roman" w:cs="Times New Roman"/>
          <w:b/>
          <w:bCs/>
          <w:i/>
          <w:iCs/>
          <w:sz w:val="28"/>
          <w:szCs w:val="24"/>
        </w:rPr>
        <w:t>Запрос котировок цен.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5.4.1.         В ходе проведения запроса котировок цен Ответственный исполнитель обеспечивает выполнение следующих функций: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- размещение на Официальном сайте Документации о закупке не менее чем за 5 календарных дней до дня окончания подачи предложений;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- размещение на Официальном сайте изменений, вносимых в Документацию о закупке, в том числе изменение сроков подачи заявок Участниками закупки так, чтобы со дня размещения на Официальном сайте изменений, вносимых в Документацию о закупке, до даты окончания подачи заявок на участие в закупке срок составлял не менее 3 календарных дней;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- получение предложений Участников закупки и их направление для рассмотрения в Закупочную комиссию;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- размещение на Официальном сайте протоколов, подписанных Закупочной комиссий, не позднее чем через 3 календарных дня со дня подписания таких протоколов;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- направление, в срок, не превышающий 5 календарных дней, Участнику закупки, признанному победителем запроса котировок цен, проекта договора для подписания;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lastRenderedPageBreak/>
        <w:t>- направление договора, подписанного победителем конкурса, руководителю на подписание со стороны Заказчика.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5.4.2.         В ходе проведения запроса котировок цен Закупочная комиссия обеспечивает выполнение следующих функций: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- в течение 3 рабочих дней рассматривает предложения, поступившие от Участников закупки;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- в течение 2 рабочих дней от даты рассмотрения предложений Участников закупки оформляет протокол Закупочной комиссии и направляет его Ответственному исполнителю для опубликования на Официальном сайте.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5.4.3.         В любое время до истечения срока подачи котировочных заявок Заказчик вправе по собственной инициативе отказаться от проведения запроса котировок цен. В течение 1 рабочего длясо дня принятия решения об отказе от проведения запроса котировок цен соответствующая информация, с обоснованием причины отказа, размещается Заказчиком на Официальном сайте.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5.4.4.         При запросе котировок цен осуществляемого не в электронной форме, котировочные заявки, полученные до принятия решения об отказе от проведения запроса котировок цен, не вскрываются и по письменному запросу участника размещения заказа, подавшего котировочную заявку, возвращаются такому участнику размещения заказа.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5.5.              </w:t>
      </w:r>
      <w:r w:rsidRPr="00C12CFD">
        <w:rPr>
          <w:rFonts w:ascii="Times New Roman" w:hAnsi="Times New Roman" w:cs="Times New Roman"/>
          <w:b/>
          <w:bCs/>
          <w:i/>
          <w:iCs/>
          <w:sz w:val="28"/>
          <w:szCs w:val="24"/>
        </w:rPr>
        <w:t>Закупка у единственного поставщика.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5.5.1.         Под размещением заказа у единственного поставщика (исполнителя, подрядчика) понимается способ размещения заказа, при котором Заказчик  предлагает заключить договор только одному поставщику (исполнителю, подрядчику).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5.5.2.         Закупка у единственного поставщика Продукции осуществляется в случаях:</w:t>
      </w:r>
    </w:p>
    <w:p w:rsidR="002426F2" w:rsidRPr="00C12CFD" w:rsidRDefault="002426F2" w:rsidP="00465B57">
      <w:pPr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1)при закупке одноименных товаров, одноименных работ, одноименных услуг для нужд Заказчика сумма по которым в</w:t>
      </w:r>
      <w:r w:rsidR="00157EEE">
        <w:rPr>
          <w:rFonts w:ascii="Times New Roman" w:hAnsi="Times New Roman" w:cs="Times New Roman"/>
          <w:sz w:val="28"/>
          <w:szCs w:val="24"/>
        </w:rPr>
        <w:t xml:space="preserve"> течение квартала не превышает </w:t>
      </w:r>
      <w:r w:rsidR="00157EEE" w:rsidRPr="00157EEE">
        <w:rPr>
          <w:rFonts w:ascii="Times New Roman" w:hAnsi="Times New Roman" w:cs="Times New Roman"/>
          <w:color w:val="FF0000"/>
          <w:sz w:val="28"/>
          <w:szCs w:val="24"/>
        </w:rPr>
        <w:t>7</w:t>
      </w:r>
      <w:r w:rsidRPr="00157EEE">
        <w:rPr>
          <w:rFonts w:ascii="Times New Roman" w:hAnsi="Times New Roman" w:cs="Times New Roman"/>
          <w:color w:val="FF0000"/>
          <w:sz w:val="28"/>
          <w:szCs w:val="24"/>
        </w:rPr>
        <w:t>00 (семьсот тысяч) рублей</w:t>
      </w:r>
      <w:r w:rsidRPr="00C12CFD">
        <w:rPr>
          <w:rFonts w:ascii="Times New Roman" w:hAnsi="Times New Roman" w:cs="Times New Roman"/>
          <w:sz w:val="28"/>
          <w:szCs w:val="24"/>
        </w:rPr>
        <w:t>;</w:t>
      </w:r>
    </w:p>
    <w:p w:rsidR="002426F2" w:rsidRPr="00C12CFD" w:rsidRDefault="002426F2" w:rsidP="00465B57">
      <w:pPr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2)вне зависимости от начальной (максимальной) цены договора: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2.1)       процедура закупки, проведенная ранее, признана не состоявшейся и имеется только один участник закупки, подавший заявку и допущенный до участия в закупке; в данном случае договор заключается на условиях и по цене, предложенной единственным участником;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lastRenderedPageBreak/>
        <w:t>2.2)       по результатам проведения процедуры закупки не поступило ни одной заявки на участие в закупке; в данном случае Заказчик самостоятельно определяет поставщика (исполнителя, подрядчика) и заключает договор на условиях, указанных в Документации на закупку;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2.3)       закупаются услуги водоснабжения, энергоснабжения, водоотведения, канализации, теплоснабжения, газоснабжения по регулируемым в соответствии с законодательством Российской Федерации ценам (тарифам);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2.4)       закупаются товары, работы, услуги, относящиеся к сфере деятельности субъектов естественных монополий;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2.5)       заключается договор энергоснабжения или купли-продажи электрической энергии с гарантирующим поставщиком электрической энергии;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2.6)       закупаются услуги междугородной и международной  телефонной связи с предварительным выбором оператора;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2.7)       возникла потребность в Продукции, поставка которой может осуществляться исключительно органами исполнительной власти в соответствии с их полномочиями или подведомственными им государственными Заказчиками, государственными унитарными предприятиями, соответствующие полномочия которых устанавливаются нормативными правовыми актами Российской Федерации, нормативными правовыми актами субъекта Российской Федерации;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2.8)       приобретается Продукция в целях ликвидации последствий чрезвычайных ситуаций, аварий или для удовлетворения срочных потребностей Заказчика вследствие чрезвычайного события, в связи с чем, применение других процедур закупок невозможно по причине отсутствия времени, необходимого для их проведения;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2.9)       приобретаются услуги по обучению, повышению квалификации работников Заказчика (семинары, конференции, дополнительное обучение и т.п.); приобретаются услуги по участию работников Заказчика в различных мероприятиях, в том числе форумах, конгрессах, съездах;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2.10)    осуществляется приобретение услуг, связанных с направлением работника в служебную командировку, а также с участием в проведении фестивалей, концертов, представлений и подобных культурных мероприятий (в том числе гастролей); при этом к услугам, предусмотренным настоящим пунктом, относятся обеспечение проезда к месту служебной командировки, месту проведения указанных мероприятий и обратно, наем жилого помещения, транспортное обслуживание, обеспечение питания;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lastRenderedPageBreak/>
        <w:t>2.11)    осуществляется приобретение печатных и электронных изданий,  произведений литературы и искусства определенных авторов, оказание услуг по предоставлению доступа к электронным изданиям для обеспечения деятельности Заказчика;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2.12)    осуществляется приобретение преподавательских услуг физическими лицами;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2.13)    осуществляется приобретение услуг по авторскому контролю за разработкой проектной документации объектов капитального строительства, авторскому надзору за строительством, реконструкцией, капитальным ремонтом объектов капитального строительства соответствующими авторами;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2.14)    осуществляется приобретение услуг по реализации входных билетов и абонементов на посещение театрально-зрелищных, культурно-просветительных и зрелищно-развлекательных мероприятий, экскурсионных билетов и экскурсионных путевок;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2.15)    осуществляется приобретение услуг и продукции, связанных с обеспечением визитов делегаций и представителей (гостиничное обслуживание или наем жилого (нежилого) помещения, транспортное обслуживание, эксплуатация компьютерной техники и прочего оборудования, обеспечение питания, услуги связи, сувенирная продукция и прочие сопутствующие расходы: посещение театра, концерта, цирка, музея, выставки, спортивного мероприятия и других культурных и социально-значимых мероприятий);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2.16)    продукция имеется в наличии только у какого-либо конкретного поставщика (подрядчика, исполнителя) или какой-либо конкретный поставщик (подрядчик, исполнитель) обладает исключительными правами в отношении данных товаров (работ, услуг) и не существует никакой разумной альтернативы или замены;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2.17)    при привлечении сторонних организаций для исполнения принятых Заказчиком на себя обязательств;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2.18)    осуществляется закупка горюче-смазочных материалов для обеспечения деятельности Заказчика;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2.19)    осуществляется закупка продуктов питания для обеспечения деятельности столовой Заказчика при организации питания обучающихся и сотрудников Заказчика;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2.20)    осуществляется закупка услуг, связанных с физической охраной объектов Заказчика;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lastRenderedPageBreak/>
        <w:t>2.21)    осуществляется закупка услуг по техническому обслуживанию автотранспорта и оборудования, задействованного в административной и образовательной деятельности Заказчика;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2.22)    закупаются услуги предоставления доступа к сети Интернет;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2.23)    осуществляется закупка бланков документов об образовании и (или) о квалификации;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2.24)    в случае поступления целевых финансовых средств на счета Заказчика для осуществления закупки Продукции после 15 ноября текущего финансового года (за исключением субсидий из бюджетной системы Российской Федерации на осуществление капитальных вложений).</w:t>
      </w:r>
    </w:p>
    <w:p w:rsidR="002426F2" w:rsidRPr="00C12CFD" w:rsidRDefault="002426F2" w:rsidP="00465B57">
      <w:pPr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b/>
          <w:bCs/>
          <w:sz w:val="28"/>
          <w:szCs w:val="24"/>
        </w:rPr>
        <w:t>Заключение и реализация договора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6.1.          Заключение договора происходит не ранее чем по истечении 5 календарных дней с момента подведения итогов закупки (опубликования на Официальном сайте протокола Закупочной комиссии об определении победителя закупки), но не позднее 20 календарных дней.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6.2.          Ответственный исполнитель обеспечивает контроль за выполнением Участником закупки, признанным победителем, обеспечительных мероприятий по выполнению договора.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6.3.          Проект договора направляется Ответственным исполнителем Участнику закупки, признанному победителем, с внесенными данными о победителе закупки и условиями договора, определенными по результатам выполнения закупочных процедур. Способ направления проекта договора определяется Ответственным исполнителем самостоятельно.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6.4.          Ответственный исполнитель обеспечивает подписание договора со стороны Заказчика и направление подписанного экземпляра договора Участнику закупки.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6.5.          В случае уклонения Участника закупки, признанного победителем, от заключения договора в установленные сроки, как в целом, так и на условиях, определенных закупочными процедурами, Закупочная комиссия составляет соответствующий протокол об уклонении такого Участника закупки от заключения договора.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Указанный протокол размещается Ответственным исполнителем в течение 3 календарных дней со дня его подписания на Официальном сайте.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lastRenderedPageBreak/>
        <w:t>В течение 3 календарных дней со дня размещения такого Протокола на Официальном сайте Заказчик обязан направить проект договора Участнику закупки, занявшему второе место, на условиях и по цене, предложенной таким Участником при проведении процедуры закупки.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При этом Заказчик вправе инициировать процедуру внесения Участника закупки, уклонившегося от подписания договора, в реестр недобросовестных поставщиков.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При наличии в Документации о закупке обеспечительных мер, Участнику, уклонившемуся от заключения договора, сумма обеспечения не возвращается.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6.6.          При исполнении договора изменение цены договора не допускается, за исключением случаев изменения объема закупаемой Продукции, тарифов и прочих существенных условий исполнения договора.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6.7.          В случае если при исполнении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информация о подобных изменениях размещается Ответственным исполнителем на Официальном сайте в течение 10 календарных дней со дня внесения изменений в договор.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6.8.          Ответственный исполнитель не позднее 10-го числа месяца, следующего за отчетным (т.е. ежемесячно), размещает на Официальном сайте: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- Сведения о количестве и об общей стоимости договоров, заключенных по результатам закупки Продукции;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- Сведения о количестве и об общей стоимости договоров, заключенных по результатам закупки у единственного поставщика.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 xml:space="preserve">6.9.          Не подаются на Официальном сайте сведения о заключенных договорах, стоимость которых не превышает </w:t>
      </w:r>
      <w:r w:rsidRPr="00157EEE">
        <w:rPr>
          <w:rFonts w:ascii="Times New Roman" w:hAnsi="Times New Roman" w:cs="Times New Roman"/>
          <w:color w:val="FF0000"/>
          <w:sz w:val="28"/>
          <w:szCs w:val="24"/>
        </w:rPr>
        <w:t>100 000 (сто тысяч) рублей</w:t>
      </w:r>
      <w:r w:rsidRPr="00C12CFD">
        <w:rPr>
          <w:rFonts w:ascii="Times New Roman" w:hAnsi="Times New Roman" w:cs="Times New Roman"/>
          <w:sz w:val="28"/>
          <w:szCs w:val="24"/>
        </w:rPr>
        <w:t>.</w:t>
      </w:r>
    </w:p>
    <w:p w:rsidR="002426F2" w:rsidRPr="00C12CFD" w:rsidRDefault="002426F2" w:rsidP="00465B57">
      <w:pPr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b/>
          <w:bCs/>
          <w:sz w:val="28"/>
          <w:szCs w:val="24"/>
        </w:rPr>
        <w:t>7.Обжалование действий Заказчика Участниками закупки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7.1. Участник закупки вправе обжаловать в судебном порядке действия (бездействие) Заказчика при закупке товаров, работ, услуг.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7.2. Участник закупки вправе обжаловать в антимонопольный орган в порядке, установленном антимонопольным органом, действия (бездействие) Заказчика при закупке товаров, работ, услуг в случаях: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lastRenderedPageBreak/>
        <w:t>1) не размещения на Официальном сайте положения о закупке, изменений, вносимых в указанное положение, информации о закупке, подлежащей размещению на таком Официальном сайте, или нарушения сроков такого размещения;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2) предъявления к участникам закупки требования о представлении документов, не предусмотренных документацией о закупке;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3) осуществления заказчиками закупки товаров, работ, услуг в отсутствие утвержденного и размещенного на Официальном сайте положения о закупке и без применения положений Федерального закона от 05.04.2013 N 44-ФЗ  "О контрактной системе в сфере закупок товаров, работ, услуг для обеспечения государственных и муниципальных нужд".</w:t>
      </w:r>
    </w:p>
    <w:p w:rsidR="002426F2" w:rsidRPr="00C12CFD" w:rsidRDefault="0028348D" w:rsidP="004E0264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t>4) неразмещения или размещения в единой информационной системе недостоверной информации о годовом объеме закупки, которую заказчики обязаны осуществить у субъектов малого и среднего предпринимательства.</w:t>
      </w:r>
    </w:p>
    <w:p w:rsidR="002426F2" w:rsidRPr="00C12CFD" w:rsidRDefault="002426F2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bookmarkStart w:id="4" w:name="_ftn1"/>
    <w:p w:rsidR="002426F2" w:rsidRPr="00C12CFD" w:rsidRDefault="0050019D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fldChar w:fldCharType="begin"/>
      </w:r>
      <w:r w:rsidR="002426F2" w:rsidRPr="00C12CFD">
        <w:rPr>
          <w:rFonts w:ascii="Times New Roman" w:hAnsi="Times New Roman" w:cs="Times New Roman"/>
          <w:sz w:val="28"/>
          <w:szCs w:val="24"/>
        </w:rPr>
        <w:instrText xml:space="preserve"> HYPERLINK "http://aksurka.ru/index.php/home/polozhenie-o-zakupkakh" \l "_ftnref1" \o "" </w:instrText>
      </w:r>
      <w:r w:rsidRPr="00C12CFD">
        <w:rPr>
          <w:rFonts w:ascii="Times New Roman" w:hAnsi="Times New Roman" w:cs="Times New Roman"/>
          <w:sz w:val="28"/>
          <w:szCs w:val="24"/>
        </w:rPr>
        <w:fldChar w:fldCharType="separate"/>
      </w:r>
      <w:r w:rsidR="002426F2" w:rsidRPr="00C12CFD">
        <w:rPr>
          <w:rStyle w:val="a3"/>
          <w:rFonts w:ascii="Times New Roman" w:hAnsi="Times New Roman" w:cs="Times New Roman"/>
          <w:sz w:val="28"/>
          <w:szCs w:val="24"/>
        </w:rPr>
        <w:t>[1]</w:t>
      </w:r>
      <w:r w:rsidRPr="00C12CFD">
        <w:rPr>
          <w:rFonts w:ascii="Times New Roman" w:hAnsi="Times New Roman" w:cs="Times New Roman"/>
          <w:sz w:val="28"/>
          <w:szCs w:val="24"/>
        </w:rPr>
        <w:fldChar w:fldCharType="end"/>
      </w:r>
      <w:bookmarkEnd w:id="4"/>
      <w:r w:rsidR="002426F2" w:rsidRPr="00C12CFD">
        <w:rPr>
          <w:rFonts w:ascii="Times New Roman" w:hAnsi="Times New Roman" w:cs="Times New Roman"/>
          <w:sz w:val="28"/>
          <w:szCs w:val="24"/>
        </w:rPr>
        <w:t> Положение о закупочной комиссии утверждается отдельным локальным актом  (приказом) Заказчика.</w:t>
      </w:r>
    </w:p>
    <w:bookmarkStart w:id="5" w:name="_ftn2"/>
    <w:p w:rsidR="002426F2" w:rsidRPr="00C12CFD" w:rsidRDefault="0050019D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fldChar w:fldCharType="begin"/>
      </w:r>
      <w:r w:rsidR="002426F2" w:rsidRPr="00C12CFD">
        <w:rPr>
          <w:rFonts w:ascii="Times New Roman" w:hAnsi="Times New Roman" w:cs="Times New Roman"/>
          <w:sz w:val="28"/>
          <w:szCs w:val="24"/>
        </w:rPr>
        <w:instrText xml:space="preserve"> HYPERLINK "http://aksurka.ru/index.php/home/polozhenie-o-zakupkakh" \l "_ftnref2" \o "" </w:instrText>
      </w:r>
      <w:r w:rsidRPr="00C12CFD">
        <w:rPr>
          <w:rFonts w:ascii="Times New Roman" w:hAnsi="Times New Roman" w:cs="Times New Roman"/>
          <w:sz w:val="28"/>
          <w:szCs w:val="24"/>
        </w:rPr>
        <w:fldChar w:fldCharType="separate"/>
      </w:r>
      <w:r w:rsidR="002426F2" w:rsidRPr="00C12CFD">
        <w:rPr>
          <w:rStyle w:val="a3"/>
          <w:rFonts w:ascii="Times New Roman" w:hAnsi="Times New Roman" w:cs="Times New Roman"/>
          <w:sz w:val="28"/>
          <w:szCs w:val="24"/>
        </w:rPr>
        <w:t>[2]</w:t>
      </w:r>
      <w:r w:rsidRPr="00C12CFD">
        <w:rPr>
          <w:rFonts w:ascii="Times New Roman" w:hAnsi="Times New Roman" w:cs="Times New Roman"/>
          <w:sz w:val="28"/>
          <w:szCs w:val="24"/>
        </w:rPr>
        <w:fldChar w:fldCharType="end"/>
      </w:r>
      <w:bookmarkEnd w:id="5"/>
      <w:r w:rsidR="002426F2" w:rsidRPr="00C12CFD">
        <w:rPr>
          <w:rFonts w:ascii="Times New Roman" w:hAnsi="Times New Roman" w:cs="Times New Roman"/>
          <w:sz w:val="28"/>
          <w:szCs w:val="24"/>
        </w:rPr>
        <w:t> Постановление Правительства Российской Федерации от 21.11.2013 № 1044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 (вступает в законную силу с 01.01.2015).</w:t>
      </w:r>
    </w:p>
    <w:bookmarkStart w:id="6" w:name="_ftn3"/>
    <w:p w:rsidR="002426F2" w:rsidRPr="00C12CFD" w:rsidRDefault="0050019D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12CFD">
        <w:rPr>
          <w:rFonts w:ascii="Times New Roman" w:hAnsi="Times New Roman" w:cs="Times New Roman"/>
          <w:sz w:val="28"/>
          <w:szCs w:val="24"/>
        </w:rPr>
        <w:fldChar w:fldCharType="begin"/>
      </w:r>
      <w:r w:rsidR="002426F2" w:rsidRPr="00C12CFD">
        <w:rPr>
          <w:rFonts w:ascii="Times New Roman" w:hAnsi="Times New Roman" w:cs="Times New Roman"/>
          <w:sz w:val="28"/>
          <w:szCs w:val="24"/>
        </w:rPr>
        <w:instrText xml:space="preserve"> HYPERLINK "http://aksurka.ru/index.php/home/polozhenie-o-zakupkakh" \l "_ftnref3" \o "" </w:instrText>
      </w:r>
      <w:r w:rsidRPr="00C12CFD">
        <w:rPr>
          <w:rFonts w:ascii="Times New Roman" w:hAnsi="Times New Roman" w:cs="Times New Roman"/>
          <w:sz w:val="28"/>
          <w:szCs w:val="24"/>
        </w:rPr>
        <w:fldChar w:fldCharType="separate"/>
      </w:r>
      <w:r w:rsidR="002426F2" w:rsidRPr="00C12CFD">
        <w:rPr>
          <w:rStyle w:val="a3"/>
          <w:rFonts w:ascii="Times New Roman" w:hAnsi="Times New Roman" w:cs="Times New Roman"/>
          <w:sz w:val="28"/>
          <w:szCs w:val="24"/>
        </w:rPr>
        <w:t>[3]</w:t>
      </w:r>
      <w:r w:rsidRPr="00C12CFD">
        <w:rPr>
          <w:rFonts w:ascii="Times New Roman" w:hAnsi="Times New Roman" w:cs="Times New Roman"/>
          <w:sz w:val="28"/>
          <w:szCs w:val="24"/>
        </w:rPr>
        <w:fldChar w:fldCharType="end"/>
      </w:r>
      <w:bookmarkEnd w:id="6"/>
      <w:r w:rsidR="002426F2" w:rsidRPr="00C12CFD">
        <w:rPr>
          <w:rFonts w:ascii="Times New Roman" w:hAnsi="Times New Roman" w:cs="Times New Roman"/>
          <w:sz w:val="28"/>
          <w:szCs w:val="24"/>
        </w:rPr>
        <w:t> Постановление Правительства Российской Федерации от 21.06.2012 N 616 «Об утверждении перечня товаров, работ и услуг, закупка которых осуществляется в электронной форме»</w:t>
      </w:r>
    </w:p>
    <w:p w:rsidR="00190CC4" w:rsidRPr="00C12CFD" w:rsidRDefault="00190CC4" w:rsidP="00465B5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sectPr w:rsidR="00190CC4" w:rsidRPr="00C12CFD" w:rsidSect="004E02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AE8" w:rsidRDefault="001A5AE8" w:rsidP="00157EEE">
      <w:pPr>
        <w:spacing w:after="0" w:line="240" w:lineRule="auto"/>
      </w:pPr>
      <w:r>
        <w:separator/>
      </w:r>
    </w:p>
  </w:endnote>
  <w:endnote w:type="continuationSeparator" w:id="1">
    <w:p w:rsidR="001A5AE8" w:rsidRDefault="001A5AE8" w:rsidP="00157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EEE" w:rsidRDefault="00157EE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EEE" w:rsidRDefault="00157EE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EEE" w:rsidRDefault="00157EE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AE8" w:rsidRDefault="001A5AE8" w:rsidP="00157EEE">
      <w:pPr>
        <w:spacing w:after="0" w:line="240" w:lineRule="auto"/>
      </w:pPr>
      <w:r>
        <w:separator/>
      </w:r>
    </w:p>
  </w:footnote>
  <w:footnote w:type="continuationSeparator" w:id="1">
    <w:p w:rsidR="001A5AE8" w:rsidRDefault="001A5AE8" w:rsidP="00157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EEE" w:rsidRDefault="00157EE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EEE" w:rsidRDefault="00157EE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EEE" w:rsidRDefault="00157EE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D2B1B"/>
    <w:multiLevelType w:val="multilevel"/>
    <w:tmpl w:val="E17295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D48D2"/>
    <w:multiLevelType w:val="multilevel"/>
    <w:tmpl w:val="D54A3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B51CE"/>
    <w:multiLevelType w:val="multilevel"/>
    <w:tmpl w:val="24E4AA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A44620"/>
    <w:multiLevelType w:val="multilevel"/>
    <w:tmpl w:val="DCAC51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02718D"/>
    <w:multiLevelType w:val="multilevel"/>
    <w:tmpl w:val="22022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7476BF"/>
    <w:multiLevelType w:val="multilevel"/>
    <w:tmpl w:val="9FC6E3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131058"/>
    <w:multiLevelType w:val="multilevel"/>
    <w:tmpl w:val="63AE5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0278A5"/>
    <w:multiLevelType w:val="multilevel"/>
    <w:tmpl w:val="3B80E6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6F2"/>
    <w:rsid w:val="00006B07"/>
    <w:rsid w:val="000162B8"/>
    <w:rsid w:val="00064E1F"/>
    <w:rsid w:val="00066270"/>
    <w:rsid w:val="00092510"/>
    <w:rsid w:val="001052E3"/>
    <w:rsid w:val="001342F2"/>
    <w:rsid w:val="00134809"/>
    <w:rsid w:val="00157EEE"/>
    <w:rsid w:val="00190CC4"/>
    <w:rsid w:val="001A50D3"/>
    <w:rsid w:val="001A5AE8"/>
    <w:rsid w:val="001C33D0"/>
    <w:rsid w:val="001D2E34"/>
    <w:rsid w:val="001D38F7"/>
    <w:rsid w:val="001E7925"/>
    <w:rsid w:val="001F6C9C"/>
    <w:rsid w:val="00204978"/>
    <w:rsid w:val="00222C6D"/>
    <w:rsid w:val="002426F2"/>
    <w:rsid w:val="002505E6"/>
    <w:rsid w:val="00250B1D"/>
    <w:rsid w:val="00271679"/>
    <w:rsid w:val="0028348D"/>
    <w:rsid w:val="002B4B73"/>
    <w:rsid w:val="002D043F"/>
    <w:rsid w:val="00331B82"/>
    <w:rsid w:val="00353FB1"/>
    <w:rsid w:val="00393A7B"/>
    <w:rsid w:val="003A6389"/>
    <w:rsid w:val="003C0FF7"/>
    <w:rsid w:val="003D1A53"/>
    <w:rsid w:val="00465B57"/>
    <w:rsid w:val="00477E5A"/>
    <w:rsid w:val="00483F08"/>
    <w:rsid w:val="004A2C70"/>
    <w:rsid w:val="004A3138"/>
    <w:rsid w:val="004D0200"/>
    <w:rsid w:val="004E0264"/>
    <w:rsid w:val="0050019D"/>
    <w:rsid w:val="005334F1"/>
    <w:rsid w:val="0056043C"/>
    <w:rsid w:val="005D7C6F"/>
    <w:rsid w:val="00615A39"/>
    <w:rsid w:val="00631B2D"/>
    <w:rsid w:val="00644A4E"/>
    <w:rsid w:val="006A0FAE"/>
    <w:rsid w:val="006E1D34"/>
    <w:rsid w:val="00754375"/>
    <w:rsid w:val="007B0B32"/>
    <w:rsid w:val="007B2D86"/>
    <w:rsid w:val="00823094"/>
    <w:rsid w:val="0093289A"/>
    <w:rsid w:val="00952319"/>
    <w:rsid w:val="0099753C"/>
    <w:rsid w:val="009B4A86"/>
    <w:rsid w:val="009F5469"/>
    <w:rsid w:val="00A40F58"/>
    <w:rsid w:val="00A97F26"/>
    <w:rsid w:val="00AA1675"/>
    <w:rsid w:val="00B7522E"/>
    <w:rsid w:val="00B75960"/>
    <w:rsid w:val="00B947C3"/>
    <w:rsid w:val="00B95FAC"/>
    <w:rsid w:val="00BF1AFB"/>
    <w:rsid w:val="00C12CFD"/>
    <w:rsid w:val="00C1353A"/>
    <w:rsid w:val="00C40951"/>
    <w:rsid w:val="00C66FA0"/>
    <w:rsid w:val="00CA5490"/>
    <w:rsid w:val="00D13DB4"/>
    <w:rsid w:val="00D248AF"/>
    <w:rsid w:val="00D325CD"/>
    <w:rsid w:val="00D87DD8"/>
    <w:rsid w:val="00DE199D"/>
    <w:rsid w:val="00DF5C7C"/>
    <w:rsid w:val="00E445A5"/>
    <w:rsid w:val="00E92A01"/>
    <w:rsid w:val="00EB2085"/>
    <w:rsid w:val="00EC61E1"/>
    <w:rsid w:val="00ED780C"/>
    <w:rsid w:val="00F041BD"/>
    <w:rsid w:val="00F54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26F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57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7EEE"/>
  </w:style>
  <w:style w:type="paragraph" w:styleId="a6">
    <w:name w:val="footer"/>
    <w:basedOn w:val="a"/>
    <w:link w:val="a7"/>
    <w:uiPriority w:val="99"/>
    <w:semiHidden/>
    <w:unhideWhenUsed/>
    <w:rsid w:val="00157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7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26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4153</Words>
  <Characters>23673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Бакланов</dc:creator>
  <cp:lastModifiedBy>Director</cp:lastModifiedBy>
  <cp:revision>9</cp:revision>
  <dcterms:created xsi:type="dcterms:W3CDTF">2015-10-18T03:17:00Z</dcterms:created>
  <dcterms:modified xsi:type="dcterms:W3CDTF">2016-01-17T12:43:00Z</dcterms:modified>
</cp:coreProperties>
</file>