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D3" w:rsidRPr="004E73D3" w:rsidRDefault="004E73D3" w:rsidP="004E73D3">
      <w:pPr>
        <w:jc w:val="center"/>
      </w:pPr>
      <w:r w:rsidRPr="004E73D3">
        <w:t xml:space="preserve">МАОУ </w:t>
      </w:r>
      <w:proofErr w:type="spellStart"/>
      <w:r w:rsidRPr="004E73D3">
        <w:t>Аксурская</w:t>
      </w:r>
      <w:proofErr w:type="spellEnd"/>
      <w:r w:rsidRPr="004E73D3">
        <w:t xml:space="preserve"> СОШ</w:t>
      </w:r>
    </w:p>
    <w:p w:rsidR="004E73D3" w:rsidRPr="004E73D3" w:rsidRDefault="004E73D3" w:rsidP="004E73D3">
      <w:pPr>
        <w:jc w:val="center"/>
      </w:pPr>
      <w:r w:rsidRPr="004E73D3">
        <w:rPr>
          <w:b/>
          <w:bCs/>
        </w:rPr>
        <w:t>Паспорт</w:t>
      </w:r>
    </w:p>
    <w:p w:rsidR="004E73D3" w:rsidRPr="004E73D3" w:rsidRDefault="004E73D3" w:rsidP="004E73D3">
      <w:pPr>
        <w:jc w:val="center"/>
      </w:pPr>
      <w:bookmarkStart w:id="0" w:name="_GoBack"/>
      <w:r w:rsidRPr="004E73D3">
        <w:t xml:space="preserve">кабинета технологии </w:t>
      </w:r>
      <w:bookmarkEnd w:id="0"/>
      <w:r w:rsidRPr="004E73D3">
        <w:t>(мальчики)</w:t>
      </w:r>
    </w:p>
    <w:p w:rsidR="004E73D3" w:rsidRPr="004E73D3" w:rsidRDefault="004E73D3" w:rsidP="004E73D3">
      <w:r w:rsidRPr="004E73D3">
        <w:t xml:space="preserve">Заведующий кабинетом </w:t>
      </w:r>
      <w:proofErr w:type="spellStart"/>
      <w:r w:rsidRPr="004E73D3">
        <w:t>Курманалиев</w:t>
      </w:r>
      <w:proofErr w:type="spellEnd"/>
      <w:r w:rsidRPr="004E73D3">
        <w:t xml:space="preserve"> Г.К.</w:t>
      </w:r>
    </w:p>
    <w:p w:rsidR="004E73D3" w:rsidRPr="004E73D3" w:rsidRDefault="004E73D3" w:rsidP="004E73D3">
      <w:r w:rsidRPr="004E73D3">
        <w:t>                                                            Аксурка-2013 год.</w:t>
      </w:r>
    </w:p>
    <w:p w:rsidR="004E73D3" w:rsidRPr="004E73D3" w:rsidRDefault="004E73D3" w:rsidP="004E73D3">
      <w:r w:rsidRPr="004E73D3">
        <w:rPr>
          <w:b/>
          <w:bCs/>
        </w:rPr>
        <w:t>ПОЛОЖЕНИЕ ОБ УЧЕБНОМ КАБИНЕТЕ</w:t>
      </w:r>
    </w:p>
    <w:p w:rsidR="004E73D3" w:rsidRPr="004E73D3" w:rsidRDefault="004E73D3" w:rsidP="004E73D3">
      <w:r w:rsidRPr="004E73D3">
        <w:rPr>
          <w:i/>
          <w:iCs/>
        </w:rPr>
        <w:t>1. ОБЩИЕ ПОЛОЖЕНИЯ</w:t>
      </w:r>
    </w:p>
    <w:p w:rsidR="004E73D3" w:rsidRPr="004E73D3" w:rsidRDefault="004E73D3" w:rsidP="004E73D3">
      <w:r w:rsidRPr="004E73D3">
        <w:t>•1. Учебный кабинет-это учебно-воспитательное подразделение средней общеобразовательной школы, являющееся средством осуществления Государственной программы образования, обеспечивающее оптимальные условия для повышения уровня образования учащихся,</w:t>
      </w:r>
    </w:p>
    <w:p w:rsidR="004E73D3" w:rsidRPr="004E73D3" w:rsidRDefault="004E73D3" w:rsidP="004E73D3">
      <w:r w:rsidRPr="004E73D3">
        <w:t>•2. Оснащение кабинета включает в себя: учебно-наглядные пособия, учебное оборудование, приспособления для практических занятий по предмету, технические средства обучения.</w:t>
      </w:r>
    </w:p>
    <w:p w:rsidR="004E73D3" w:rsidRPr="004E73D3" w:rsidRDefault="004E73D3" w:rsidP="004E73D3">
      <w:r w:rsidRPr="004E73D3">
        <w:t>•3. Занятия в кабинете должны служить:</w:t>
      </w:r>
    </w:p>
    <w:p w:rsidR="004E73D3" w:rsidRPr="004E73D3" w:rsidRDefault="004E73D3" w:rsidP="004E73D3">
      <w:r w:rsidRPr="004E73D3">
        <w:t>•• активизации мыслительной деятельности учащихся;</w:t>
      </w:r>
    </w:p>
    <w:p w:rsidR="004E73D3" w:rsidRPr="004E73D3" w:rsidRDefault="004E73D3" w:rsidP="004E73D3">
      <w:r w:rsidRPr="004E73D3">
        <w:t>•• формированию навыков использования справочных материалов, навыков анализа и систематизации изученного материала;</w:t>
      </w:r>
    </w:p>
    <w:p w:rsidR="004E73D3" w:rsidRPr="004E73D3" w:rsidRDefault="004E73D3" w:rsidP="004E73D3">
      <w:r w:rsidRPr="004E73D3">
        <w:t>•• формированию прочных знаний по предмету, их практическому применению.</w:t>
      </w:r>
    </w:p>
    <w:p w:rsidR="004E73D3" w:rsidRPr="004E73D3" w:rsidRDefault="004E73D3" w:rsidP="004E73D3">
      <w:r w:rsidRPr="004E73D3">
        <w:t>•• развитию у учащихся способностей к самоконтролю, самооценке и самоанализу;</w:t>
      </w:r>
    </w:p>
    <w:p w:rsidR="004E73D3" w:rsidRPr="004E73D3" w:rsidRDefault="004E73D3" w:rsidP="004E73D3">
      <w:r w:rsidRPr="004E73D3">
        <w:t>•• воспитанию высокоорганизованной личности</w:t>
      </w:r>
    </w:p>
    <w:p w:rsidR="004E73D3" w:rsidRPr="004E73D3" w:rsidRDefault="004E73D3" w:rsidP="004E73D3">
      <w:r w:rsidRPr="004E73D3">
        <w:t>•4. Учебная нагрузка кабинета составляет 7 часов в неделю.</w:t>
      </w:r>
    </w:p>
    <w:p w:rsidR="004E73D3" w:rsidRPr="004E73D3" w:rsidRDefault="004E73D3" w:rsidP="004E73D3">
      <w:r w:rsidRPr="004E73D3">
        <w:rPr>
          <w:i/>
          <w:iCs/>
        </w:rPr>
        <w:t>2. ОСНОВНЫЕ ТРЕБОВАНИЯ К УЧЕБНОМУ КАБИНЕТУ</w:t>
      </w:r>
    </w:p>
    <w:p w:rsidR="004E73D3" w:rsidRPr="004E73D3" w:rsidRDefault="004E73D3" w:rsidP="004E73D3">
      <w:pPr>
        <w:numPr>
          <w:ilvl w:val="0"/>
          <w:numId w:val="1"/>
        </w:numPr>
      </w:pPr>
      <w:r w:rsidRPr="004E73D3">
        <w:t>1.Наличие в кабинете нормативных документов (Государственный образовательный стандарт, календарные планы, измерители, требования и др.) регламентирующих деятельность по реализации Государственной программы по предмету.</w:t>
      </w:r>
    </w:p>
    <w:p w:rsidR="004E73D3" w:rsidRPr="004E73D3" w:rsidRDefault="004E73D3" w:rsidP="004E73D3">
      <w:pPr>
        <w:numPr>
          <w:ilvl w:val="0"/>
          <w:numId w:val="1"/>
        </w:numPr>
      </w:pPr>
      <w:r w:rsidRPr="004E73D3">
        <w:t>2.Укомплектованность кабинета учебным оборудованием, учебно-методическим комплексом средств обучения, необходимых для выполнения образовательной программы школы.</w:t>
      </w:r>
    </w:p>
    <w:p w:rsidR="004E73D3" w:rsidRPr="004E73D3" w:rsidRDefault="004E73D3" w:rsidP="004E73D3">
      <w:pPr>
        <w:numPr>
          <w:ilvl w:val="0"/>
          <w:numId w:val="1"/>
        </w:numPr>
      </w:pPr>
      <w:r w:rsidRPr="004E73D3">
        <w:t>3.Соответствие учебно-методического комплекса и комплекса средств обучения требованиям стандарта образования и образовательным программам (</w:t>
      </w:r>
      <w:proofErr w:type="gramStart"/>
      <w:r w:rsidRPr="004E73D3">
        <w:t>базовый</w:t>
      </w:r>
      <w:proofErr w:type="gramEnd"/>
      <w:r w:rsidRPr="004E73D3">
        <w:t xml:space="preserve"> и профильные курсы).</w:t>
      </w:r>
    </w:p>
    <w:p w:rsidR="004E73D3" w:rsidRPr="004E73D3" w:rsidRDefault="004E73D3" w:rsidP="004E73D3">
      <w:pPr>
        <w:numPr>
          <w:ilvl w:val="0"/>
          <w:numId w:val="1"/>
        </w:numPr>
      </w:pPr>
      <w:r w:rsidRPr="004E73D3">
        <w:t>4.Обеспеченность учебниками, дидактическими материалами, раздаточным материалом в соответствии с образовательной программой школы.</w:t>
      </w:r>
    </w:p>
    <w:p w:rsidR="004E73D3" w:rsidRPr="004E73D3" w:rsidRDefault="004E73D3" w:rsidP="004E73D3">
      <w:pPr>
        <w:numPr>
          <w:ilvl w:val="0"/>
          <w:numId w:val="1"/>
        </w:numPr>
      </w:pPr>
      <w:r w:rsidRPr="004E73D3">
        <w:lastRenderedPageBreak/>
        <w:t>5.Наличие и обеспеченность учащихся комплектом типовых заданий, тестов, контрольных работ и т.п. для диагностики выполнения требований базового и продвинутого уровней образовательного стандарта.</w:t>
      </w:r>
    </w:p>
    <w:p w:rsidR="004E73D3" w:rsidRPr="004E73D3" w:rsidRDefault="004E73D3" w:rsidP="004E73D3">
      <w:pPr>
        <w:numPr>
          <w:ilvl w:val="0"/>
          <w:numId w:val="1"/>
        </w:numPr>
      </w:pPr>
      <w:r w:rsidRPr="004E73D3">
        <w:t>6.Соблюдение эстетических требований к оформлению кабинета: наличие постоянных и сменных учебно-информационных стендов. Стендовый материал учебного кабинета должен содержать:• государственный образовательный стандарт по предмету (минимально необходимое содержание образования и требования к уровню обязательной подготовки);• рекомендации для учащихся по проектированию их учебной деятельности (подготовка к тестированию, экзаменам, практикумам и др.);• правила техники безопасности работы и поведения в кабинете;• материалы, используемые в учебном процессе.</w:t>
      </w:r>
    </w:p>
    <w:p w:rsidR="004E73D3" w:rsidRPr="004E73D3" w:rsidRDefault="004E73D3" w:rsidP="004E73D3">
      <w:pPr>
        <w:numPr>
          <w:ilvl w:val="0"/>
          <w:numId w:val="1"/>
        </w:numPr>
      </w:pPr>
      <w:r w:rsidRPr="004E73D3">
        <w:t>7.</w:t>
      </w:r>
    </w:p>
    <w:p w:rsidR="004E73D3" w:rsidRPr="004E73D3" w:rsidRDefault="004E73D3" w:rsidP="004E73D3">
      <w:pPr>
        <w:numPr>
          <w:ilvl w:val="0"/>
          <w:numId w:val="1"/>
        </w:numPr>
      </w:pPr>
      <w:proofErr w:type="gramStart"/>
      <w:r w:rsidRPr="004E73D3">
        <w:t>8.Наличие расписания работы учебного кабинета по обязательной программе, программе дополнительного образования, индивидуальным занятиям с отстающими, с одаренными учащимися, консультации и др.</w:t>
      </w:r>
      <w:proofErr w:type="gramEnd"/>
    </w:p>
    <w:p w:rsidR="004E73D3" w:rsidRPr="004E73D3" w:rsidRDefault="004E73D3" w:rsidP="004E73D3">
      <w:r w:rsidRPr="004E73D3">
        <w:t>                                                  </w:t>
      </w:r>
      <w:r w:rsidRPr="004E73D3">
        <w:rPr>
          <w:b/>
          <w:bCs/>
        </w:rPr>
        <w:t>План работы кабинета технологии</w:t>
      </w:r>
    </w:p>
    <w:p w:rsidR="004E73D3" w:rsidRPr="004E73D3" w:rsidRDefault="004E73D3" w:rsidP="004E73D3">
      <w:r w:rsidRPr="004E73D3">
        <w:rPr>
          <w:b/>
          <w:bCs/>
        </w:rPr>
        <w:t>(технического труда)</w:t>
      </w:r>
    </w:p>
    <w:p w:rsidR="004E73D3" w:rsidRPr="004E73D3" w:rsidRDefault="004E73D3" w:rsidP="004E73D3">
      <w:r w:rsidRPr="004E73D3">
        <w:rPr>
          <w:b/>
          <w:bCs/>
        </w:rPr>
        <w:t>на 2013/2014 учебный год.</w:t>
      </w:r>
    </w:p>
    <w:p w:rsidR="004E73D3" w:rsidRPr="004E73D3" w:rsidRDefault="004E73D3" w:rsidP="004E73D3">
      <w:r w:rsidRPr="004E73D3">
        <w:t>Цель: </w:t>
      </w:r>
      <w:r w:rsidRPr="004E73D3">
        <w:rPr>
          <w:i/>
          <w:iCs/>
        </w:rPr>
        <w:t>создание материально-технической и справочно-методической базы для: реализации требований образовательного стандарта по технологии; выполнения учащимися практических и лабораторных работ; выполнения учащимися творческих проектов.</w:t>
      </w:r>
    </w:p>
    <w:p w:rsidR="004E73D3" w:rsidRPr="004E73D3" w:rsidRDefault="004E73D3" w:rsidP="004E73D3">
      <w:r w:rsidRPr="004E73D3">
        <w:t> </w:t>
      </w:r>
    </w:p>
    <w:tbl>
      <w:tblPr>
        <w:tblW w:w="0" w:type="auto"/>
        <w:jc w:val="center"/>
        <w:tblInd w:w="15" w:type="dxa"/>
        <w:tblCellMar>
          <w:left w:w="0" w:type="dxa"/>
          <w:right w:w="0" w:type="dxa"/>
        </w:tblCellMar>
        <w:tblLook w:val="04A0" w:firstRow="1" w:lastRow="0" w:firstColumn="1" w:lastColumn="0" w:noHBand="0" w:noVBand="1"/>
      </w:tblPr>
      <w:tblGrid>
        <w:gridCol w:w="1830"/>
        <w:gridCol w:w="4058"/>
        <w:gridCol w:w="3668"/>
      </w:tblGrid>
      <w:tr w:rsidR="004E73D3" w:rsidRPr="004E73D3" w:rsidTr="004E73D3">
        <w:trPr>
          <w:trHeight w:val="225"/>
          <w:jc w:val="center"/>
        </w:trPr>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 xml:space="preserve">№ </w:t>
            </w:r>
            <w:proofErr w:type="gramStart"/>
            <w:r w:rsidRPr="004E73D3">
              <w:t>п</w:t>
            </w:r>
            <w:proofErr w:type="gramEnd"/>
            <w:r w:rsidRPr="004E73D3">
              <w:t>/п</w:t>
            </w:r>
          </w:p>
        </w:tc>
        <w:tc>
          <w:tcPr>
            <w:tcW w:w="60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Задачи на учебный год</w:t>
            </w:r>
          </w:p>
          <w:p w:rsidR="00000000" w:rsidRPr="004E73D3" w:rsidRDefault="004E73D3" w:rsidP="004E73D3">
            <w:r w:rsidRPr="004E73D3">
              <w:t> </w:t>
            </w:r>
          </w:p>
        </w:tc>
        <w:tc>
          <w:tcPr>
            <w:tcW w:w="58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Сроки выполнения</w:t>
            </w:r>
          </w:p>
        </w:tc>
      </w:tr>
      <w:tr w:rsidR="004E73D3" w:rsidRPr="004E73D3" w:rsidTr="004E73D3">
        <w:trPr>
          <w:trHeight w:val="513"/>
          <w:jc w:val="center"/>
        </w:trPr>
        <w:tc>
          <w:tcPr>
            <w:tcW w:w="30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w:t>
            </w:r>
          </w:p>
        </w:tc>
        <w:tc>
          <w:tcPr>
            <w:tcW w:w="60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Разработка и выполнение учащимися творческих проектов</w:t>
            </w:r>
          </w:p>
        </w:tc>
        <w:tc>
          <w:tcPr>
            <w:tcW w:w="580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В течение 2013/2014 уч. г.</w:t>
            </w:r>
          </w:p>
        </w:tc>
      </w:tr>
      <w:tr w:rsidR="004E73D3" w:rsidRPr="004E73D3" w:rsidTr="004E73D3">
        <w:trPr>
          <w:trHeight w:val="513"/>
          <w:jc w:val="center"/>
        </w:trPr>
        <w:tc>
          <w:tcPr>
            <w:tcW w:w="30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2.</w:t>
            </w:r>
          </w:p>
        </w:tc>
        <w:tc>
          <w:tcPr>
            <w:tcW w:w="60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Заточка, правка и ремонт инструмента для кабинета технологии. Текущее обслуживание и ремонт оборудования.</w:t>
            </w:r>
          </w:p>
        </w:tc>
        <w:tc>
          <w:tcPr>
            <w:tcW w:w="580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В течение 2013/2014 уч. г</w:t>
            </w:r>
          </w:p>
        </w:tc>
      </w:tr>
      <w:tr w:rsidR="004E73D3" w:rsidRPr="004E73D3" w:rsidTr="004E73D3">
        <w:trPr>
          <w:trHeight w:val="801"/>
          <w:jc w:val="center"/>
        </w:trPr>
        <w:tc>
          <w:tcPr>
            <w:tcW w:w="30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3.</w:t>
            </w:r>
          </w:p>
        </w:tc>
        <w:tc>
          <w:tcPr>
            <w:tcW w:w="60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Изготовление, сборка и ремонт школьной мебели, инвентаря, оборудования</w:t>
            </w:r>
          </w:p>
        </w:tc>
        <w:tc>
          <w:tcPr>
            <w:tcW w:w="580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В течение 2013/2014 уч. г</w:t>
            </w:r>
          </w:p>
        </w:tc>
      </w:tr>
      <w:tr w:rsidR="004E73D3" w:rsidRPr="004E73D3" w:rsidTr="004E73D3">
        <w:trPr>
          <w:trHeight w:val="513"/>
          <w:jc w:val="center"/>
        </w:trPr>
        <w:tc>
          <w:tcPr>
            <w:tcW w:w="30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4.</w:t>
            </w:r>
          </w:p>
        </w:tc>
        <w:tc>
          <w:tcPr>
            <w:tcW w:w="60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Обновление материально-технической базы и создание наглядных пособий (стендов) по электротехнике, работе над проектами.</w:t>
            </w:r>
          </w:p>
        </w:tc>
        <w:tc>
          <w:tcPr>
            <w:tcW w:w="580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В течение 2013/2014 уч. г</w:t>
            </w:r>
          </w:p>
        </w:tc>
      </w:tr>
      <w:tr w:rsidR="004E73D3" w:rsidRPr="004E73D3" w:rsidTr="004E73D3">
        <w:trPr>
          <w:trHeight w:val="801"/>
          <w:jc w:val="center"/>
        </w:trPr>
        <w:tc>
          <w:tcPr>
            <w:tcW w:w="30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lastRenderedPageBreak/>
              <w:t>5.</w:t>
            </w:r>
          </w:p>
        </w:tc>
        <w:tc>
          <w:tcPr>
            <w:tcW w:w="60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Сбор данных и материалов для методической работы по самообразованию</w:t>
            </w:r>
          </w:p>
        </w:tc>
        <w:tc>
          <w:tcPr>
            <w:tcW w:w="580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В течение 2013/2014 уч. г</w:t>
            </w:r>
          </w:p>
        </w:tc>
      </w:tr>
      <w:tr w:rsidR="004E73D3" w:rsidRPr="004E73D3" w:rsidTr="004E73D3">
        <w:trPr>
          <w:trHeight w:val="513"/>
          <w:jc w:val="center"/>
        </w:trPr>
        <w:tc>
          <w:tcPr>
            <w:tcW w:w="30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6.</w:t>
            </w:r>
          </w:p>
        </w:tc>
        <w:tc>
          <w:tcPr>
            <w:tcW w:w="60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Анализ работы кабинета технологии. Планирование работы на следующий учебный год.</w:t>
            </w:r>
          </w:p>
        </w:tc>
        <w:tc>
          <w:tcPr>
            <w:tcW w:w="580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Май-июнь 2014 г.</w:t>
            </w:r>
          </w:p>
        </w:tc>
      </w:tr>
      <w:tr w:rsidR="004E73D3" w:rsidRPr="004E73D3" w:rsidTr="004E73D3">
        <w:trPr>
          <w:trHeight w:val="602"/>
          <w:jc w:val="center"/>
        </w:trPr>
        <w:tc>
          <w:tcPr>
            <w:tcW w:w="30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 </w:t>
            </w:r>
          </w:p>
        </w:tc>
        <w:tc>
          <w:tcPr>
            <w:tcW w:w="60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 </w:t>
            </w:r>
          </w:p>
        </w:tc>
        <w:tc>
          <w:tcPr>
            <w:tcW w:w="580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 </w:t>
            </w:r>
          </w:p>
        </w:tc>
      </w:tr>
    </w:tbl>
    <w:p w:rsidR="004E73D3" w:rsidRPr="004E73D3" w:rsidRDefault="004E73D3" w:rsidP="004E73D3">
      <w:r w:rsidRPr="004E73D3">
        <w:t>  </w:t>
      </w:r>
    </w:p>
    <w:p w:rsidR="004E73D3" w:rsidRPr="004E73D3" w:rsidRDefault="004E73D3" w:rsidP="004E73D3">
      <w:r w:rsidRPr="004E73D3">
        <w:t>ДОЛЖНОСТНЫЕ ОБЯЗАННОСТИ</w:t>
      </w:r>
    </w:p>
    <w:p w:rsidR="004E73D3" w:rsidRPr="004E73D3" w:rsidRDefault="004E73D3" w:rsidP="004E73D3">
      <w:r w:rsidRPr="004E73D3">
        <w:t>заведующего учебной мастерской</w:t>
      </w:r>
    </w:p>
    <w:p w:rsidR="004E73D3" w:rsidRPr="004E73D3" w:rsidRDefault="004E73D3" w:rsidP="004E73D3">
      <w:r w:rsidRPr="004E73D3">
        <w:t>Обеспечивает безопасное состояние рабочих мест, оборудования приборов, инструментов, спортивного инвентаря и т.д.;</w:t>
      </w:r>
    </w:p>
    <w:p w:rsidR="004E73D3" w:rsidRPr="004E73D3" w:rsidRDefault="004E73D3" w:rsidP="004E73D3">
      <w:r w:rsidRPr="004E73D3">
        <w:t>Принимает необходимые меры по выполнению действующих правил и инструкций по технике безопасности, производственной санитарии, пожарной безопасности, по созданию здоровых и безопасных условий проведения занятий, общественно-полезного, производительного труда;</w:t>
      </w:r>
    </w:p>
    <w:p w:rsidR="004E73D3" w:rsidRPr="004E73D3" w:rsidRDefault="004E73D3" w:rsidP="004E73D3">
      <w:r w:rsidRPr="004E73D3">
        <w:t>Проводит инструктаж с учащимися по технике безопасности на уроках трудового и профессионального обучения с обязательной регистрацией в классном журнале, а при проведении внеклассных занятий (кружки, секции, общественно-полезный, производительный труд) в специальном журнале;</w:t>
      </w:r>
    </w:p>
    <w:p w:rsidR="004E73D3" w:rsidRPr="004E73D3" w:rsidRDefault="004E73D3" w:rsidP="004E73D3">
      <w:r w:rsidRPr="004E73D3">
        <w:t>Не допускает учащихся к проведению работы или занятиям без предусмотренной спецодежды и других средств индивидуальной защиты;</w:t>
      </w:r>
    </w:p>
    <w:p w:rsidR="004E73D3" w:rsidRPr="004E73D3" w:rsidRDefault="004E73D3" w:rsidP="004E73D3">
      <w:r w:rsidRPr="004E73D3">
        <w:t>Приостанавливает проведение занятий или работ, сопряженных с опасностью для жизни или здоровья и докладывает об этом руководителю учреждения, в соответствии с действующим законодательством несет личную ответственность за несчастные случаи, происшедшие с учащимися и детьми во время учебно-воспитательного процесса в результате нарушения норм и правил охраны труда;</w:t>
      </w:r>
    </w:p>
    <w:p w:rsidR="004E73D3" w:rsidRPr="004E73D3" w:rsidRDefault="004E73D3" w:rsidP="004E73D3">
      <w:r w:rsidRPr="004E73D3">
        <w:t>Немедленно извещает руководителя учреждения о каждом несчастном случае;</w:t>
      </w:r>
    </w:p>
    <w:p w:rsidR="004E73D3" w:rsidRPr="004E73D3" w:rsidRDefault="004E73D3" w:rsidP="004E73D3">
      <w:r w:rsidRPr="004E73D3">
        <w:t>Вносит предложения по улучшению условий труда и учебы, включению их в соглашение по охране труда;</w:t>
      </w:r>
    </w:p>
    <w:p w:rsidR="004E73D3" w:rsidRPr="004E73D3" w:rsidRDefault="004E73D3" w:rsidP="004E73D3">
      <w:r w:rsidRPr="004E73D3">
        <w:t>Ведет учет необходимого оборудования мастерской в соответствии с ее функциональным назначением, следит за его техническим состоянием, вносит предложения по его пополнению;</w:t>
      </w:r>
    </w:p>
    <w:p w:rsidR="004E73D3" w:rsidRPr="004E73D3" w:rsidRDefault="004E73D3" w:rsidP="004E73D3">
      <w:r w:rsidRPr="004E73D3">
        <w:t>Ведет учет наличия и расходования дидактических и расходных материалов, учебной и справочной литературы;</w:t>
      </w:r>
    </w:p>
    <w:p w:rsidR="004E73D3" w:rsidRPr="004E73D3" w:rsidRDefault="004E73D3" w:rsidP="004E73D3">
      <w:r w:rsidRPr="004E73D3">
        <w:t>Обеспечивает работу с ТСО в соответствии с учебными и рабочими программами.</w:t>
      </w:r>
    </w:p>
    <w:p w:rsidR="004E73D3" w:rsidRPr="004E73D3" w:rsidRDefault="004E73D3" w:rsidP="004E73D3">
      <w:r w:rsidRPr="004E73D3">
        <w:t>ПЕРЕЧЕНЬ</w:t>
      </w:r>
    </w:p>
    <w:p w:rsidR="004E73D3" w:rsidRPr="004E73D3" w:rsidRDefault="004E73D3" w:rsidP="004E73D3">
      <w:r w:rsidRPr="004E73D3">
        <w:lastRenderedPageBreak/>
        <w:t>документов учебных мастерских технического труда</w:t>
      </w:r>
    </w:p>
    <w:p w:rsidR="004E73D3" w:rsidRPr="004E73D3" w:rsidRDefault="004E73D3" w:rsidP="004E73D3">
      <w:r w:rsidRPr="004E73D3">
        <w:t> </w:t>
      </w:r>
    </w:p>
    <w:tbl>
      <w:tblPr>
        <w:tblW w:w="0" w:type="auto"/>
        <w:jc w:val="center"/>
        <w:tblInd w:w="15" w:type="dxa"/>
        <w:tblCellMar>
          <w:left w:w="0" w:type="dxa"/>
          <w:right w:w="0" w:type="dxa"/>
        </w:tblCellMar>
        <w:tblLook w:val="04A0" w:firstRow="1" w:lastRow="0" w:firstColumn="1" w:lastColumn="0" w:noHBand="0" w:noVBand="1"/>
      </w:tblPr>
      <w:tblGrid>
        <w:gridCol w:w="791"/>
        <w:gridCol w:w="2621"/>
        <w:gridCol w:w="3550"/>
        <w:gridCol w:w="2594"/>
      </w:tblGrid>
      <w:tr w:rsidR="004E73D3" w:rsidRPr="004E73D3" w:rsidTr="004E73D3">
        <w:trPr>
          <w:trHeight w:val="513"/>
          <w:jc w:val="center"/>
        </w:trPr>
        <w:tc>
          <w:tcPr>
            <w:tcW w:w="1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 xml:space="preserve">№ </w:t>
            </w:r>
            <w:proofErr w:type="gramStart"/>
            <w:r w:rsidRPr="004E73D3">
              <w:t>п</w:t>
            </w:r>
            <w:proofErr w:type="gramEnd"/>
            <w:r w:rsidRPr="004E73D3">
              <w:t>/п</w:t>
            </w:r>
          </w:p>
        </w:tc>
        <w:tc>
          <w:tcPr>
            <w:tcW w:w="42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Наименование документов</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Периодичность</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Место нахождения</w:t>
            </w:r>
          </w:p>
        </w:tc>
      </w:tr>
      <w:tr w:rsidR="004E73D3" w:rsidRPr="004E73D3" w:rsidTr="004E73D3">
        <w:trPr>
          <w:trHeight w:val="513"/>
          <w:jc w:val="center"/>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w:t>
            </w:r>
          </w:p>
        </w:tc>
        <w:tc>
          <w:tcPr>
            <w:tcW w:w="4241"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Положение об учебных мастерских</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proofErr w:type="spellStart"/>
            <w:r w:rsidRPr="004E73D3">
              <w:t>Минпрос</w:t>
            </w:r>
            <w:proofErr w:type="spellEnd"/>
            <w:r w:rsidRPr="004E73D3">
              <w:t xml:space="preserve"> СССР 1986 г. №169</w:t>
            </w:r>
          </w:p>
          <w:p w:rsidR="004E73D3" w:rsidRPr="004E73D3" w:rsidRDefault="004E73D3" w:rsidP="004E73D3">
            <w:r w:rsidRPr="004E73D3">
              <w:t> </w:t>
            </w:r>
          </w:p>
          <w:p w:rsidR="00000000" w:rsidRPr="004E73D3" w:rsidRDefault="004E73D3" w:rsidP="004E73D3">
            <w:r w:rsidRPr="004E73D3">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Паспорт мастерских</w:t>
            </w:r>
          </w:p>
          <w:p w:rsidR="00000000" w:rsidRPr="004E73D3" w:rsidRDefault="004E73D3" w:rsidP="004E73D3">
            <w:r w:rsidRPr="004E73D3">
              <w:t>Мастерская</w:t>
            </w:r>
          </w:p>
        </w:tc>
      </w:tr>
      <w:tr w:rsidR="004E73D3" w:rsidRPr="004E73D3" w:rsidTr="004E73D3">
        <w:trPr>
          <w:trHeight w:val="513"/>
          <w:jc w:val="center"/>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2</w:t>
            </w:r>
          </w:p>
        </w:tc>
        <w:tc>
          <w:tcPr>
            <w:tcW w:w="4241"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Анализ работы за предыдущий год</w:t>
            </w:r>
          </w:p>
          <w:p w:rsidR="00000000" w:rsidRPr="004E73D3" w:rsidRDefault="004E73D3" w:rsidP="004E73D3">
            <w:r w:rsidRPr="004E73D3">
              <w:t> </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Ежегодно</w:t>
            </w:r>
          </w:p>
          <w:p w:rsidR="00000000" w:rsidRPr="004E73D3" w:rsidRDefault="004E73D3" w:rsidP="004E73D3">
            <w:r w:rsidRPr="004E73D3">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Паспорт мастерских</w:t>
            </w:r>
          </w:p>
          <w:p w:rsidR="00000000" w:rsidRPr="004E73D3" w:rsidRDefault="004E73D3" w:rsidP="004E73D3">
            <w:r w:rsidRPr="004E73D3">
              <w:t>Утверждение</w:t>
            </w:r>
          </w:p>
        </w:tc>
      </w:tr>
      <w:tr w:rsidR="004E73D3" w:rsidRPr="004E73D3" w:rsidTr="004E73D3">
        <w:trPr>
          <w:trHeight w:val="513"/>
          <w:jc w:val="center"/>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3</w:t>
            </w:r>
          </w:p>
        </w:tc>
        <w:tc>
          <w:tcPr>
            <w:tcW w:w="4241"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План работы на текущий год</w:t>
            </w:r>
          </w:p>
          <w:p w:rsidR="00000000" w:rsidRPr="004E73D3" w:rsidRDefault="004E73D3" w:rsidP="004E73D3">
            <w:r w:rsidRPr="004E73D3">
              <w:t> </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Ежегодно</w:t>
            </w:r>
          </w:p>
          <w:p w:rsidR="00000000" w:rsidRPr="004E73D3" w:rsidRDefault="004E73D3" w:rsidP="004E73D3">
            <w:r w:rsidRPr="004E73D3">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Паспорт мастерских</w:t>
            </w:r>
          </w:p>
          <w:p w:rsidR="00000000" w:rsidRPr="004E73D3" w:rsidRDefault="004E73D3" w:rsidP="004E73D3">
            <w:r w:rsidRPr="004E73D3">
              <w:t>Утверждение</w:t>
            </w:r>
          </w:p>
        </w:tc>
      </w:tr>
      <w:tr w:rsidR="004E73D3" w:rsidRPr="004E73D3" w:rsidTr="004E73D3">
        <w:trPr>
          <w:trHeight w:val="513"/>
          <w:jc w:val="center"/>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4</w:t>
            </w:r>
          </w:p>
        </w:tc>
        <w:tc>
          <w:tcPr>
            <w:tcW w:w="4241"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Акт приемки к новому учебному году</w:t>
            </w:r>
          </w:p>
          <w:p w:rsidR="00000000" w:rsidRPr="004E73D3" w:rsidRDefault="004E73D3" w:rsidP="004E73D3">
            <w:r w:rsidRPr="004E73D3">
              <w:t> </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Ежегодно к 01 сентября</w:t>
            </w:r>
          </w:p>
          <w:p w:rsidR="004E73D3" w:rsidRPr="004E73D3" w:rsidRDefault="004E73D3" w:rsidP="004E73D3">
            <w:r w:rsidRPr="004E73D3">
              <w:t> </w:t>
            </w:r>
          </w:p>
          <w:p w:rsidR="00000000" w:rsidRPr="004E73D3" w:rsidRDefault="004E73D3" w:rsidP="004E73D3">
            <w:r w:rsidRPr="004E73D3">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Паспорт мастерских</w:t>
            </w:r>
          </w:p>
          <w:p w:rsidR="00000000" w:rsidRPr="004E73D3" w:rsidRDefault="004E73D3" w:rsidP="004E73D3">
            <w:r w:rsidRPr="004E73D3">
              <w:t>Утверждение</w:t>
            </w:r>
          </w:p>
        </w:tc>
      </w:tr>
      <w:tr w:rsidR="004E73D3" w:rsidRPr="004E73D3" w:rsidTr="004E73D3">
        <w:trPr>
          <w:trHeight w:val="513"/>
          <w:jc w:val="center"/>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5</w:t>
            </w:r>
          </w:p>
        </w:tc>
        <w:tc>
          <w:tcPr>
            <w:tcW w:w="4241"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Перспективный план развития</w:t>
            </w:r>
          </w:p>
          <w:p w:rsidR="00000000" w:rsidRPr="004E73D3" w:rsidRDefault="004E73D3" w:rsidP="004E73D3">
            <w:r w:rsidRPr="004E73D3">
              <w:t> </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                             Ежегодно          </w:t>
            </w:r>
          </w:p>
          <w:p w:rsidR="00000000" w:rsidRPr="004E73D3" w:rsidRDefault="004E73D3" w:rsidP="004E73D3">
            <w:r w:rsidRPr="004E73D3">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Паспорт мастерских</w:t>
            </w:r>
          </w:p>
          <w:p w:rsidR="00000000" w:rsidRPr="004E73D3" w:rsidRDefault="004E73D3" w:rsidP="004E73D3">
            <w:r w:rsidRPr="004E73D3">
              <w:t>Утверждение</w:t>
            </w:r>
          </w:p>
        </w:tc>
      </w:tr>
      <w:tr w:rsidR="004E73D3" w:rsidRPr="004E73D3" w:rsidTr="004E73D3">
        <w:trPr>
          <w:trHeight w:val="719"/>
          <w:jc w:val="center"/>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6</w:t>
            </w:r>
          </w:p>
        </w:tc>
        <w:tc>
          <w:tcPr>
            <w:tcW w:w="4241"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Инвентарные ведомости основного и текущего оборудования</w:t>
            </w:r>
          </w:p>
          <w:p w:rsidR="00000000" w:rsidRPr="004E73D3" w:rsidRDefault="004E73D3" w:rsidP="004E73D3">
            <w:r w:rsidRPr="004E73D3">
              <w:t> </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По последней инвентаризации и поступлению</w:t>
            </w:r>
          </w:p>
          <w:p w:rsidR="00000000" w:rsidRPr="004E73D3" w:rsidRDefault="004E73D3" w:rsidP="004E73D3">
            <w:r w:rsidRPr="004E73D3">
              <w:t> </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Зам. по АХЧ</w:t>
            </w:r>
          </w:p>
          <w:p w:rsidR="004E73D3" w:rsidRPr="004E73D3" w:rsidRDefault="004E73D3" w:rsidP="004E73D3">
            <w:r w:rsidRPr="004E73D3">
              <w:t>Бухгалтерия</w:t>
            </w:r>
          </w:p>
          <w:p w:rsidR="004E73D3" w:rsidRPr="004E73D3" w:rsidRDefault="004E73D3" w:rsidP="004E73D3">
            <w:r w:rsidRPr="004E73D3">
              <w:t>Мастерская</w:t>
            </w:r>
          </w:p>
          <w:p w:rsidR="00000000" w:rsidRPr="004E73D3" w:rsidRDefault="004E73D3" w:rsidP="004E73D3">
            <w:r w:rsidRPr="004E73D3">
              <w:t> </w:t>
            </w:r>
          </w:p>
        </w:tc>
      </w:tr>
      <w:tr w:rsidR="004E73D3" w:rsidRPr="004E73D3" w:rsidTr="004E73D3">
        <w:trPr>
          <w:trHeight w:val="225"/>
          <w:jc w:val="center"/>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7</w:t>
            </w:r>
          </w:p>
        </w:tc>
        <w:tc>
          <w:tcPr>
            <w:tcW w:w="4241"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Аттестационная карта</w:t>
            </w:r>
          </w:p>
          <w:p w:rsidR="00000000" w:rsidRPr="004E73D3" w:rsidRDefault="004E73D3" w:rsidP="004E73D3">
            <w:r w:rsidRPr="004E73D3">
              <w:t> </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Ежегодно</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Паспорт мастерских</w:t>
            </w:r>
          </w:p>
        </w:tc>
      </w:tr>
      <w:tr w:rsidR="004E73D3" w:rsidRPr="004E73D3" w:rsidTr="004E73D3">
        <w:trPr>
          <w:trHeight w:val="70"/>
          <w:jc w:val="center"/>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8</w:t>
            </w:r>
          </w:p>
        </w:tc>
        <w:tc>
          <w:tcPr>
            <w:tcW w:w="4241"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Инструкции по технике безопасности на каждый станок и вид оборудования, общие</w:t>
            </w:r>
          </w:p>
        </w:tc>
        <w:tc>
          <w:tcPr>
            <w:tcW w:w="4394"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 раз в 3 года</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Зам. по безопасности</w:t>
            </w:r>
          </w:p>
          <w:p w:rsidR="004E73D3" w:rsidRPr="004E73D3" w:rsidRDefault="004E73D3" w:rsidP="004E73D3">
            <w:r w:rsidRPr="004E73D3">
              <w:t xml:space="preserve">Мастерская </w:t>
            </w:r>
            <w:proofErr w:type="gramStart"/>
            <w:r w:rsidRPr="004E73D3">
              <w:t>-п</w:t>
            </w:r>
            <w:proofErr w:type="gramEnd"/>
            <w:r w:rsidRPr="004E73D3">
              <w:t>о месту установки</w:t>
            </w:r>
          </w:p>
          <w:p w:rsidR="004E73D3" w:rsidRPr="004E73D3" w:rsidRDefault="004E73D3" w:rsidP="004E73D3">
            <w:r w:rsidRPr="004E73D3">
              <w:t>Утверждение на каждый вид</w:t>
            </w:r>
          </w:p>
          <w:p w:rsidR="004E73D3" w:rsidRPr="004E73D3" w:rsidRDefault="004E73D3" w:rsidP="004E73D3">
            <w:r w:rsidRPr="004E73D3">
              <w:lastRenderedPageBreak/>
              <w:t> </w:t>
            </w:r>
          </w:p>
          <w:p w:rsidR="004E73D3" w:rsidRPr="004E73D3" w:rsidRDefault="004E73D3" w:rsidP="004E73D3">
            <w:r w:rsidRPr="004E73D3">
              <w:t> </w:t>
            </w:r>
          </w:p>
          <w:p w:rsidR="004E73D3" w:rsidRPr="004E73D3" w:rsidRDefault="004E73D3" w:rsidP="004E73D3">
            <w:r w:rsidRPr="004E73D3">
              <w:t> </w:t>
            </w:r>
          </w:p>
          <w:p w:rsidR="004E73D3" w:rsidRPr="004E73D3" w:rsidRDefault="004E73D3" w:rsidP="004E73D3">
            <w:r w:rsidRPr="004E73D3">
              <w:t> </w:t>
            </w:r>
          </w:p>
          <w:p w:rsidR="004E73D3" w:rsidRPr="004E73D3" w:rsidRDefault="004E73D3" w:rsidP="004E73D3">
            <w:r w:rsidRPr="004E73D3">
              <w:t> </w:t>
            </w:r>
          </w:p>
          <w:p w:rsidR="00000000" w:rsidRPr="004E73D3" w:rsidRDefault="004E73D3" w:rsidP="004E73D3">
            <w:r w:rsidRPr="004E73D3">
              <w:t> </w:t>
            </w:r>
          </w:p>
        </w:tc>
      </w:tr>
    </w:tbl>
    <w:p w:rsidR="004E73D3" w:rsidRPr="004E73D3" w:rsidRDefault="004E73D3" w:rsidP="004E73D3">
      <w:r w:rsidRPr="004E73D3">
        <w:lastRenderedPageBreak/>
        <w:t> </w:t>
      </w:r>
    </w:p>
    <w:tbl>
      <w:tblPr>
        <w:tblW w:w="0" w:type="auto"/>
        <w:jc w:val="center"/>
        <w:tblInd w:w="-855" w:type="dxa"/>
        <w:tblCellMar>
          <w:left w:w="0" w:type="dxa"/>
          <w:right w:w="0" w:type="dxa"/>
        </w:tblCellMar>
        <w:tblLook w:val="04A0" w:firstRow="1" w:lastRow="0" w:firstColumn="1" w:lastColumn="0" w:noHBand="0" w:noVBand="1"/>
      </w:tblPr>
      <w:tblGrid>
        <w:gridCol w:w="867"/>
        <w:gridCol w:w="3148"/>
        <w:gridCol w:w="3182"/>
        <w:gridCol w:w="3229"/>
      </w:tblGrid>
      <w:tr w:rsidR="004E73D3" w:rsidRPr="004E73D3" w:rsidTr="004E73D3">
        <w:trPr>
          <w:trHeight w:val="895"/>
          <w:jc w:val="center"/>
        </w:trPr>
        <w:tc>
          <w:tcPr>
            <w:tcW w:w="1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9</w:t>
            </w:r>
          </w:p>
        </w:tc>
        <w:tc>
          <w:tcPr>
            <w:tcW w:w="42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Протоколы о замерах заземления и изоляции токоведущих проводов</w:t>
            </w:r>
          </w:p>
        </w:tc>
        <w:tc>
          <w:tcPr>
            <w:tcW w:w="44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 раз в 3 года</w:t>
            </w:r>
          </w:p>
        </w:tc>
        <w:tc>
          <w:tcPr>
            <w:tcW w:w="45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Канцелярия</w:t>
            </w:r>
          </w:p>
        </w:tc>
      </w:tr>
      <w:tr w:rsidR="004E73D3" w:rsidRPr="004E73D3" w:rsidTr="004E73D3">
        <w:trPr>
          <w:trHeight w:val="573"/>
          <w:jc w:val="center"/>
        </w:trPr>
        <w:tc>
          <w:tcPr>
            <w:tcW w:w="11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10</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Приказ о назначении заведующего мастерскими</w:t>
            </w:r>
          </w:p>
        </w:tc>
        <w:tc>
          <w:tcPr>
            <w:tcW w:w="445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По назначению</w:t>
            </w:r>
          </w:p>
        </w:tc>
        <w:tc>
          <w:tcPr>
            <w:tcW w:w="458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Канцелярия</w:t>
            </w:r>
          </w:p>
        </w:tc>
      </w:tr>
      <w:tr w:rsidR="004E73D3" w:rsidRPr="004E73D3" w:rsidTr="004E73D3">
        <w:trPr>
          <w:trHeight w:val="895"/>
          <w:jc w:val="center"/>
        </w:trPr>
        <w:tc>
          <w:tcPr>
            <w:tcW w:w="11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11</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Журнал инструктажа учащихся по технике безопасности</w:t>
            </w:r>
          </w:p>
        </w:tc>
        <w:tc>
          <w:tcPr>
            <w:tcW w:w="445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По ведению</w:t>
            </w:r>
          </w:p>
        </w:tc>
        <w:tc>
          <w:tcPr>
            <w:tcW w:w="458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Мастерская</w:t>
            </w:r>
          </w:p>
        </w:tc>
      </w:tr>
      <w:tr w:rsidR="004E73D3" w:rsidRPr="004E73D3" w:rsidTr="004E73D3">
        <w:trPr>
          <w:trHeight w:val="573"/>
          <w:jc w:val="center"/>
        </w:trPr>
        <w:tc>
          <w:tcPr>
            <w:tcW w:w="11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12</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Должностные обязанности заведующего мастерской</w:t>
            </w:r>
          </w:p>
        </w:tc>
        <w:tc>
          <w:tcPr>
            <w:tcW w:w="445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Постоянные</w:t>
            </w:r>
          </w:p>
        </w:tc>
        <w:tc>
          <w:tcPr>
            <w:tcW w:w="458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Паспорт</w:t>
            </w:r>
          </w:p>
        </w:tc>
      </w:tr>
      <w:tr w:rsidR="004E73D3" w:rsidRPr="004E73D3" w:rsidTr="004E73D3">
        <w:trPr>
          <w:trHeight w:val="895"/>
          <w:jc w:val="center"/>
        </w:trPr>
        <w:tc>
          <w:tcPr>
            <w:tcW w:w="11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13</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Перечень медикаментов в медицинской аптечке</w:t>
            </w:r>
          </w:p>
        </w:tc>
        <w:tc>
          <w:tcPr>
            <w:tcW w:w="445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По срокам годности</w:t>
            </w:r>
          </w:p>
        </w:tc>
        <w:tc>
          <w:tcPr>
            <w:tcW w:w="4588"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 xml:space="preserve">Мастерская </w:t>
            </w:r>
            <w:proofErr w:type="gramStart"/>
            <w:r w:rsidRPr="004E73D3">
              <w:t>–а</w:t>
            </w:r>
            <w:proofErr w:type="gramEnd"/>
            <w:r w:rsidRPr="004E73D3">
              <w:t>птечка</w:t>
            </w:r>
          </w:p>
          <w:p w:rsidR="00000000" w:rsidRPr="004E73D3" w:rsidRDefault="004E73D3" w:rsidP="004E73D3">
            <w:r w:rsidRPr="004E73D3">
              <w:t>список</w:t>
            </w:r>
          </w:p>
        </w:tc>
      </w:tr>
      <w:tr w:rsidR="004E73D3" w:rsidRPr="004E73D3" w:rsidTr="004E73D3">
        <w:trPr>
          <w:trHeight w:val="573"/>
          <w:jc w:val="center"/>
        </w:trPr>
        <w:tc>
          <w:tcPr>
            <w:tcW w:w="11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14</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4E73D3" w:rsidRPr="004E73D3" w:rsidRDefault="004E73D3" w:rsidP="004E73D3">
            <w:r w:rsidRPr="004E73D3">
              <w:t xml:space="preserve">Перечни </w:t>
            </w:r>
            <w:proofErr w:type="gramStart"/>
            <w:r w:rsidRPr="004E73D3">
              <w:t>дидактических</w:t>
            </w:r>
            <w:proofErr w:type="gramEnd"/>
          </w:p>
          <w:p w:rsidR="00000000" w:rsidRPr="004E73D3" w:rsidRDefault="004E73D3" w:rsidP="004E73D3">
            <w:r w:rsidRPr="004E73D3">
              <w:t>материалов и литературы</w:t>
            </w:r>
          </w:p>
        </w:tc>
        <w:tc>
          <w:tcPr>
            <w:tcW w:w="445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По пополнению</w:t>
            </w:r>
          </w:p>
        </w:tc>
        <w:tc>
          <w:tcPr>
            <w:tcW w:w="4588"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Мастерская</w:t>
            </w:r>
          </w:p>
        </w:tc>
      </w:tr>
    </w:tbl>
    <w:p w:rsidR="004E73D3" w:rsidRPr="004E73D3" w:rsidRDefault="004E73D3" w:rsidP="004E73D3">
      <w:r w:rsidRPr="004E73D3">
        <w:rPr>
          <w:b/>
          <w:bCs/>
          <w:i/>
          <w:iCs/>
        </w:rPr>
        <w:t> </w:t>
      </w:r>
    </w:p>
    <w:p w:rsidR="004E73D3" w:rsidRPr="004E73D3" w:rsidRDefault="004E73D3" w:rsidP="004E73D3">
      <w:r w:rsidRPr="004E73D3">
        <w:rPr>
          <w:b/>
          <w:bCs/>
          <w:i/>
          <w:iCs/>
        </w:rPr>
        <w:t>Анализ работы кабинета</w:t>
      </w:r>
    </w:p>
    <w:p w:rsidR="004E73D3" w:rsidRPr="004E73D3" w:rsidRDefault="004E73D3" w:rsidP="004E73D3">
      <w:r w:rsidRPr="004E73D3">
        <w:rPr>
          <w:b/>
          <w:bCs/>
          <w:i/>
          <w:iCs/>
        </w:rPr>
        <w:t>за 2012-2013 учебный год</w:t>
      </w:r>
      <w:r w:rsidRPr="004E73D3">
        <w:t> </w:t>
      </w:r>
    </w:p>
    <w:p w:rsidR="004E73D3" w:rsidRPr="004E73D3" w:rsidRDefault="004E73D3" w:rsidP="004E73D3">
      <w:r w:rsidRPr="004E73D3">
        <w:t>1.Кабинет используется для обучения обучающихся 5-11 классов. Мастерская в течение года использовалась согласно профилю, была задействована  в учебной и внеурочной деятельности. На базе мастерской были проведены внеклассные мероприятия по предмету: школьная олимпиада по технологии, в которой принимало участие обучающиеся 5-11 классов. Во время предметной недели по технологии, проводилось открытое внеклассное мероприятие для обучающихся, выставка работ.  Для успешного выполнения федерального компонента государственных образовательных стандартов основного общего образования базового уровня по технологии, задач школы имеются все необходимые учебные и методические пособия и справочная литература. В течение года в кабинете обучались учащиеся 5-11 классов, соответственно для этих классов было составлено КТП по предмету, рабочая программа.</w:t>
      </w:r>
    </w:p>
    <w:p w:rsidR="004E73D3" w:rsidRPr="004E73D3" w:rsidRDefault="004E73D3" w:rsidP="004E73D3">
      <w:r w:rsidRPr="004E73D3">
        <w:t> </w:t>
      </w:r>
    </w:p>
    <w:p w:rsidR="004E73D3" w:rsidRPr="004E73D3" w:rsidRDefault="004E73D3" w:rsidP="004E73D3">
      <w:r w:rsidRPr="004E73D3">
        <w:lastRenderedPageBreak/>
        <w:t>•В целях обеспечения наглядности процесса обучения и создания необходимых условий для реализации требований к уровню подготовки обучающихся в кабинете действовали постоянно обновляемые стенды: «Ручная обработка древесины», «Механическая обработка древесины», « Получение и обработка металлов». </w:t>
      </w:r>
    </w:p>
    <w:p w:rsidR="004E73D3" w:rsidRPr="004E73D3" w:rsidRDefault="004E73D3" w:rsidP="004E73D3">
      <w:r w:rsidRPr="004E73D3">
        <w:t>Техническое описание учебной мастерской </w:t>
      </w:r>
    </w:p>
    <w:p w:rsidR="004E73D3" w:rsidRPr="004E73D3" w:rsidRDefault="004E73D3" w:rsidP="004E73D3">
      <w:r w:rsidRPr="004E73D3">
        <w:t>•Учебная мастерская представлена следующими учебными и подсобными помещениями, соответствующими нормам пожарной</w:t>
      </w:r>
    </w:p>
    <w:p w:rsidR="004E73D3" w:rsidRPr="004E73D3" w:rsidRDefault="004E73D3" w:rsidP="004E73D3">
      <w:r w:rsidRPr="004E73D3">
        <w:t>и электробезопасности и санитарно-гигиеническим требованиям: </w:t>
      </w:r>
      <w:r w:rsidRPr="004E73D3">
        <w:rPr>
          <w:b/>
          <w:bCs/>
          <w:i/>
          <w:iCs/>
        </w:rPr>
        <w:t>Комбинированная  мастерская по обработке</w:t>
      </w:r>
    </w:p>
    <w:p w:rsidR="004E73D3" w:rsidRPr="004E73D3" w:rsidRDefault="004E73D3" w:rsidP="004E73D3">
      <w:r w:rsidRPr="004E73D3">
        <w:rPr>
          <w:b/>
          <w:bCs/>
          <w:i/>
          <w:iCs/>
        </w:rPr>
        <w:t>конструкционных материалов, слесарных и столярных, электротехнических  и  ремонтных работ.</w:t>
      </w:r>
    </w:p>
    <w:p w:rsidR="004E73D3" w:rsidRPr="004E73D3" w:rsidRDefault="004E73D3" w:rsidP="004E73D3">
      <w:r w:rsidRPr="004E73D3">
        <w:t>Для выполнения своих основных функций и поддержания режима безопасности мастерская имеет:</w:t>
      </w:r>
      <w:proofErr w:type="gramStart"/>
      <w:r w:rsidRPr="004E73D3">
        <w:t>•-</w:t>
      </w:r>
      <w:proofErr w:type="gramEnd"/>
      <w:r w:rsidRPr="004E73D3">
        <w:t xml:space="preserve">соответствующее программам и нормам оборудование: </w:t>
      </w:r>
      <w:proofErr w:type="spellStart"/>
      <w:r w:rsidRPr="004E73D3">
        <w:t>общеучебное</w:t>
      </w:r>
      <w:proofErr w:type="spellEnd"/>
      <w:r w:rsidRPr="004E73D3">
        <w:t xml:space="preserve"> и технологическое;</w:t>
      </w:r>
    </w:p>
    <w:p w:rsidR="004E73D3" w:rsidRPr="004E73D3" w:rsidRDefault="004E73D3" w:rsidP="004E73D3">
      <w:r w:rsidRPr="004E73D3">
        <w:t>•-соответствующее искусственное и естественное освещение;</w:t>
      </w:r>
    </w:p>
    <w:p w:rsidR="004E73D3" w:rsidRPr="004E73D3" w:rsidRDefault="004E73D3" w:rsidP="004E73D3">
      <w:r w:rsidRPr="004E73D3">
        <w:t>•-умывальник</w:t>
      </w:r>
      <w:proofErr w:type="gramStart"/>
      <w:r w:rsidRPr="004E73D3">
        <w:t xml:space="preserve"> ;</w:t>
      </w:r>
      <w:proofErr w:type="gramEnd"/>
    </w:p>
    <w:p w:rsidR="004E73D3" w:rsidRPr="004E73D3" w:rsidRDefault="004E73D3" w:rsidP="004E73D3">
      <w:r w:rsidRPr="004E73D3">
        <w:t>•-электропитание на 220 вольт, соответствующее нормам электробезопасности;</w:t>
      </w:r>
    </w:p>
    <w:p w:rsidR="004E73D3" w:rsidRPr="004E73D3" w:rsidRDefault="004E73D3" w:rsidP="004E73D3">
      <w:r w:rsidRPr="004E73D3">
        <w:t>•-средства первичного пожаротушения и противопожарная сигнализация;</w:t>
      </w:r>
    </w:p>
    <w:p w:rsidR="004E73D3" w:rsidRPr="004E73D3" w:rsidRDefault="004E73D3" w:rsidP="004E73D3">
      <w:r w:rsidRPr="004E73D3">
        <w:t>•-соответствующие функции экспозиции по технологии, внутреннего трудового распорядка и ТБ;</w:t>
      </w:r>
    </w:p>
    <w:p w:rsidR="004E73D3" w:rsidRPr="004E73D3" w:rsidRDefault="004E73D3" w:rsidP="004E73D3">
      <w:r w:rsidRPr="004E73D3">
        <w:t>•-сменные экспозиции и выставки работ учащихся;</w:t>
      </w:r>
    </w:p>
    <w:p w:rsidR="004E73D3" w:rsidRPr="004E73D3" w:rsidRDefault="004E73D3" w:rsidP="004E73D3">
      <w:r w:rsidRPr="004E73D3">
        <w:t>•-средства электробезопасности и предупредительные знаки;</w:t>
      </w:r>
    </w:p>
    <w:p w:rsidR="004E73D3" w:rsidRPr="004E73D3" w:rsidRDefault="004E73D3" w:rsidP="004E73D3">
      <w:r w:rsidRPr="004E73D3">
        <w:t>•-места хранения оборудования и материалов;</w:t>
      </w:r>
    </w:p>
    <w:p w:rsidR="004E73D3" w:rsidRPr="004E73D3" w:rsidRDefault="004E73D3" w:rsidP="004E73D3">
      <w:r w:rsidRPr="004E73D3">
        <w:t>•-аптечка для оказания первой медицинской помощи.</w:t>
      </w:r>
    </w:p>
    <w:p w:rsidR="004E73D3" w:rsidRPr="004E73D3" w:rsidRDefault="004E73D3" w:rsidP="004E73D3">
      <w:r w:rsidRPr="004E73D3">
        <w:rPr>
          <w:b/>
          <w:bCs/>
          <w:i/>
          <w:iCs/>
        </w:rPr>
        <w:t>Комплектация кабинета труда (столярное дело)</w:t>
      </w:r>
    </w:p>
    <w:p w:rsidR="004E73D3" w:rsidRPr="004E73D3" w:rsidRDefault="004E73D3" w:rsidP="004E73D3">
      <w:r w:rsidRPr="004E73D3">
        <w:t> </w:t>
      </w:r>
    </w:p>
    <w:tbl>
      <w:tblPr>
        <w:tblW w:w="0" w:type="auto"/>
        <w:tblInd w:w="15" w:type="dxa"/>
        <w:shd w:val="clear" w:color="auto" w:fill="FFFFFF"/>
        <w:tblCellMar>
          <w:left w:w="0" w:type="dxa"/>
          <w:right w:w="0" w:type="dxa"/>
        </w:tblCellMar>
        <w:tblLook w:val="04A0" w:firstRow="1" w:lastRow="0" w:firstColumn="1" w:lastColumn="0" w:noHBand="0" w:noVBand="1"/>
      </w:tblPr>
      <w:tblGrid>
        <w:gridCol w:w="1227"/>
        <w:gridCol w:w="110"/>
        <w:gridCol w:w="4123"/>
        <w:gridCol w:w="110"/>
        <w:gridCol w:w="1552"/>
        <w:gridCol w:w="2216"/>
        <w:gridCol w:w="110"/>
      </w:tblGrid>
      <w:tr w:rsidR="004E73D3" w:rsidRPr="004E73D3" w:rsidTr="004E73D3">
        <w:trPr>
          <w:trHeight w:val="513"/>
        </w:trPr>
        <w:tc>
          <w:tcPr>
            <w:tcW w:w="15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w:t>
            </w:r>
            <w:proofErr w:type="gramStart"/>
            <w:r w:rsidRPr="004E73D3">
              <w:t>п</w:t>
            </w:r>
            <w:proofErr w:type="gramEnd"/>
            <w:r w:rsidRPr="004E73D3">
              <w:t>/п</w:t>
            </w:r>
          </w:p>
        </w:tc>
        <w:tc>
          <w:tcPr>
            <w:tcW w:w="524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Наименование</w:t>
            </w:r>
          </w:p>
        </w:tc>
        <w:tc>
          <w:tcPr>
            <w:tcW w:w="16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Количество</w:t>
            </w:r>
          </w:p>
        </w:tc>
        <w:tc>
          <w:tcPr>
            <w:tcW w:w="26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Примечания</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Верстак столярный учебный</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7</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Электровыжигатель</w:t>
            </w:r>
            <w:proofErr w:type="spellEnd"/>
            <w:r w:rsidRPr="004E73D3">
              <w:t xml:space="preserve"> по дереву</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3</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Лобзик ручной</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4</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Ножовка по дереву</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7</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5</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Рубанок</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10</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40"/>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6</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Стамеска</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6</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lastRenderedPageBreak/>
              <w:t>7</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Рейсмус</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8</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Топоры</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3</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9</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Набор сверл перьевых</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10</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Дрель</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11</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Буравчик</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12</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Лучковые пилы</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13</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Угольник</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nil"/>
              <w:right w:val="nil"/>
            </w:tcBorders>
            <w:shd w:val="clear" w:color="auto" w:fill="FFFFFF"/>
            <w:hideMark/>
          </w:tcPr>
          <w:p w:rsidR="004E73D3" w:rsidRPr="004E73D3" w:rsidRDefault="004E73D3" w:rsidP="004E73D3">
            <w:r w:rsidRPr="004E73D3">
              <w:t> </w:t>
            </w:r>
          </w:p>
        </w:tc>
      </w:tr>
      <w:tr w:rsidR="004E73D3" w:rsidRPr="004E73D3" w:rsidTr="004E73D3">
        <w:trPr>
          <w:trHeight w:val="439"/>
        </w:trPr>
        <w:tc>
          <w:tcPr>
            <w:tcW w:w="154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14</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Шерхебель</w:t>
            </w:r>
          </w:p>
        </w:tc>
        <w:tc>
          <w:tcPr>
            <w:tcW w:w="16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c>
          <w:tcPr>
            <w:tcW w:w="48" w:type="dxa"/>
            <w:tcBorders>
              <w:top w:val="nil"/>
              <w:left w:val="nil"/>
              <w:bottom w:val="single" w:sz="8" w:space="0" w:color="000000"/>
              <w:right w:val="nil"/>
            </w:tcBorders>
            <w:shd w:val="clear" w:color="auto" w:fill="FFFFFF"/>
            <w:tcMar>
              <w:top w:w="30" w:type="dxa"/>
              <w:left w:w="30" w:type="dxa"/>
              <w:bottom w:w="30" w:type="dxa"/>
              <w:right w:w="30" w:type="dxa"/>
            </w:tcMar>
            <w:hideMark/>
          </w:tcPr>
          <w:p w:rsidR="004E73D3" w:rsidRPr="004E73D3" w:rsidRDefault="004E73D3" w:rsidP="004E73D3">
            <w:r w:rsidRPr="004E73D3">
              <w:t> </w:t>
            </w:r>
          </w:p>
        </w:tc>
      </w:tr>
      <w:tr w:rsidR="004E73D3" w:rsidRPr="004E73D3" w:rsidTr="004E73D3">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15</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rPr>
                <w:i/>
                <w:iCs/>
              </w:rPr>
              <w:t>Полуфуганок</w:t>
            </w:r>
            <w:proofErr w:type="spellEnd"/>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8</w:t>
            </w:r>
          </w:p>
        </w:tc>
        <w:tc>
          <w:tcPr>
            <w:tcW w:w="2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 </w:t>
            </w:r>
          </w:p>
        </w:tc>
      </w:tr>
      <w:tr w:rsidR="004E73D3" w:rsidRPr="004E73D3" w:rsidTr="004E73D3">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16</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Набор столярный</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3</w:t>
            </w:r>
          </w:p>
        </w:tc>
        <w:tc>
          <w:tcPr>
            <w:tcW w:w="2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 </w:t>
            </w:r>
          </w:p>
        </w:tc>
      </w:tr>
      <w:tr w:rsidR="004E73D3" w:rsidRPr="004E73D3" w:rsidTr="004E73D3">
        <w:tc>
          <w:tcPr>
            <w:tcW w:w="15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17</w:t>
            </w:r>
          </w:p>
        </w:tc>
        <w:tc>
          <w:tcPr>
            <w:tcW w:w="524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Очки защитные</w:t>
            </w:r>
          </w:p>
        </w:tc>
        <w:tc>
          <w:tcPr>
            <w:tcW w:w="170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3</w:t>
            </w:r>
          </w:p>
        </w:tc>
        <w:tc>
          <w:tcPr>
            <w:tcW w:w="2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rPr>
                <w:i/>
                <w:iCs/>
              </w:rPr>
              <w:t> </w:t>
            </w:r>
          </w:p>
        </w:tc>
      </w:tr>
      <w:tr w:rsidR="004E73D3" w:rsidRPr="004E73D3" w:rsidTr="004E73D3">
        <w:tc>
          <w:tcPr>
            <w:tcW w:w="1224" w:type="dxa"/>
            <w:tcBorders>
              <w:top w:val="nil"/>
              <w:left w:val="nil"/>
              <w:bottom w:val="nil"/>
              <w:right w:val="nil"/>
            </w:tcBorders>
            <w:shd w:val="clear" w:color="auto" w:fill="FFFFFF"/>
            <w:tcMar>
              <w:top w:w="30" w:type="dxa"/>
              <w:left w:w="30" w:type="dxa"/>
              <w:bottom w:w="30" w:type="dxa"/>
              <w:right w:w="30" w:type="dxa"/>
            </w:tcMar>
            <w:hideMark/>
          </w:tcPr>
          <w:p w:rsidR="004E73D3" w:rsidRPr="004E73D3" w:rsidRDefault="004E73D3" w:rsidP="004E73D3">
            <w:r w:rsidRPr="004E73D3">
              <w:t> </w:t>
            </w:r>
          </w:p>
        </w:tc>
        <w:tc>
          <w:tcPr>
            <w:tcW w:w="12" w:type="dxa"/>
            <w:tcBorders>
              <w:top w:val="nil"/>
              <w:left w:val="nil"/>
              <w:bottom w:val="nil"/>
              <w:right w:val="nil"/>
            </w:tcBorders>
            <w:shd w:val="clear" w:color="auto" w:fill="FFFFFF"/>
            <w:tcMar>
              <w:top w:w="30" w:type="dxa"/>
              <w:left w:w="30" w:type="dxa"/>
              <w:bottom w:w="30" w:type="dxa"/>
              <w:right w:w="30" w:type="dxa"/>
            </w:tcMar>
            <w:hideMark/>
          </w:tcPr>
          <w:p w:rsidR="004E73D3" w:rsidRPr="004E73D3" w:rsidRDefault="004E73D3" w:rsidP="004E73D3">
            <w:r w:rsidRPr="004E73D3">
              <w:t> </w:t>
            </w:r>
          </w:p>
        </w:tc>
        <w:tc>
          <w:tcPr>
            <w:tcW w:w="4188" w:type="dxa"/>
            <w:tcBorders>
              <w:top w:val="nil"/>
              <w:left w:val="nil"/>
              <w:bottom w:val="nil"/>
              <w:right w:val="nil"/>
            </w:tcBorders>
            <w:shd w:val="clear" w:color="auto" w:fill="FFFFFF"/>
            <w:tcMar>
              <w:top w:w="30" w:type="dxa"/>
              <w:left w:w="30" w:type="dxa"/>
              <w:bottom w:w="30" w:type="dxa"/>
              <w:right w:w="30" w:type="dxa"/>
            </w:tcMar>
            <w:hideMark/>
          </w:tcPr>
          <w:p w:rsidR="004E73D3" w:rsidRPr="004E73D3" w:rsidRDefault="004E73D3" w:rsidP="004E73D3">
            <w:r w:rsidRPr="004E73D3">
              <w:t> </w:t>
            </w:r>
          </w:p>
        </w:tc>
        <w:tc>
          <w:tcPr>
            <w:tcW w:w="12" w:type="dxa"/>
            <w:tcBorders>
              <w:top w:val="nil"/>
              <w:left w:val="nil"/>
              <w:bottom w:val="nil"/>
              <w:right w:val="nil"/>
            </w:tcBorders>
            <w:shd w:val="clear" w:color="auto" w:fill="FFFFFF"/>
            <w:tcMar>
              <w:top w:w="30" w:type="dxa"/>
              <w:left w:w="30" w:type="dxa"/>
              <w:bottom w:w="30" w:type="dxa"/>
              <w:right w:w="30" w:type="dxa"/>
            </w:tcMar>
            <w:hideMark/>
          </w:tcPr>
          <w:p w:rsidR="004E73D3" w:rsidRPr="004E73D3" w:rsidRDefault="004E73D3" w:rsidP="004E73D3">
            <w:r w:rsidRPr="004E73D3">
              <w:t> </w:t>
            </w:r>
          </w:p>
        </w:tc>
        <w:tc>
          <w:tcPr>
            <w:tcW w:w="1344" w:type="dxa"/>
            <w:tcBorders>
              <w:top w:val="nil"/>
              <w:left w:val="nil"/>
              <w:bottom w:val="nil"/>
              <w:right w:val="nil"/>
            </w:tcBorders>
            <w:shd w:val="clear" w:color="auto" w:fill="FFFFFF"/>
            <w:tcMar>
              <w:top w:w="30" w:type="dxa"/>
              <w:left w:w="30" w:type="dxa"/>
              <w:bottom w:w="30" w:type="dxa"/>
              <w:right w:w="30" w:type="dxa"/>
            </w:tcMar>
            <w:hideMark/>
          </w:tcPr>
          <w:p w:rsidR="004E73D3" w:rsidRPr="004E73D3" w:rsidRDefault="004E73D3" w:rsidP="004E73D3">
            <w:r w:rsidRPr="004E73D3">
              <w:t> </w:t>
            </w:r>
          </w:p>
        </w:tc>
        <w:tc>
          <w:tcPr>
            <w:tcW w:w="2112" w:type="dxa"/>
            <w:tcBorders>
              <w:top w:val="nil"/>
              <w:left w:val="nil"/>
              <w:bottom w:val="nil"/>
              <w:right w:val="nil"/>
            </w:tcBorders>
            <w:shd w:val="clear" w:color="auto" w:fill="FFFFFF"/>
            <w:tcMar>
              <w:top w:w="30" w:type="dxa"/>
              <w:left w:w="30" w:type="dxa"/>
              <w:bottom w:w="30" w:type="dxa"/>
              <w:right w:w="30" w:type="dxa"/>
            </w:tcMar>
            <w:hideMark/>
          </w:tcPr>
          <w:p w:rsidR="004E73D3" w:rsidRPr="004E73D3" w:rsidRDefault="004E73D3" w:rsidP="004E73D3">
            <w:r w:rsidRPr="004E73D3">
              <w:t> </w:t>
            </w:r>
          </w:p>
        </w:tc>
        <w:tc>
          <w:tcPr>
            <w:tcW w:w="48" w:type="dxa"/>
            <w:tcBorders>
              <w:top w:val="nil"/>
              <w:left w:val="nil"/>
              <w:bottom w:val="nil"/>
              <w:right w:val="nil"/>
            </w:tcBorders>
            <w:shd w:val="clear" w:color="auto" w:fill="FFFFFF"/>
            <w:tcMar>
              <w:top w:w="30" w:type="dxa"/>
              <w:left w:w="30" w:type="dxa"/>
              <w:bottom w:w="30" w:type="dxa"/>
              <w:right w:w="30" w:type="dxa"/>
            </w:tcMar>
            <w:hideMark/>
          </w:tcPr>
          <w:p w:rsidR="004E73D3" w:rsidRPr="004E73D3" w:rsidRDefault="004E73D3" w:rsidP="004E73D3"/>
        </w:tc>
      </w:tr>
    </w:tbl>
    <w:p w:rsidR="004E73D3" w:rsidRPr="004E73D3" w:rsidRDefault="004E73D3" w:rsidP="004E73D3">
      <w:r w:rsidRPr="004E73D3">
        <w:rPr>
          <w:b/>
          <w:bCs/>
          <w:i/>
          <w:iCs/>
        </w:rPr>
        <w:t>Комплектация кабинета труда (слесарное дело)</w:t>
      </w:r>
      <w:r w:rsidRPr="004E73D3">
        <w:t> </w:t>
      </w:r>
    </w:p>
    <w:tbl>
      <w:tblPr>
        <w:tblpPr w:leftFromText="171" w:rightFromText="171" w:topFromText="15" w:bottomFromText="15" w:vertAnchor="text"/>
        <w:tblW w:w="0" w:type="auto"/>
        <w:shd w:val="clear" w:color="auto" w:fill="FFFFFF"/>
        <w:tblCellMar>
          <w:left w:w="0" w:type="dxa"/>
          <w:right w:w="0" w:type="dxa"/>
        </w:tblCellMar>
        <w:tblLook w:val="04A0" w:firstRow="1" w:lastRow="0" w:firstColumn="1" w:lastColumn="0" w:noHBand="0" w:noVBand="1"/>
      </w:tblPr>
      <w:tblGrid>
        <w:gridCol w:w="1342"/>
        <w:gridCol w:w="4330"/>
        <w:gridCol w:w="1594"/>
        <w:gridCol w:w="2305"/>
      </w:tblGrid>
      <w:tr w:rsidR="004E73D3" w:rsidRPr="004E73D3" w:rsidTr="004E73D3">
        <w:trPr>
          <w:trHeight w:val="513"/>
        </w:trPr>
        <w:tc>
          <w:tcPr>
            <w:tcW w:w="1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w:t>
            </w:r>
            <w:proofErr w:type="gramStart"/>
            <w:r w:rsidRPr="004E73D3">
              <w:t>п</w:t>
            </w:r>
            <w:proofErr w:type="gramEnd"/>
            <w:r w:rsidRPr="004E73D3">
              <w:t>/п</w:t>
            </w:r>
          </w:p>
        </w:tc>
        <w:tc>
          <w:tcPr>
            <w:tcW w:w="5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Наименование</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Количество</w:t>
            </w:r>
          </w:p>
        </w:tc>
        <w:tc>
          <w:tcPr>
            <w:tcW w:w="263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Примечания</w:t>
            </w:r>
          </w:p>
        </w:tc>
      </w:tr>
      <w:tr w:rsidR="004E73D3" w:rsidRPr="004E73D3" w:rsidTr="004E73D3">
        <w:trPr>
          <w:trHeight w:val="439"/>
        </w:trPr>
        <w:tc>
          <w:tcPr>
            <w:tcW w:w="15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5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Штангенциркуль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rPr>
          <w:trHeight w:val="439"/>
        </w:trPr>
        <w:tc>
          <w:tcPr>
            <w:tcW w:w="15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w:t>
            </w:r>
          </w:p>
        </w:tc>
        <w:tc>
          <w:tcPr>
            <w:tcW w:w="5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Ножницы по металлу</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rPr>
          <w:trHeight w:val="439"/>
        </w:trPr>
        <w:tc>
          <w:tcPr>
            <w:tcW w:w="15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3</w:t>
            </w:r>
          </w:p>
        </w:tc>
        <w:tc>
          <w:tcPr>
            <w:tcW w:w="5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Набор напильников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rPr>
          <w:trHeight w:val="440"/>
        </w:trPr>
        <w:tc>
          <w:tcPr>
            <w:tcW w:w="15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4</w:t>
            </w:r>
          </w:p>
        </w:tc>
        <w:tc>
          <w:tcPr>
            <w:tcW w:w="5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xml:space="preserve">Линейка </w:t>
            </w:r>
            <w:proofErr w:type="spellStart"/>
            <w:r w:rsidRPr="004E73D3">
              <w:t>металическая</w:t>
            </w:r>
            <w:proofErr w:type="spellEnd"/>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3</w:t>
            </w:r>
          </w:p>
        </w:tc>
        <w:tc>
          <w:tcPr>
            <w:tcW w:w="26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rPr>
          <w:trHeight w:val="439"/>
        </w:trPr>
        <w:tc>
          <w:tcPr>
            <w:tcW w:w="15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5</w:t>
            </w:r>
          </w:p>
        </w:tc>
        <w:tc>
          <w:tcPr>
            <w:tcW w:w="5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Набор свёрл</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26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rPr>
          <w:trHeight w:val="439"/>
        </w:trPr>
        <w:tc>
          <w:tcPr>
            <w:tcW w:w="15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6</w:t>
            </w:r>
          </w:p>
        </w:tc>
        <w:tc>
          <w:tcPr>
            <w:tcW w:w="52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Молотки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3</w:t>
            </w:r>
          </w:p>
        </w:tc>
        <w:tc>
          <w:tcPr>
            <w:tcW w:w="26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bl>
    <w:p w:rsidR="004E73D3" w:rsidRPr="004E73D3" w:rsidRDefault="004E73D3" w:rsidP="004E73D3">
      <w:r w:rsidRPr="004E73D3">
        <w:t> </w:t>
      </w:r>
    </w:p>
    <w:p w:rsidR="004E73D3" w:rsidRPr="004E73D3" w:rsidRDefault="004E73D3" w:rsidP="004E73D3">
      <w:r w:rsidRPr="004E73D3">
        <w:rPr>
          <w:b/>
          <w:bCs/>
          <w:i/>
          <w:iCs/>
        </w:rPr>
        <w:t>Комплектация кабинета труда</w:t>
      </w:r>
    </w:p>
    <w:p w:rsidR="004E73D3" w:rsidRPr="004E73D3" w:rsidRDefault="004E73D3" w:rsidP="004E73D3">
      <w:r w:rsidRPr="004E73D3">
        <w:rPr>
          <w:b/>
          <w:bCs/>
          <w:i/>
          <w:iCs/>
        </w:rPr>
        <w:t xml:space="preserve"> (станочное и </w:t>
      </w:r>
      <w:proofErr w:type="spellStart"/>
      <w:r w:rsidRPr="004E73D3">
        <w:rPr>
          <w:b/>
          <w:bCs/>
          <w:i/>
          <w:iCs/>
        </w:rPr>
        <w:t>эл</w:t>
      </w:r>
      <w:proofErr w:type="gramStart"/>
      <w:r w:rsidRPr="004E73D3">
        <w:rPr>
          <w:b/>
          <w:bCs/>
          <w:i/>
          <w:iCs/>
        </w:rPr>
        <w:t>.о</w:t>
      </w:r>
      <w:proofErr w:type="gramEnd"/>
      <w:r w:rsidRPr="004E73D3">
        <w:rPr>
          <w:b/>
          <w:bCs/>
          <w:i/>
          <w:iCs/>
        </w:rPr>
        <w:t>борудование</w:t>
      </w:r>
      <w:proofErr w:type="spellEnd"/>
      <w:r w:rsidRPr="004E73D3">
        <w:rPr>
          <w:b/>
          <w:bCs/>
          <w:i/>
          <w:iCs/>
        </w:rPr>
        <w:t>)</w:t>
      </w:r>
    </w:p>
    <w:tbl>
      <w:tblPr>
        <w:tblW w:w="0" w:type="auto"/>
        <w:jc w:val="center"/>
        <w:tblInd w:w="15" w:type="dxa"/>
        <w:tblCellMar>
          <w:left w:w="0" w:type="dxa"/>
          <w:right w:w="0" w:type="dxa"/>
        </w:tblCellMar>
        <w:tblLook w:val="04A0" w:firstRow="1" w:lastRow="0" w:firstColumn="1" w:lastColumn="0" w:noHBand="0" w:noVBand="1"/>
      </w:tblPr>
      <w:tblGrid>
        <w:gridCol w:w="1343"/>
        <w:gridCol w:w="4309"/>
        <w:gridCol w:w="1596"/>
        <w:gridCol w:w="2308"/>
      </w:tblGrid>
      <w:tr w:rsidR="004E73D3" w:rsidRPr="004E73D3" w:rsidTr="004E73D3">
        <w:trPr>
          <w:trHeight w:val="513"/>
          <w:jc w:val="center"/>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w:t>
            </w:r>
            <w:proofErr w:type="gramStart"/>
            <w:r w:rsidRPr="004E73D3">
              <w:t>п</w:t>
            </w:r>
            <w:proofErr w:type="gramEnd"/>
            <w:r w:rsidRPr="004E73D3">
              <w:t>/п</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Наименование</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Количество</w:t>
            </w:r>
          </w:p>
        </w:tc>
        <w:tc>
          <w:tcPr>
            <w:tcW w:w="26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Примечания</w:t>
            </w:r>
          </w:p>
        </w:tc>
      </w:tr>
      <w:tr w:rsidR="004E73D3" w:rsidRPr="004E73D3" w:rsidTr="004E73D3">
        <w:trPr>
          <w:trHeight w:val="439"/>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Токарный станок по дереву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w:t>
            </w:r>
          </w:p>
        </w:tc>
        <w:tc>
          <w:tcPr>
            <w:tcW w:w="26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 </w:t>
            </w:r>
          </w:p>
        </w:tc>
      </w:tr>
      <w:tr w:rsidR="004E73D3" w:rsidRPr="004E73D3" w:rsidTr="004E73D3">
        <w:trPr>
          <w:trHeight w:val="439"/>
          <w:jc w:val="center"/>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6</w:t>
            </w:r>
          </w:p>
        </w:tc>
        <w:tc>
          <w:tcPr>
            <w:tcW w:w="5245"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Электродрель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1</w:t>
            </w:r>
          </w:p>
        </w:tc>
        <w:tc>
          <w:tcPr>
            <w:tcW w:w="2627" w:type="dxa"/>
            <w:tcBorders>
              <w:top w:val="nil"/>
              <w:left w:val="nil"/>
              <w:bottom w:val="single" w:sz="8" w:space="0" w:color="000000"/>
              <w:right w:val="single" w:sz="8" w:space="0" w:color="000000"/>
            </w:tcBorders>
            <w:tcMar>
              <w:top w:w="0" w:type="dxa"/>
              <w:left w:w="108" w:type="dxa"/>
              <w:bottom w:w="0" w:type="dxa"/>
              <w:right w:w="108" w:type="dxa"/>
            </w:tcMar>
            <w:hideMark/>
          </w:tcPr>
          <w:p w:rsidR="00000000" w:rsidRPr="004E73D3" w:rsidRDefault="004E73D3" w:rsidP="004E73D3">
            <w:r w:rsidRPr="004E73D3">
              <w:t> </w:t>
            </w:r>
          </w:p>
        </w:tc>
      </w:tr>
    </w:tbl>
    <w:p w:rsidR="004E73D3" w:rsidRPr="004E73D3" w:rsidRDefault="004E73D3" w:rsidP="004E73D3">
      <w:r w:rsidRPr="004E73D3">
        <w:rPr>
          <w:b/>
          <w:bCs/>
          <w:i/>
          <w:iCs/>
        </w:rPr>
        <w:t> </w:t>
      </w:r>
      <w:r w:rsidRPr="004E73D3">
        <w:rPr>
          <w:b/>
          <w:bCs/>
        </w:rPr>
        <w:t> </w:t>
      </w:r>
    </w:p>
    <w:p w:rsidR="004E73D3" w:rsidRPr="004E73D3" w:rsidRDefault="004E73D3" w:rsidP="004E73D3">
      <w:r w:rsidRPr="004E73D3">
        <w:rPr>
          <w:b/>
          <w:bCs/>
        </w:rPr>
        <w:t>Правила пользования кабинетом.</w:t>
      </w:r>
      <w:r w:rsidRPr="004E73D3">
        <w:t> </w:t>
      </w:r>
    </w:p>
    <w:p w:rsidR="004E73D3" w:rsidRPr="004E73D3" w:rsidRDefault="004E73D3" w:rsidP="004E73D3">
      <w:pPr>
        <w:numPr>
          <w:ilvl w:val="0"/>
          <w:numId w:val="2"/>
        </w:numPr>
      </w:pPr>
      <w:r w:rsidRPr="004E73D3">
        <w:lastRenderedPageBreak/>
        <w:t>1.Учебный кабинет должен быть открыт за 15 минут до начала занятий. Учащиеся заходят на урок со звонком.</w:t>
      </w:r>
    </w:p>
    <w:p w:rsidR="004E73D3" w:rsidRPr="004E73D3" w:rsidRDefault="004E73D3" w:rsidP="004E73D3">
      <w:r w:rsidRPr="004E73D3">
        <w:t> </w:t>
      </w:r>
    </w:p>
    <w:p w:rsidR="004E73D3" w:rsidRPr="004E73D3" w:rsidRDefault="004E73D3" w:rsidP="004E73D3">
      <w:pPr>
        <w:numPr>
          <w:ilvl w:val="0"/>
          <w:numId w:val="3"/>
        </w:numPr>
      </w:pPr>
      <w:r w:rsidRPr="004E73D3">
        <w:t>2.Дежурный ученик отвечает за подготовку кабинета к началу урока, а также за порядок в кабинете после занятий.</w:t>
      </w:r>
    </w:p>
    <w:p w:rsidR="004E73D3" w:rsidRPr="004E73D3" w:rsidRDefault="004E73D3" w:rsidP="004E73D3">
      <w:r w:rsidRPr="004E73D3">
        <w:t> </w:t>
      </w:r>
    </w:p>
    <w:p w:rsidR="004E73D3" w:rsidRPr="004E73D3" w:rsidRDefault="004E73D3" w:rsidP="004E73D3">
      <w:pPr>
        <w:numPr>
          <w:ilvl w:val="0"/>
          <w:numId w:val="4"/>
        </w:numPr>
      </w:pPr>
      <w:r w:rsidRPr="004E73D3">
        <w:t>3.Во время перемены кабинет должен проветриваться.</w:t>
      </w:r>
    </w:p>
    <w:p w:rsidR="004E73D3" w:rsidRPr="004E73D3" w:rsidRDefault="004E73D3" w:rsidP="004E73D3">
      <w:r w:rsidRPr="004E73D3">
        <w:t> </w:t>
      </w:r>
    </w:p>
    <w:p w:rsidR="004E73D3" w:rsidRPr="004E73D3" w:rsidRDefault="004E73D3" w:rsidP="004E73D3">
      <w:pPr>
        <w:numPr>
          <w:ilvl w:val="0"/>
          <w:numId w:val="5"/>
        </w:numPr>
      </w:pPr>
      <w:r w:rsidRPr="004E73D3">
        <w:t>4.Ежедневно проводится влажная уборка кабинета и два раза в месяц должна проводиться генеральная уборка.</w:t>
      </w:r>
    </w:p>
    <w:p w:rsidR="004E73D3" w:rsidRPr="004E73D3" w:rsidRDefault="004E73D3" w:rsidP="004E73D3">
      <w:r w:rsidRPr="004E73D3">
        <w:t> </w:t>
      </w:r>
    </w:p>
    <w:p w:rsidR="004E73D3" w:rsidRPr="004E73D3" w:rsidRDefault="004E73D3" w:rsidP="004E73D3">
      <w:pPr>
        <w:numPr>
          <w:ilvl w:val="0"/>
          <w:numId w:val="6"/>
        </w:numPr>
      </w:pPr>
      <w:r w:rsidRPr="004E73D3">
        <w:t>5.В весенний и осенний период учащиеся должны находиться в сменной обуви.</w:t>
      </w:r>
    </w:p>
    <w:p w:rsidR="004E73D3" w:rsidRPr="004E73D3" w:rsidRDefault="004E73D3" w:rsidP="004E73D3">
      <w:r w:rsidRPr="004E73D3">
        <w:t> </w:t>
      </w:r>
    </w:p>
    <w:p w:rsidR="004E73D3" w:rsidRPr="004E73D3" w:rsidRDefault="004E73D3" w:rsidP="004E73D3">
      <w:pPr>
        <w:numPr>
          <w:ilvl w:val="0"/>
          <w:numId w:val="7"/>
        </w:numPr>
      </w:pPr>
      <w:r w:rsidRPr="004E73D3">
        <w:t>6.Обучающиеся должны работать в спецодежде.</w:t>
      </w:r>
    </w:p>
    <w:p w:rsidR="004E73D3" w:rsidRPr="004E73D3" w:rsidRDefault="004E73D3" w:rsidP="004E73D3">
      <w:r w:rsidRPr="004E73D3">
        <w:t> </w:t>
      </w:r>
    </w:p>
    <w:p w:rsidR="004E73D3" w:rsidRPr="004E73D3" w:rsidRDefault="004E73D3" w:rsidP="004E73D3">
      <w:pPr>
        <w:numPr>
          <w:ilvl w:val="0"/>
          <w:numId w:val="8"/>
        </w:numPr>
      </w:pPr>
      <w:r w:rsidRPr="004E73D3">
        <w:t xml:space="preserve">7.Обучающиеся должны </w:t>
      </w:r>
      <w:proofErr w:type="gramStart"/>
      <w:r w:rsidRPr="004E73D3">
        <w:t>находится</w:t>
      </w:r>
      <w:proofErr w:type="gramEnd"/>
      <w:r w:rsidRPr="004E73D3">
        <w:t xml:space="preserve"> в кабинете только в присутствии учителя.</w:t>
      </w:r>
      <w:r w:rsidRPr="004E73D3">
        <w:rPr>
          <w:b/>
          <w:bCs/>
          <w:i/>
          <w:iCs/>
        </w:rPr>
        <w:t> </w:t>
      </w:r>
    </w:p>
    <w:p w:rsidR="004E73D3" w:rsidRPr="004E73D3" w:rsidRDefault="004E73D3" w:rsidP="004E73D3">
      <w:r w:rsidRPr="004E73D3">
        <w:rPr>
          <w:b/>
          <w:bCs/>
          <w:i/>
          <w:iCs/>
        </w:rPr>
        <w:t>Задачи на новый 2013-2014учебный год:</w:t>
      </w:r>
    </w:p>
    <w:p w:rsidR="004E73D3" w:rsidRPr="004E73D3" w:rsidRDefault="004E73D3" w:rsidP="004E73D3">
      <w:r w:rsidRPr="004E73D3">
        <w:rPr>
          <w:b/>
          <w:bCs/>
          <w:i/>
          <w:iCs/>
        </w:rPr>
        <w:t> </w:t>
      </w:r>
    </w:p>
    <w:p w:rsidR="004E73D3" w:rsidRPr="004E73D3" w:rsidRDefault="004E73D3" w:rsidP="004E73D3">
      <w:r w:rsidRPr="004E73D3">
        <w:t>-составить КТП занятий по технологии для 5-8 классов</w:t>
      </w:r>
    </w:p>
    <w:p w:rsidR="004E73D3" w:rsidRPr="004E73D3" w:rsidRDefault="004E73D3" w:rsidP="004E73D3">
      <w:r w:rsidRPr="004E73D3">
        <w:t> -обновление дидактического материала по темам: «Деревообработка», «Металлообработка», «Элементы информационных технологий».</w:t>
      </w:r>
    </w:p>
    <w:p w:rsidR="004E73D3" w:rsidRPr="004E73D3" w:rsidRDefault="004E73D3" w:rsidP="004E73D3">
      <w:r w:rsidRPr="004E73D3">
        <w:t> -приобретение учебно-методических материалов по профилю кабинета соответственно стандарту образования и образовательной программы школы;</w:t>
      </w:r>
    </w:p>
    <w:p w:rsidR="004E73D3" w:rsidRPr="004E73D3" w:rsidRDefault="004E73D3" w:rsidP="004E73D3">
      <w:r w:rsidRPr="004E73D3">
        <w:t> -сохранение материально-технической базы кабинета;</w:t>
      </w:r>
    </w:p>
    <w:p w:rsidR="004E73D3" w:rsidRPr="004E73D3" w:rsidRDefault="004E73D3" w:rsidP="004E73D3">
      <w:r w:rsidRPr="004E73D3">
        <w:t>-приобретение расходных материалов (древесины и металла).</w:t>
      </w:r>
    </w:p>
    <w:p w:rsidR="004E73D3" w:rsidRPr="004E73D3" w:rsidRDefault="004E73D3" w:rsidP="004E73D3">
      <w:r w:rsidRPr="004E73D3">
        <w:t> </w:t>
      </w:r>
    </w:p>
    <w:p w:rsidR="004E73D3" w:rsidRPr="004E73D3" w:rsidRDefault="004E73D3" w:rsidP="004E73D3">
      <w:r w:rsidRPr="004E73D3">
        <w:rPr>
          <w:b/>
          <w:bCs/>
          <w:i/>
          <w:iCs/>
        </w:rPr>
        <w:t>Проведение внеурочных мероприятий:</w:t>
      </w:r>
    </w:p>
    <w:p w:rsidR="004E73D3" w:rsidRPr="004E73D3" w:rsidRDefault="004E73D3" w:rsidP="004E73D3">
      <w:r w:rsidRPr="004E73D3">
        <w:t>-школьный тур олимпиады по технологии;</w:t>
      </w:r>
    </w:p>
    <w:p w:rsidR="004E73D3" w:rsidRPr="004E73D3" w:rsidRDefault="004E73D3" w:rsidP="004E73D3">
      <w:r w:rsidRPr="004E73D3">
        <w:t>-предметная неделя по технологии;</w:t>
      </w:r>
    </w:p>
    <w:p w:rsidR="004E73D3" w:rsidRPr="004E73D3" w:rsidRDefault="004E73D3" w:rsidP="004E73D3">
      <w:r w:rsidRPr="004E73D3">
        <w:t>-участие в конкурсах по предмету.</w:t>
      </w:r>
    </w:p>
    <w:p w:rsidR="004E73D3" w:rsidRPr="004E73D3" w:rsidRDefault="004E73D3" w:rsidP="004E73D3">
      <w:r w:rsidRPr="004E73D3">
        <w:lastRenderedPageBreak/>
        <w:t xml:space="preserve">                                                                                             Заведующий кабинетом_______________ </w:t>
      </w:r>
      <w:proofErr w:type="spellStart"/>
      <w:r w:rsidRPr="004E73D3">
        <w:t>Курманалиев</w:t>
      </w:r>
      <w:proofErr w:type="spellEnd"/>
      <w:r w:rsidRPr="004E73D3">
        <w:t xml:space="preserve"> Г.К.</w:t>
      </w:r>
    </w:p>
    <w:p w:rsidR="004E73D3" w:rsidRPr="004E73D3" w:rsidRDefault="004E73D3" w:rsidP="004E73D3">
      <w:r w:rsidRPr="004E73D3">
        <w:t>Перечень</w:t>
      </w:r>
    </w:p>
    <w:p w:rsidR="004E73D3" w:rsidRPr="004E73D3" w:rsidRDefault="004E73D3" w:rsidP="004E73D3">
      <w:r w:rsidRPr="004E73D3">
        <w:t> учебно-методической литературы и дидактических материалов</w:t>
      </w:r>
    </w:p>
    <w:tbl>
      <w:tblPr>
        <w:tblW w:w="0" w:type="auto"/>
        <w:tblInd w:w="15" w:type="dxa"/>
        <w:shd w:val="clear" w:color="auto" w:fill="FFFFFF"/>
        <w:tblCellMar>
          <w:left w:w="0" w:type="dxa"/>
          <w:right w:w="0" w:type="dxa"/>
        </w:tblCellMar>
        <w:tblLook w:val="04A0" w:firstRow="1" w:lastRow="0" w:firstColumn="1" w:lastColumn="0" w:noHBand="0" w:noVBand="1"/>
      </w:tblPr>
      <w:tblGrid>
        <w:gridCol w:w="725"/>
        <w:gridCol w:w="4326"/>
        <w:gridCol w:w="1965"/>
        <w:gridCol w:w="872"/>
        <w:gridCol w:w="1668"/>
      </w:tblGrid>
      <w:tr w:rsidR="004E73D3" w:rsidRPr="004E73D3" w:rsidTr="004E73D3">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xml:space="preserve">№ </w:t>
            </w:r>
            <w:proofErr w:type="gramStart"/>
            <w:r w:rsidRPr="004E73D3">
              <w:t>п</w:t>
            </w:r>
            <w:proofErr w:type="gramEnd"/>
            <w:r w:rsidRPr="004E73D3">
              <w:t>/п</w:t>
            </w:r>
          </w:p>
        </w:tc>
        <w:tc>
          <w:tcPr>
            <w:tcW w:w="82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Наименование</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Издательство</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Год</w:t>
            </w:r>
          </w:p>
        </w:tc>
        <w:tc>
          <w:tcPr>
            <w:tcW w:w="218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Примечание</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А.К.Бешенков</w:t>
            </w:r>
            <w:proofErr w:type="spellEnd"/>
            <w:r w:rsidRPr="004E73D3">
              <w:t xml:space="preserve">. Трудовое обучение 6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1989</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Е.М.Муравьев</w:t>
            </w:r>
            <w:proofErr w:type="spellEnd"/>
            <w:r w:rsidRPr="004E73D3">
              <w:t xml:space="preserve">. Технология обработки металлов. 5-9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1995</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3</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И.А.Карабанов</w:t>
            </w:r>
            <w:proofErr w:type="spellEnd"/>
            <w:r w:rsidRPr="004E73D3">
              <w:t xml:space="preserve">. Технология </w:t>
            </w:r>
            <w:proofErr w:type="spellStart"/>
            <w:r w:rsidRPr="004E73D3">
              <w:t>обработкидревесины</w:t>
            </w:r>
            <w:proofErr w:type="spellEnd"/>
            <w:r w:rsidRPr="004E73D3">
              <w:t xml:space="preserve">. 5-9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1995</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4</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Д.И.Трайтак</w:t>
            </w:r>
            <w:proofErr w:type="spellEnd"/>
            <w:r w:rsidRPr="004E73D3">
              <w:t xml:space="preserve">. Трудовое обучение </w:t>
            </w:r>
            <w:proofErr w:type="gramStart"/>
            <w:r w:rsidRPr="004E73D3">
              <w:t>с(</w:t>
            </w:r>
            <w:proofErr w:type="gramEnd"/>
            <w:r w:rsidRPr="004E73D3">
              <w:t xml:space="preserve">х работы 5-7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1989</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5</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Б.А.Журавлев</w:t>
            </w:r>
            <w:proofErr w:type="spellEnd"/>
            <w:r w:rsidRPr="004E73D3">
              <w:t xml:space="preserve">. Столярное дело7-8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1985</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6</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Э.В.Ривх</w:t>
            </w:r>
            <w:proofErr w:type="spellEnd"/>
            <w:r w:rsidRPr="004E73D3">
              <w:t xml:space="preserve"> «Мастерим из древесины»</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1988</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7</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И.Г.Спиридонов</w:t>
            </w:r>
            <w:proofErr w:type="spellEnd"/>
            <w:r w:rsidRPr="004E73D3">
              <w:t xml:space="preserve">. Столярное дело7-8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1985</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8</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Ю.А.Жадаев</w:t>
            </w:r>
            <w:proofErr w:type="spellEnd"/>
            <w:r w:rsidRPr="004E73D3">
              <w:t>. «Поурочные планы по технологии 5-7 класс»</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Учитель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2007</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9</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О.В.Павлов</w:t>
            </w:r>
            <w:proofErr w:type="spellEnd"/>
            <w:r w:rsidRPr="004E73D3">
              <w:t xml:space="preserve">. Тематическое планирование. 5-9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Учитель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2009</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15</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В.И.Коваленко</w:t>
            </w:r>
            <w:proofErr w:type="spellEnd"/>
            <w:r w:rsidRPr="004E73D3">
              <w:t xml:space="preserve"> «Объекты труда 5 класс»</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1991</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16</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В.И.Коваленко</w:t>
            </w:r>
            <w:proofErr w:type="spellEnd"/>
            <w:r w:rsidRPr="004E73D3">
              <w:t xml:space="preserve"> «Объекты труда 6 класс»</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1991</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17</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В.И.Коваленко</w:t>
            </w:r>
            <w:proofErr w:type="spellEnd"/>
            <w:r w:rsidRPr="004E73D3">
              <w:t xml:space="preserve"> «Объекты труда 7 класс»</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Просвещение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1991</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18</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А.Т.Тищенко</w:t>
            </w:r>
            <w:proofErr w:type="spellEnd"/>
            <w:r w:rsidRPr="004E73D3">
              <w:t xml:space="preserve">. Программа по технологии 5-8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Вентана</w:t>
            </w:r>
            <w:proofErr w:type="spellEnd"/>
            <w:r w:rsidRPr="004E73D3">
              <w:t>-Граф</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2013</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22</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Раздаточные материалы по технологии 5-8 класс</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Дрофа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2003</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23</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В.Д.Симоненко</w:t>
            </w:r>
            <w:proofErr w:type="spellEnd"/>
            <w:r w:rsidRPr="004E73D3">
              <w:t xml:space="preserve">. Технология 5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Вентана</w:t>
            </w:r>
            <w:proofErr w:type="spellEnd"/>
            <w:r w:rsidRPr="004E73D3">
              <w:t>-Граф</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2006</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24</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В.Д.Симоненко</w:t>
            </w:r>
            <w:proofErr w:type="spellEnd"/>
            <w:r w:rsidRPr="004E73D3">
              <w:t xml:space="preserve">. Технология 6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Вентана</w:t>
            </w:r>
            <w:proofErr w:type="spellEnd"/>
            <w:r w:rsidRPr="004E73D3">
              <w:t>-Граф</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2006</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25</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В.Д.Симоненко</w:t>
            </w:r>
            <w:proofErr w:type="spellEnd"/>
            <w:r w:rsidRPr="004E73D3">
              <w:t xml:space="preserve">. Технология 7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Вентана</w:t>
            </w:r>
            <w:proofErr w:type="spellEnd"/>
            <w:r w:rsidRPr="004E73D3">
              <w:t>-Граф</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2006</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r w:rsidR="004E73D3" w:rsidRPr="004E73D3" w:rsidTr="004E73D3">
        <w:tc>
          <w:tcPr>
            <w:tcW w:w="11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26</w:t>
            </w:r>
          </w:p>
        </w:tc>
        <w:tc>
          <w:tcPr>
            <w:tcW w:w="82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В.Д.Симоненко</w:t>
            </w:r>
            <w:proofErr w:type="spellEnd"/>
            <w:r w:rsidRPr="004E73D3">
              <w:t xml:space="preserve">. Технология 8 </w:t>
            </w:r>
            <w:proofErr w:type="spellStart"/>
            <w:r w:rsidRPr="004E73D3">
              <w:t>кл</w:t>
            </w:r>
            <w:proofErr w:type="spellEnd"/>
            <w:r w:rsidRPr="004E73D3">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proofErr w:type="spellStart"/>
            <w:r w:rsidRPr="004E73D3">
              <w:t>Вентана</w:t>
            </w:r>
            <w:proofErr w:type="spellEnd"/>
            <w:r w:rsidRPr="004E73D3">
              <w:t>-Граф</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2006</w:t>
            </w:r>
          </w:p>
        </w:tc>
        <w:tc>
          <w:tcPr>
            <w:tcW w:w="21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00000" w:rsidRPr="004E73D3" w:rsidRDefault="004E73D3" w:rsidP="004E73D3">
            <w:r w:rsidRPr="004E73D3">
              <w:t> </w:t>
            </w:r>
          </w:p>
        </w:tc>
      </w:tr>
    </w:tbl>
    <w:p w:rsidR="004E73D3" w:rsidRPr="004E73D3" w:rsidRDefault="004E73D3" w:rsidP="004E73D3">
      <w:r w:rsidRPr="004E73D3">
        <w:lastRenderedPageBreak/>
        <w:t> </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169"/>
    <w:multiLevelType w:val="multilevel"/>
    <w:tmpl w:val="99DA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73B46"/>
    <w:multiLevelType w:val="multilevel"/>
    <w:tmpl w:val="75EA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73D78"/>
    <w:multiLevelType w:val="multilevel"/>
    <w:tmpl w:val="E1F0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103C0"/>
    <w:multiLevelType w:val="multilevel"/>
    <w:tmpl w:val="3878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55C93"/>
    <w:multiLevelType w:val="multilevel"/>
    <w:tmpl w:val="758C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460D60"/>
    <w:multiLevelType w:val="multilevel"/>
    <w:tmpl w:val="77BAB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B23A5"/>
    <w:multiLevelType w:val="multilevel"/>
    <w:tmpl w:val="6254CE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61E0320"/>
    <w:multiLevelType w:val="multilevel"/>
    <w:tmpl w:val="36FE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D3"/>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93A7B"/>
    <w:rsid w:val="003A6389"/>
    <w:rsid w:val="003C0FF7"/>
    <w:rsid w:val="003D1A53"/>
    <w:rsid w:val="0042007D"/>
    <w:rsid w:val="00477E5A"/>
    <w:rsid w:val="00483F08"/>
    <w:rsid w:val="004A2C70"/>
    <w:rsid w:val="004A3138"/>
    <w:rsid w:val="004D0200"/>
    <w:rsid w:val="004E73D3"/>
    <w:rsid w:val="005334F1"/>
    <w:rsid w:val="0056043C"/>
    <w:rsid w:val="005C7770"/>
    <w:rsid w:val="005D7C6F"/>
    <w:rsid w:val="00615A39"/>
    <w:rsid w:val="00631B2D"/>
    <w:rsid w:val="00644A4E"/>
    <w:rsid w:val="006A0FAE"/>
    <w:rsid w:val="006E1D34"/>
    <w:rsid w:val="00754375"/>
    <w:rsid w:val="007B2D86"/>
    <w:rsid w:val="00823094"/>
    <w:rsid w:val="0093289A"/>
    <w:rsid w:val="00952319"/>
    <w:rsid w:val="00952465"/>
    <w:rsid w:val="0099753C"/>
    <w:rsid w:val="009F5469"/>
    <w:rsid w:val="00A40F58"/>
    <w:rsid w:val="00A97F26"/>
    <w:rsid w:val="00AA1675"/>
    <w:rsid w:val="00AA69B6"/>
    <w:rsid w:val="00AF3798"/>
    <w:rsid w:val="00B7522E"/>
    <w:rsid w:val="00B75960"/>
    <w:rsid w:val="00B947C3"/>
    <w:rsid w:val="00B95FAC"/>
    <w:rsid w:val="00BF1AFB"/>
    <w:rsid w:val="00C1353A"/>
    <w:rsid w:val="00C40951"/>
    <w:rsid w:val="00C66FA0"/>
    <w:rsid w:val="00CA5490"/>
    <w:rsid w:val="00D13DB4"/>
    <w:rsid w:val="00D248AF"/>
    <w:rsid w:val="00D325CD"/>
    <w:rsid w:val="00D87DD8"/>
    <w:rsid w:val="00DA15F6"/>
    <w:rsid w:val="00DE199D"/>
    <w:rsid w:val="00DF5C7C"/>
    <w:rsid w:val="00E445A5"/>
    <w:rsid w:val="00E92A01"/>
    <w:rsid w:val="00EB2085"/>
    <w:rsid w:val="00EC0DAE"/>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5220">
      <w:bodyDiv w:val="1"/>
      <w:marLeft w:val="0"/>
      <w:marRight w:val="0"/>
      <w:marTop w:val="0"/>
      <w:marBottom w:val="0"/>
      <w:divBdr>
        <w:top w:val="none" w:sz="0" w:space="0" w:color="auto"/>
        <w:left w:val="none" w:sz="0" w:space="0" w:color="auto"/>
        <w:bottom w:val="none" w:sz="0" w:space="0" w:color="auto"/>
        <w:right w:val="none" w:sz="0" w:space="0" w:color="auto"/>
      </w:divBdr>
    </w:div>
    <w:div w:id="13946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2015-10-18T16:39:00Z</dcterms:created>
  <dcterms:modified xsi:type="dcterms:W3CDTF">2015-10-18T16:40:00Z</dcterms:modified>
</cp:coreProperties>
</file>