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F53" w:rsidRDefault="00486F53" w:rsidP="00212B59">
      <w:pPr>
        <w:shd w:val="clear" w:color="auto" w:fill="FFFFFF"/>
        <w:spacing w:after="0" w:line="240" w:lineRule="auto"/>
        <w:rPr>
          <w:rFonts w:ascii="Times New Roman" w:hAnsi="Times New Roman"/>
          <w:b/>
          <w:spacing w:val="-1"/>
          <w:sz w:val="24"/>
          <w:szCs w:val="24"/>
        </w:rPr>
      </w:pPr>
      <w:bookmarkStart w:id="0" w:name="_GoBack"/>
      <w:bookmarkEnd w:id="0"/>
      <w:r w:rsidRPr="00486F53">
        <w:rPr>
          <w:rFonts w:ascii="Times New Roman" w:hAnsi="Times New Roman"/>
          <w:b/>
          <w:spacing w:val="-1"/>
          <w:sz w:val="24"/>
          <w:szCs w:val="24"/>
        </w:rPr>
        <w:drawing>
          <wp:inline distT="0" distB="0" distL="0" distR="0">
            <wp:extent cx="6497955" cy="9119261"/>
            <wp:effectExtent l="19050" t="0" r="0" b="0"/>
            <wp:docPr id="3" name="Рисунок 2" descr="C:\Users\ПК\Desktop\Ишмухаметова Э. М\2020-09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Ишмухаметова Э. М\2020-09-15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91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8D" w:rsidRDefault="0031368D" w:rsidP="00212B59">
      <w:pPr>
        <w:shd w:val="clear" w:color="auto" w:fill="FFFFFF"/>
        <w:spacing w:after="0" w:line="240" w:lineRule="auto"/>
        <w:rPr>
          <w:rFonts w:ascii="Times New Roman" w:hAnsi="Times New Roman"/>
          <w:b/>
          <w:spacing w:val="-1"/>
          <w:sz w:val="24"/>
          <w:szCs w:val="24"/>
        </w:rPr>
      </w:pPr>
    </w:p>
    <w:p w:rsidR="00212B59" w:rsidRPr="00934DEC" w:rsidRDefault="00212B59" w:rsidP="00212B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212B59" w:rsidRPr="00934DEC" w:rsidRDefault="00212B59" w:rsidP="00212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34DEC">
        <w:rPr>
          <w:rFonts w:ascii="Times New Roman" w:hAnsi="Times New Roman" w:cs="Times New Roman"/>
          <w:sz w:val="24"/>
          <w:szCs w:val="24"/>
        </w:rPr>
        <w:t xml:space="preserve">Рабочая программа учебного курса  для обучения в 7 классе МАОУ Дубровинская СОШ, филиал </w:t>
      </w:r>
      <w:proofErr w:type="spellStart"/>
      <w:r w:rsidRPr="00934DEC">
        <w:rPr>
          <w:rFonts w:ascii="Times New Roman" w:hAnsi="Times New Roman" w:cs="Times New Roman"/>
          <w:sz w:val="24"/>
          <w:szCs w:val="24"/>
        </w:rPr>
        <w:t>Аксурская</w:t>
      </w:r>
      <w:proofErr w:type="spellEnd"/>
      <w:r w:rsidRPr="00934DEC">
        <w:rPr>
          <w:rFonts w:ascii="Times New Roman" w:hAnsi="Times New Roman" w:cs="Times New Roman"/>
          <w:sz w:val="24"/>
          <w:szCs w:val="24"/>
        </w:rPr>
        <w:t xml:space="preserve"> СОШ  создана на основе  следующих документов:</w:t>
      </w:r>
    </w:p>
    <w:p w:rsidR="00212B59" w:rsidRPr="00934DEC" w:rsidRDefault="00212B59" w:rsidP="00212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34DEC">
        <w:rPr>
          <w:rFonts w:ascii="Times New Roman" w:hAnsi="Times New Roman" w:cs="Times New Roman"/>
          <w:sz w:val="24"/>
          <w:szCs w:val="24"/>
        </w:rPr>
        <w:t>1.Закона «Об образовании в Российской Федерации» от 29 декабря 2012 года №273-ФЗ</w:t>
      </w:r>
    </w:p>
    <w:p w:rsidR="00212B59" w:rsidRPr="00934DEC" w:rsidRDefault="00212B59" w:rsidP="00212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34DEC">
        <w:rPr>
          <w:rFonts w:ascii="Times New Roman" w:hAnsi="Times New Roman" w:cs="Times New Roman"/>
          <w:sz w:val="24"/>
          <w:szCs w:val="24"/>
        </w:rPr>
        <w:t xml:space="preserve">2.Учебный план МАОУ Дубровинская СОШ, утвержденный директором МАОУ Дубровинская СОШ </w:t>
      </w:r>
    </w:p>
    <w:p w:rsidR="00212B59" w:rsidRPr="00934DEC" w:rsidRDefault="00212B59" w:rsidP="00212B5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34DEC">
        <w:rPr>
          <w:rFonts w:ascii="Times New Roman" w:hAnsi="Times New Roman" w:cs="Times New Roman"/>
          <w:sz w:val="24"/>
          <w:szCs w:val="24"/>
        </w:rPr>
        <w:t>3.Положение о рабочей программе МАОУ Дубровинская СОШ</w:t>
      </w:r>
    </w:p>
    <w:p w:rsidR="00212B59" w:rsidRPr="00934DEC" w:rsidRDefault="00212B59" w:rsidP="00212B59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DEC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Рабочие программы. Предметная линия учебников под редакцией </w:t>
      </w:r>
      <w:proofErr w:type="spellStart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>Б.М.Неменского</w:t>
      </w:r>
      <w:proofErr w:type="spellEnd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5-8 классы: </w:t>
      </w:r>
      <w:proofErr w:type="spellStart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>учеб</w:t>
      </w:r>
      <w:proofErr w:type="gramStart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>.п</w:t>
      </w:r>
      <w:proofErr w:type="gramEnd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>особие</w:t>
      </w:r>
      <w:proofErr w:type="spellEnd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</w:t>
      </w:r>
      <w:proofErr w:type="spellStart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>общеобразоват.организаций</w:t>
      </w:r>
      <w:proofErr w:type="spellEnd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[</w:t>
      </w:r>
      <w:proofErr w:type="spellStart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>Б.М.Неменский</w:t>
      </w:r>
      <w:proofErr w:type="spellEnd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>Л.А.Неменская</w:t>
      </w:r>
      <w:proofErr w:type="spellEnd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Н.А.Горяева, А.С.Питерских]. – 5-е изд., </w:t>
      </w:r>
      <w:proofErr w:type="spellStart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>перераб</w:t>
      </w:r>
      <w:proofErr w:type="spellEnd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– М.: Просвещение, 2016. – 148 </w:t>
      </w:r>
      <w:proofErr w:type="gramStart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934DEC">
        <w:rPr>
          <w:rFonts w:ascii="Times New Roman" w:hAnsi="Times New Roman" w:cs="Times New Roman"/>
          <w:sz w:val="24"/>
          <w:szCs w:val="24"/>
          <w:shd w:val="clear" w:color="auto" w:fill="FFFFFF"/>
        </w:rPr>
        <w:t>.;</w:t>
      </w:r>
    </w:p>
    <w:p w:rsidR="00212B59" w:rsidRPr="00934DEC" w:rsidRDefault="00212B59" w:rsidP="00212B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212B59" w:rsidRPr="00934DEC" w:rsidRDefault="00212B59" w:rsidP="00212B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212B59" w:rsidRPr="00934DEC" w:rsidRDefault="00212B59" w:rsidP="00212B5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212B59" w:rsidRPr="00934DEC" w:rsidRDefault="00212B59" w:rsidP="00212B59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934DEC">
        <w:rPr>
          <w:rFonts w:ascii="Times New Roman" w:hAnsi="Times New Roman"/>
          <w:b/>
          <w:spacing w:val="-1"/>
          <w:sz w:val="24"/>
          <w:szCs w:val="24"/>
          <w:lang w:val="en-US"/>
        </w:rPr>
        <w:t>I</w:t>
      </w:r>
      <w:r w:rsidRPr="00934DEC">
        <w:rPr>
          <w:rFonts w:ascii="Times New Roman" w:hAnsi="Times New Roman"/>
          <w:b/>
          <w:spacing w:val="-1"/>
          <w:sz w:val="24"/>
          <w:szCs w:val="24"/>
        </w:rPr>
        <w:t>. Планируемые результаты освоение учебного предмета</w:t>
      </w:r>
    </w:p>
    <w:p w:rsidR="00212B59" w:rsidRPr="00934DEC" w:rsidRDefault="00212B59" w:rsidP="00212B59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212B59" w:rsidRPr="00934DEC" w:rsidRDefault="00212B59" w:rsidP="00212B59">
      <w:pPr>
        <w:pStyle w:val="a4"/>
        <w:tabs>
          <w:tab w:val="left" w:pos="567"/>
        </w:tabs>
        <w:ind w:left="1134"/>
        <w:rPr>
          <w:rFonts w:ascii="Times New Roman" w:hAnsi="Times New Roman"/>
          <w:sz w:val="24"/>
          <w:szCs w:val="24"/>
        </w:rPr>
      </w:pPr>
      <w:r w:rsidRPr="00934DEC">
        <w:rPr>
          <w:rStyle w:val="10"/>
          <w:rFonts w:ascii="Times New Roman" w:hAnsi="Times New Roman" w:cs="Times New Roman"/>
          <w:sz w:val="24"/>
          <w:szCs w:val="24"/>
        </w:rPr>
        <w:t>Личностные результаты</w:t>
      </w:r>
      <w:r w:rsidRPr="00934DEC">
        <w:rPr>
          <w:rFonts w:ascii="Times New Roman" w:hAnsi="Times New Roman"/>
          <w:sz w:val="24"/>
          <w:szCs w:val="24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«Изобразительное искусство»:</w:t>
      </w:r>
    </w:p>
    <w:p w:rsidR="00212B59" w:rsidRPr="00934DEC" w:rsidRDefault="00212B59" w:rsidP="00212B59">
      <w:pPr>
        <w:pStyle w:val="a4"/>
        <w:numPr>
          <w:ilvl w:val="0"/>
          <w:numId w:val="8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</w:t>
      </w:r>
      <w:r w:rsidRPr="00934DEC">
        <w:rPr>
          <w:rFonts w:ascii="Times New Roman" w:hAnsi="Times New Roman"/>
          <w:sz w:val="24"/>
          <w:szCs w:val="24"/>
        </w:rPr>
        <w:softHyphen/>
        <w:t>ние своей этнической принадлежности, знание культуры своего на</w:t>
      </w:r>
      <w:r w:rsidRPr="00934DEC">
        <w:rPr>
          <w:rFonts w:ascii="Times New Roman" w:hAnsi="Times New Roman"/>
          <w:sz w:val="24"/>
          <w:szCs w:val="24"/>
        </w:rPr>
        <w:softHyphen/>
        <w:t>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</w:t>
      </w:r>
    </w:p>
    <w:p w:rsidR="00212B59" w:rsidRPr="00934DEC" w:rsidRDefault="00212B59" w:rsidP="00212B59">
      <w:pPr>
        <w:pStyle w:val="a4"/>
        <w:numPr>
          <w:ilvl w:val="0"/>
          <w:numId w:val="8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934DEC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934DEC">
        <w:rPr>
          <w:rFonts w:ascii="Times New Roman" w:hAnsi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познанию;</w:t>
      </w:r>
    </w:p>
    <w:p w:rsidR="00212B59" w:rsidRPr="00934DEC" w:rsidRDefault="00212B59" w:rsidP="00212B59">
      <w:pPr>
        <w:pStyle w:val="a4"/>
        <w:numPr>
          <w:ilvl w:val="0"/>
          <w:numId w:val="9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формирование целостного мировоззрения, учитывающего культур</w:t>
      </w:r>
      <w:r w:rsidRPr="00934DEC">
        <w:rPr>
          <w:rFonts w:ascii="Times New Roman" w:hAnsi="Times New Roman"/>
          <w:sz w:val="24"/>
          <w:szCs w:val="24"/>
        </w:rPr>
        <w:softHyphen/>
        <w:t>ное, языковое, духовное многообразие современного мира;</w:t>
      </w:r>
    </w:p>
    <w:p w:rsidR="00212B59" w:rsidRPr="00934DEC" w:rsidRDefault="00212B59" w:rsidP="00212B59">
      <w:pPr>
        <w:pStyle w:val="a4"/>
        <w:numPr>
          <w:ilvl w:val="0"/>
          <w:numId w:val="9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формирование осознанного, уважительного и доброжелательного от</w:t>
      </w:r>
      <w:r w:rsidRPr="00934DEC">
        <w:rPr>
          <w:rFonts w:ascii="Times New Roman" w:hAnsi="Times New Roman"/>
          <w:sz w:val="24"/>
          <w:szCs w:val="24"/>
        </w:rPr>
        <w:softHyphen/>
        <w:t>ношения к другому человеку, его мнению, мировоззрению, культу</w:t>
      </w:r>
      <w:r w:rsidRPr="00934DEC">
        <w:rPr>
          <w:rFonts w:ascii="Times New Roman" w:hAnsi="Times New Roman"/>
          <w:sz w:val="24"/>
          <w:szCs w:val="24"/>
        </w:rPr>
        <w:softHyphen/>
        <w:t>ре; готовности и способности вести диалог с другими людьми и достигать в нем взаимопонимания;</w:t>
      </w:r>
    </w:p>
    <w:p w:rsidR="00212B59" w:rsidRPr="00934DEC" w:rsidRDefault="00212B59" w:rsidP="00212B59">
      <w:pPr>
        <w:pStyle w:val="a4"/>
        <w:numPr>
          <w:ilvl w:val="0"/>
          <w:numId w:val="9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развитие морального сознания и компетентности в решении мо</w:t>
      </w:r>
      <w:r w:rsidRPr="00934DEC">
        <w:rPr>
          <w:rFonts w:ascii="Times New Roman" w:hAnsi="Times New Roman"/>
          <w:sz w:val="24"/>
          <w:szCs w:val="24"/>
        </w:rPr>
        <w:softHyphen/>
        <w:t>ральных проблем на основе личностного выбора, формирование нравственных чувств и нравственного поведения, осознанного и от</w:t>
      </w:r>
      <w:r w:rsidRPr="00934DEC">
        <w:rPr>
          <w:rFonts w:ascii="Times New Roman" w:hAnsi="Times New Roman"/>
          <w:sz w:val="24"/>
          <w:szCs w:val="24"/>
        </w:rPr>
        <w:softHyphen/>
        <w:t>ветственного отношения к собственным поступкам;</w:t>
      </w:r>
    </w:p>
    <w:p w:rsidR="00212B59" w:rsidRPr="00934DEC" w:rsidRDefault="00212B59" w:rsidP="00212B59">
      <w:pPr>
        <w:pStyle w:val="a4"/>
        <w:numPr>
          <w:ilvl w:val="0"/>
          <w:numId w:val="9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формирование коммуникативной компетентности в общении и со</w:t>
      </w:r>
      <w:r w:rsidRPr="00934DEC">
        <w:rPr>
          <w:rFonts w:ascii="Times New Roman" w:hAnsi="Times New Roman"/>
          <w:sz w:val="24"/>
          <w:szCs w:val="24"/>
        </w:rPr>
        <w:softHyphen/>
        <w:t>трудничестве со сверстниками, взрослыми в процессе образователь</w:t>
      </w:r>
      <w:r w:rsidRPr="00934DEC">
        <w:rPr>
          <w:rFonts w:ascii="Times New Roman" w:hAnsi="Times New Roman"/>
          <w:sz w:val="24"/>
          <w:szCs w:val="24"/>
        </w:rPr>
        <w:softHyphen/>
        <w:t>ной, творческой деятельности;</w:t>
      </w:r>
    </w:p>
    <w:p w:rsidR="00212B59" w:rsidRPr="00934DEC" w:rsidRDefault="00212B59" w:rsidP="00212B59">
      <w:pPr>
        <w:pStyle w:val="a4"/>
        <w:numPr>
          <w:ilvl w:val="0"/>
          <w:numId w:val="9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212B59" w:rsidRPr="00934DEC" w:rsidRDefault="00212B59" w:rsidP="00212B59">
      <w:pPr>
        <w:pStyle w:val="a4"/>
        <w:numPr>
          <w:ilvl w:val="0"/>
          <w:numId w:val="9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</w:t>
      </w:r>
      <w:r w:rsidRPr="00934DEC">
        <w:rPr>
          <w:rFonts w:ascii="Times New Roman" w:hAnsi="Times New Roman"/>
          <w:sz w:val="24"/>
          <w:szCs w:val="24"/>
        </w:rPr>
        <w:softHyphen/>
        <w:t>ческого характера.</w:t>
      </w:r>
    </w:p>
    <w:p w:rsidR="00212B59" w:rsidRPr="00934DEC" w:rsidRDefault="00212B59" w:rsidP="00212B59">
      <w:pPr>
        <w:pStyle w:val="a4"/>
        <w:tabs>
          <w:tab w:val="left" w:pos="284"/>
          <w:tab w:val="left" w:pos="426"/>
        </w:tabs>
        <w:ind w:left="1134"/>
        <w:rPr>
          <w:rFonts w:ascii="Times New Roman" w:hAnsi="Times New Roman"/>
          <w:sz w:val="24"/>
          <w:szCs w:val="24"/>
        </w:rPr>
      </w:pPr>
      <w:r w:rsidRPr="00934DEC">
        <w:rPr>
          <w:rStyle w:val="af0"/>
          <w:sz w:val="24"/>
          <w:szCs w:val="24"/>
        </w:rPr>
        <w:t xml:space="preserve">      </w:t>
      </w:r>
      <w:proofErr w:type="spellStart"/>
      <w:r w:rsidRPr="00934DEC">
        <w:rPr>
          <w:rStyle w:val="af0"/>
          <w:sz w:val="24"/>
          <w:szCs w:val="24"/>
        </w:rPr>
        <w:t>Метапредметные</w:t>
      </w:r>
      <w:proofErr w:type="spellEnd"/>
      <w:r w:rsidRPr="00934DEC">
        <w:rPr>
          <w:rStyle w:val="af0"/>
          <w:sz w:val="24"/>
          <w:szCs w:val="24"/>
        </w:rPr>
        <w:t xml:space="preserve"> результаты</w:t>
      </w:r>
      <w:r w:rsidRPr="00934DEC">
        <w:rPr>
          <w:rFonts w:ascii="Times New Roman" w:hAnsi="Times New Roman"/>
          <w:sz w:val="24"/>
          <w:szCs w:val="24"/>
        </w:rPr>
        <w:t xml:space="preserve"> характеризуют уровень </w:t>
      </w:r>
      <w:proofErr w:type="spellStart"/>
      <w:r w:rsidRPr="00934DEC">
        <w:rPr>
          <w:rFonts w:ascii="Times New Roman" w:hAnsi="Times New Roman"/>
          <w:sz w:val="24"/>
          <w:szCs w:val="24"/>
        </w:rPr>
        <w:t>сформиро</w:t>
      </w:r>
      <w:r w:rsidRPr="00934DEC">
        <w:rPr>
          <w:rFonts w:ascii="Times New Roman" w:hAnsi="Times New Roman"/>
          <w:sz w:val="24"/>
          <w:szCs w:val="24"/>
        </w:rPr>
        <w:softHyphen/>
        <w:t>ванности</w:t>
      </w:r>
      <w:proofErr w:type="spellEnd"/>
      <w:r w:rsidRPr="00934DEC">
        <w:rPr>
          <w:rFonts w:ascii="Times New Roman" w:hAnsi="Times New Roman"/>
          <w:sz w:val="24"/>
          <w:szCs w:val="24"/>
        </w:rPr>
        <w:t xml:space="preserve">  универсальных способностей учащихся, проявляющихся в познавательной и практической творческой деятельности:</w:t>
      </w:r>
    </w:p>
    <w:p w:rsidR="00212B59" w:rsidRPr="00934DEC" w:rsidRDefault="00212B59" w:rsidP="00212B59">
      <w:pPr>
        <w:pStyle w:val="a4"/>
        <w:numPr>
          <w:ilvl w:val="0"/>
          <w:numId w:val="10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</w:t>
      </w:r>
      <w:r w:rsidRPr="00934DEC">
        <w:rPr>
          <w:rFonts w:ascii="Times New Roman" w:hAnsi="Times New Roman"/>
          <w:sz w:val="24"/>
          <w:szCs w:val="24"/>
        </w:rPr>
        <w:softHyphen/>
        <w:t>ятельности, развивать мотивы и интересы своей познавательной де</w:t>
      </w:r>
      <w:r w:rsidRPr="00934DEC">
        <w:rPr>
          <w:rFonts w:ascii="Times New Roman" w:hAnsi="Times New Roman"/>
          <w:sz w:val="24"/>
          <w:szCs w:val="24"/>
        </w:rPr>
        <w:softHyphen/>
        <w:t>ятельности;</w:t>
      </w:r>
    </w:p>
    <w:p w:rsidR="00212B59" w:rsidRPr="00934DEC" w:rsidRDefault="00212B59" w:rsidP="00212B59">
      <w:pPr>
        <w:pStyle w:val="a4"/>
        <w:numPr>
          <w:ilvl w:val="0"/>
          <w:numId w:val="10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lastRenderedPageBreak/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212B59" w:rsidRPr="00934DEC" w:rsidRDefault="00212B59" w:rsidP="00212B59">
      <w:pPr>
        <w:pStyle w:val="a4"/>
        <w:numPr>
          <w:ilvl w:val="0"/>
          <w:numId w:val="10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</w:t>
      </w:r>
      <w:r w:rsidRPr="00934DEC">
        <w:rPr>
          <w:rFonts w:ascii="Times New Roman" w:hAnsi="Times New Roman"/>
          <w:sz w:val="24"/>
          <w:szCs w:val="24"/>
        </w:rPr>
        <w:softHyphen/>
        <w:t>ствии с изменяющейся ситуацией;</w:t>
      </w:r>
    </w:p>
    <w:p w:rsidR="00212B59" w:rsidRPr="00934DEC" w:rsidRDefault="00212B59" w:rsidP="00212B59">
      <w:pPr>
        <w:pStyle w:val="a4"/>
        <w:numPr>
          <w:ilvl w:val="0"/>
          <w:numId w:val="10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умение оценивать правильность выполнения учебной задачи, собственные возможности ее решения;</w:t>
      </w:r>
    </w:p>
    <w:p w:rsidR="00212B59" w:rsidRPr="00934DEC" w:rsidRDefault="00212B59" w:rsidP="00212B59">
      <w:pPr>
        <w:pStyle w:val="a4"/>
        <w:numPr>
          <w:ilvl w:val="0"/>
          <w:numId w:val="10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12B59" w:rsidRPr="00934DEC" w:rsidRDefault="00212B59" w:rsidP="00212B59">
      <w:pPr>
        <w:pStyle w:val="a4"/>
        <w:numPr>
          <w:ilvl w:val="0"/>
          <w:numId w:val="10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умение организовывать учебное сотрудничество и совместную дея</w:t>
      </w:r>
      <w:r w:rsidRPr="00934DEC">
        <w:rPr>
          <w:rFonts w:ascii="Times New Roman" w:hAnsi="Times New Roman"/>
          <w:sz w:val="24"/>
          <w:szCs w:val="24"/>
        </w:rPr>
        <w:softHyphen/>
        <w:t>тельность с учителем и сверстниками; работать индивидуально и в группе: находить общее решение и разрешать конфликты на осно</w:t>
      </w:r>
      <w:r w:rsidRPr="00934DEC">
        <w:rPr>
          <w:rFonts w:ascii="Times New Roman" w:hAnsi="Times New Roman"/>
          <w:sz w:val="24"/>
          <w:szCs w:val="24"/>
        </w:rPr>
        <w:softHyphen/>
        <w:t>ве согласования позиций и учета интересов; формулировать, аргу</w:t>
      </w:r>
      <w:r w:rsidRPr="00934DEC">
        <w:rPr>
          <w:rFonts w:ascii="Times New Roman" w:hAnsi="Times New Roman"/>
          <w:sz w:val="24"/>
          <w:szCs w:val="24"/>
        </w:rPr>
        <w:softHyphen/>
        <w:t>ментировать и отстаивать свое мнение.</w:t>
      </w:r>
    </w:p>
    <w:p w:rsidR="00212B59" w:rsidRPr="00934DEC" w:rsidRDefault="00212B59" w:rsidP="00212B59">
      <w:pPr>
        <w:pStyle w:val="a4"/>
        <w:ind w:left="1134"/>
        <w:rPr>
          <w:rFonts w:ascii="Times New Roman" w:hAnsi="Times New Roman"/>
          <w:sz w:val="24"/>
          <w:szCs w:val="24"/>
        </w:rPr>
      </w:pPr>
      <w:r w:rsidRPr="00934DEC">
        <w:rPr>
          <w:rStyle w:val="af0"/>
          <w:sz w:val="24"/>
          <w:szCs w:val="24"/>
        </w:rPr>
        <w:t xml:space="preserve">        Предметные результаты</w:t>
      </w:r>
      <w:r w:rsidRPr="00934DEC">
        <w:rPr>
          <w:rFonts w:ascii="Times New Roman" w:hAnsi="Times New Roman"/>
          <w:sz w:val="24"/>
          <w:szCs w:val="24"/>
        </w:rPr>
        <w:t xml:space="preserve"> характеризуют опыт учащихся в художе</w:t>
      </w:r>
      <w:r w:rsidRPr="00934DEC">
        <w:rPr>
          <w:rFonts w:ascii="Times New Roman" w:hAnsi="Times New Roman"/>
          <w:sz w:val="24"/>
          <w:szCs w:val="24"/>
        </w:rPr>
        <w:softHyphen/>
        <w:t>ственно-творческой деятельности, который приобретается и закрепля</w:t>
      </w:r>
      <w:r w:rsidRPr="00934DEC">
        <w:rPr>
          <w:rFonts w:ascii="Times New Roman" w:hAnsi="Times New Roman"/>
          <w:sz w:val="24"/>
          <w:szCs w:val="24"/>
        </w:rPr>
        <w:softHyphen/>
        <w:t>ется в процессе освоения учебного предмета:</w:t>
      </w:r>
    </w:p>
    <w:p w:rsidR="00212B59" w:rsidRPr="00934DEC" w:rsidRDefault="00212B59" w:rsidP="00212B59">
      <w:pPr>
        <w:pStyle w:val="a4"/>
        <w:numPr>
          <w:ilvl w:val="0"/>
          <w:numId w:val="12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 xml:space="preserve">формирование основ художественной культуры обучающихся как части их общей духовной культуры, как особого способа познания </w:t>
      </w:r>
      <w:r w:rsidRPr="00934DEC">
        <w:rPr>
          <w:rStyle w:val="Sylfaen"/>
          <w:rFonts w:ascii="Times New Roman" w:hAnsi="Times New Roman" w:cs="Times New Roman"/>
          <w:sz w:val="24"/>
          <w:szCs w:val="24"/>
        </w:rPr>
        <w:t>жизни и сред</w:t>
      </w:r>
      <w:r w:rsidRPr="00934DEC">
        <w:rPr>
          <w:rFonts w:ascii="Times New Roman" w:hAnsi="Times New Roman"/>
          <w:sz w:val="24"/>
          <w:szCs w:val="24"/>
        </w:rPr>
        <w:t xml:space="preserve">ства организации общения; развитие эстетического, </w:t>
      </w:r>
      <w:r w:rsidRPr="00934DEC">
        <w:rPr>
          <w:rStyle w:val="Sylfaen"/>
          <w:rFonts w:ascii="Times New Roman" w:hAnsi="Times New Roman" w:cs="Times New Roman"/>
          <w:sz w:val="24"/>
          <w:szCs w:val="24"/>
        </w:rPr>
        <w:t>эмоционально</w:t>
      </w:r>
      <w:r w:rsidRPr="00934DEC">
        <w:rPr>
          <w:rStyle w:val="1pt"/>
          <w:rFonts w:ascii="Times New Roman" w:hAnsi="Times New Roman" w:cs="Times New Roman"/>
          <w:sz w:val="24"/>
          <w:szCs w:val="24"/>
        </w:rPr>
        <w:t>-</w:t>
      </w:r>
      <w:r w:rsidRPr="00934DEC">
        <w:rPr>
          <w:rFonts w:ascii="Times New Roman" w:hAnsi="Times New Roman"/>
          <w:sz w:val="24"/>
          <w:szCs w:val="24"/>
        </w:rPr>
        <w:t xml:space="preserve">ценностного видения окружающего мира; развитие наблюдательности, способности к сопереживанию, зрительной памяти, </w:t>
      </w:r>
      <w:proofErr w:type="spellStart"/>
      <w:r w:rsidRPr="00934DEC">
        <w:rPr>
          <w:rFonts w:ascii="Times New Roman" w:hAnsi="Times New Roman"/>
          <w:sz w:val="24"/>
          <w:szCs w:val="24"/>
        </w:rPr>
        <w:t>ассоциативногомышления</w:t>
      </w:r>
      <w:proofErr w:type="spellEnd"/>
      <w:r w:rsidRPr="00934DEC">
        <w:rPr>
          <w:rFonts w:ascii="Times New Roman" w:hAnsi="Times New Roman"/>
          <w:sz w:val="24"/>
          <w:szCs w:val="24"/>
        </w:rPr>
        <w:t>, художественного вкуса и творческого воображения;</w:t>
      </w:r>
    </w:p>
    <w:p w:rsidR="00212B59" w:rsidRPr="00934DEC" w:rsidRDefault="00212B59" w:rsidP="00212B59">
      <w:pPr>
        <w:pStyle w:val="a4"/>
        <w:numPr>
          <w:ilvl w:val="0"/>
          <w:numId w:val="11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Style w:val="Sylfaen1"/>
          <w:rFonts w:ascii="Times New Roman" w:eastAsia="Calibri" w:hAnsi="Times New Roman" w:cs="Times New Roman"/>
          <w:sz w:val="24"/>
          <w:szCs w:val="24"/>
        </w:rPr>
        <w:t>развитие</w:t>
      </w:r>
      <w:r w:rsidRPr="00934DEC">
        <w:rPr>
          <w:rFonts w:ascii="Times New Roman" w:hAnsi="Times New Roman"/>
          <w:sz w:val="24"/>
          <w:szCs w:val="24"/>
        </w:rPr>
        <w:t xml:space="preserve">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 </w:t>
      </w:r>
    </w:p>
    <w:p w:rsidR="00212B59" w:rsidRPr="00934DEC" w:rsidRDefault="00212B59" w:rsidP="00212B59">
      <w:pPr>
        <w:pStyle w:val="a4"/>
        <w:numPr>
          <w:ilvl w:val="0"/>
          <w:numId w:val="11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212B59" w:rsidRPr="00934DEC" w:rsidRDefault="00212B59" w:rsidP="00212B59">
      <w:pPr>
        <w:pStyle w:val="a4"/>
        <w:numPr>
          <w:ilvl w:val="0"/>
          <w:numId w:val="11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 xml:space="preserve">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 </w:t>
      </w:r>
    </w:p>
    <w:p w:rsidR="00212B59" w:rsidRPr="00934DEC" w:rsidRDefault="00212B59" w:rsidP="00212B59">
      <w:pPr>
        <w:pStyle w:val="a4"/>
        <w:numPr>
          <w:ilvl w:val="0"/>
          <w:numId w:val="11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 xml:space="preserve">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 и кино); </w:t>
      </w:r>
    </w:p>
    <w:p w:rsidR="00212B59" w:rsidRPr="00934DEC" w:rsidRDefault="00212B59" w:rsidP="00212B59">
      <w:pPr>
        <w:pStyle w:val="a4"/>
        <w:numPr>
          <w:ilvl w:val="0"/>
          <w:numId w:val="11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</w:t>
      </w:r>
      <w:r w:rsidRPr="00934DEC">
        <w:rPr>
          <w:rFonts w:ascii="Times New Roman" w:hAnsi="Times New Roman"/>
          <w:sz w:val="24"/>
          <w:szCs w:val="24"/>
        </w:rPr>
        <w:softHyphen/>
        <w:t>тельности, в том числе базирующихся на ИКТ (цифровая фотогра</w:t>
      </w:r>
      <w:r w:rsidRPr="00934DEC">
        <w:rPr>
          <w:rFonts w:ascii="Times New Roman" w:hAnsi="Times New Roman"/>
          <w:sz w:val="24"/>
          <w:szCs w:val="24"/>
        </w:rPr>
        <w:softHyphen/>
        <w:t>фия, видеозапись, компьютерная графика, мультипликация и анимация);</w:t>
      </w:r>
    </w:p>
    <w:p w:rsidR="00212B59" w:rsidRPr="00934DEC" w:rsidRDefault="00212B59" w:rsidP="00212B59">
      <w:pPr>
        <w:pStyle w:val="a4"/>
        <w:numPr>
          <w:ilvl w:val="0"/>
          <w:numId w:val="11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развитие потребности в общении с произведениями изобразитель</w:t>
      </w:r>
      <w:r w:rsidRPr="00934DEC">
        <w:rPr>
          <w:rFonts w:ascii="Times New Roman" w:hAnsi="Times New Roman"/>
          <w:sz w:val="24"/>
          <w:szCs w:val="24"/>
        </w:rPr>
        <w:softHyphen/>
        <w:t>ного искусства, освоение практических умений и навыков вос</w:t>
      </w:r>
      <w:r w:rsidRPr="00934DEC">
        <w:rPr>
          <w:rFonts w:ascii="Times New Roman" w:hAnsi="Times New Roman"/>
          <w:sz w:val="24"/>
          <w:szCs w:val="24"/>
        </w:rPr>
        <w:softHyphen/>
        <w:t>приятия, интерпретации и оценки произведений искусства; фор</w:t>
      </w:r>
      <w:r w:rsidRPr="00934DEC">
        <w:rPr>
          <w:rFonts w:ascii="Times New Roman" w:hAnsi="Times New Roman"/>
          <w:sz w:val="24"/>
          <w:szCs w:val="24"/>
        </w:rPr>
        <w:softHyphen/>
        <w:t>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212B59" w:rsidRDefault="00212B59" w:rsidP="00212B59">
      <w:pPr>
        <w:pStyle w:val="a4"/>
        <w:numPr>
          <w:ilvl w:val="0"/>
          <w:numId w:val="11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осознание значения искусства и творчества в личной и культурной самоидентификации личности;</w:t>
      </w:r>
    </w:p>
    <w:p w:rsidR="00BD43AD" w:rsidRPr="00934DEC" w:rsidRDefault="00BD43AD" w:rsidP="00BD43AD">
      <w:pPr>
        <w:pStyle w:val="a4"/>
        <w:ind w:left="1134"/>
        <w:rPr>
          <w:rFonts w:ascii="Times New Roman" w:hAnsi="Times New Roman"/>
          <w:sz w:val="24"/>
          <w:szCs w:val="24"/>
        </w:rPr>
      </w:pPr>
    </w:p>
    <w:p w:rsidR="00212B59" w:rsidRPr="00934DEC" w:rsidRDefault="00212B59" w:rsidP="00212B59">
      <w:pPr>
        <w:pStyle w:val="a4"/>
        <w:numPr>
          <w:ilvl w:val="0"/>
          <w:numId w:val="11"/>
        </w:numPr>
        <w:ind w:left="1134"/>
        <w:rPr>
          <w:rFonts w:ascii="Times New Roman" w:hAnsi="Times New Roman"/>
          <w:sz w:val="24"/>
          <w:szCs w:val="24"/>
        </w:rPr>
      </w:pPr>
      <w:r w:rsidRPr="00934DEC">
        <w:rPr>
          <w:rFonts w:ascii="Times New Roman" w:hAnsi="Times New Roman"/>
          <w:sz w:val="24"/>
          <w:szCs w:val="24"/>
        </w:rPr>
        <w:t>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644C71" w:rsidRPr="00934DEC" w:rsidRDefault="00644C71" w:rsidP="00B8110C">
      <w:pPr>
        <w:keepNext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4661" w:rsidRPr="00934DEC" w:rsidRDefault="002C4661" w:rsidP="002C4661">
      <w:pPr>
        <w:keepNext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B8110C" w:rsidRPr="00934DEC" w:rsidRDefault="00AB002C" w:rsidP="002057D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 w:rsidR="00AD0B62" w:rsidRPr="00934DEC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B8110C" w:rsidRPr="00934DEC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курса</w:t>
      </w:r>
      <w:r w:rsidR="0096327E" w:rsidRPr="00934DEC">
        <w:rPr>
          <w:rFonts w:ascii="Times New Roman" w:hAnsi="Times New Roman" w:cs="Times New Roman"/>
          <w:b/>
          <w:bCs/>
          <w:sz w:val="24"/>
          <w:szCs w:val="24"/>
        </w:rPr>
        <w:t xml:space="preserve"> 7 класс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jc w:val="center"/>
        <w:rPr>
          <w:rStyle w:val="c19"/>
          <w:b/>
          <w:color w:val="000000"/>
        </w:rPr>
      </w:pPr>
      <w:r w:rsidRPr="00934DEC">
        <w:rPr>
          <w:rStyle w:val="c19"/>
          <w:b/>
          <w:color w:val="000000"/>
        </w:rPr>
        <w:t xml:space="preserve">Архитектура и дизайн – конструктивные искусства </w:t>
      </w:r>
      <w:r w:rsidRPr="00934DEC">
        <w:rPr>
          <w:rStyle w:val="c19"/>
          <w:b/>
          <w:color w:val="000000"/>
        </w:rPr>
        <w:br/>
        <w:t>в ряду пространственных искусств.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jc w:val="center"/>
        <w:rPr>
          <w:rStyle w:val="c19"/>
          <w:b/>
          <w:color w:val="000000"/>
        </w:rPr>
      </w:pPr>
      <w:r w:rsidRPr="00934DEC">
        <w:rPr>
          <w:rStyle w:val="c19"/>
          <w:b/>
          <w:color w:val="000000"/>
        </w:rPr>
        <w:t xml:space="preserve"> Мир, который создаёт человек.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19"/>
          <w:color w:val="000000"/>
        </w:rPr>
      </w:pP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19"/>
          <w:color w:val="000000"/>
        </w:rPr>
      </w:pPr>
      <w:proofErr w:type="gramStart"/>
      <w:r w:rsidRPr="00934DEC">
        <w:rPr>
          <w:rStyle w:val="c19"/>
          <w:color w:val="000000"/>
        </w:rPr>
        <w:t>Учебный материал посвящен основам дизайна и архитектуры – конструктивным искусствам в ряду пространственных искусств; их месту в семье пространственных искусств, взаимосвязи с изобразительным и декоративно-прикладным искусствами.</w:t>
      </w:r>
      <w:proofErr w:type="gramEnd"/>
      <w:r w:rsidRPr="00934DEC">
        <w:rPr>
          <w:rStyle w:val="c19"/>
          <w:color w:val="000000"/>
        </w:rPr>
        <w:t xml:space="preserve"> Архитектура как отражение социальных отношений и эстетических идеалов, организация пространственно-структурной среды городов. Дизайн и архитектура – создатели рукотворной среды нашего обитания.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jc w:val="both"/>
        <w:rPr>
          <w:rStyle w:val="c19"/>
          <w:b/>
          <w:color w:val="000000"/>
        </w:rPr>
      </w:pPr>
      <w:r w:rsidRPr="00934DEC">
        <w:rPr>
          <w:rStyle w:val="c19"/>
          <w:b/>
          <w:color w:val="000000"/>
        </w:rPr>
        <w:tab/>
        <w:t xml:space="preserve">Художник – дизайн – архитектура. Искусство композиции – основа дизайна и архитектуры. 8 ч. 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Основы композиции в конструктивных искусствах.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Прямые линии и организация пространства.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Цвет – элемент композиционного творчества. Свободные формы: линии и тоновые пятна.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Буква – строка – текст. Искусство шрифта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Когда текст и изображение вместе. Композиционные основы макетирования в графическом дизайне.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В бескрайнем море книг и журналов. Многообразие форм графического дизайна.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b/>
          <w:color w:val="000000"/>
        </w:rPr>
      </w:pPr>
      <w:r w:rsidRPr="00934DEC">
        <w:rPr>
          <w:rStyle w:val="c19"/>
          <w:color w:val="000000"/>
        </w:rPr>
        <w:tab/>
      </w:r>
      <w:r w:rsidRPr="00934DEC">
        <w:rPr>
          <w:rStyle w:val="c19"/>
          <w:b/>
          <w:color w:val="000000"/>
        </w:rPr>
        <w:t>В мире вещей и зданий. Художественный язык конструктивных искусств. 8 ч.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Объект и пространство. От плоскостного изображения к объемному макету.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Взаимосвязь объектов в архитектурном макете.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Конструкция: часть и целое. Здание как сочетание различных объемов. Понятие модуля.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Важнейшие архитектурные элементы здания.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Красота и целесообразность. Вещь как сочетание объемов и образ времени.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Форма и материал.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Цвет в архитектуре и дизайне. Роль цвета в формотворчестве.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b/>
          <w:color w:val="000000"/>
        </w:rPr>
      </w:pPr>
      <w:r w:rsidRPr="00934DEC">
        <w:rPr>
          <w:rStyle w:val="c19"/>
          <w:color w:val="000000"/>
        </w:rPr>
        <w:tab/>
      </w:r>
      <w:r w:rsidRPr="00934DEC">
        <w:rPr>
          <w:rStyle w:val="c19"/>
          <w:b/>
          <w:color w:val="000000"/>
        </w:rPr>
        <w:t>Город и человек. Социальное значение дизайна и архитектуры в жизни человека. 11 ч.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Город сквозь времена и страны. Образы материальной культуры прошлого.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Город сегодня и завтра. Пути развития современной архитектуры и дизайна.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Живое пространство города. Город, микрорайон, улица.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 xml:space="preserve">Вещь в городе дома. Городской дизайн. 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Интерьер и вещь в доме. Дизайн пространственно-вещной среды интерьера.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Природы и архитектура. Организация архитектурно-ландшафтного пространства.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 xml:space="preserve">Ты – архитектор! Замысел </w:t>
      </w:r>
      <w:proofErr w:type="gramStart"/>
      <w:r w:rsidRPr="00934DEC">
        <w:rPr>
          <w:rStyle w:val="c19"/>
          <w:color w:val="000000"/>
        </w:rPr>
        <w:t>архитектурного проекта</w:t>
      </w:r>
      <w:proofErr w:type="gramEnd"/>
      <w:r w:rsidRPr="00934DEC">
        <w:rPr>
          <w:rStyle w:val="c19"/>
          <w:color w:val="000000"/>
        </w:rPr>
        <w:t xml:space="preserve"> и его осуществление.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b/>
          <w:color w:val="000000"/>
        </w:rPr>
      </w:pPr>
      <w:r w:rsidRPr="00934DEC">
        <w:rPr>
          <w:rStyle w:val="c19"/>
          <w:color w:val="000000"/>
        </w:rPr>
        <w:tab/>
      </w:r>
      <w:r w:rsidRPr="00934DEC">
        <w:rPr>
          <w:rStyle w:val="c19"/>
          <w:b/>
          <w:color w:val="000000"/>
        </w:rPr>
        <w:t xml:space="preserve">Человек в зеркале дизайна и архитектуры. Образ жизни и индивидуальное проектирование. 5 ч. 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Мой дом – мой образ жизни. Скажи мне, как ты живешь, и я скажу какой у тебя дом.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Интерьер, который мы создаем.</w:t>
      </w:r>
    </w:p>
    <w:p w:rsidR="00B8110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Пугало в огороде, или</w:t>
      </w:r>
      <w:proofErr w:type="gramStart"/>
      <w:r w:rsidRPr="00934DEC">
        <w:rPr>
          <w:rStyle w:val="c19"/>
          <w:color w:val="000000"/>
        </w:rPr>
        <w:t>… П</w:t>
      </w:r>
      <w:proofErr w:type="gramEnd"/>
      <w:r w:rsidRPr="00934DEC">
        <w:rPr>
          <w:rStyle w:val="c19"/>
          <w:color w:val="000000"/>
        </w:rPr>
        <w:t>од шепот фонтанных струй.</w:t>
      </w:r>
    </w:p>
    <w:p w:rsidR="00BD43AD" w:rsidRPr="00934DEC" w:rsidRDefault="00BD43AD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Мода, культура и ты. Композиционно-конструктивные принципы дизайна одежды.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t>Встречают по одежке.</w:t>
      </w:r>
    </w:p>
    <w:p w:rsidR="00B8110C" w:rsidRPr="00934DEC" w:rsidRDefault="00B8110C" w:rsidP="00B8110C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  <w:r w:rsidRPr="00934DEC">
        <w:rPr>
          <w:rStyle w:val="c19"/>
          <w:color w:val="000000"/>
        </w:rPr>
        <w:lastRenderedPageBreak/>
        <w:t>Автопортрет на каждый день.</w:t>
      </w:r>
    </w:p>
    <w:p w:rsidR="00FC102E" w:rsidRPr="00934DEC" w:rsidRDefault="00B8110C" w:rsidP="00737C77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b/>
          <w:color w:val="000000"/>
        </w:rPr>
      </w:pPr>
      <w:r w:rsidRPr="00934DEC">
        <w:rPr>
          <w:rStyle w:val="c19"/>
          <w:color w:val="000000"/>
        </w:rPr>
        <w:t>Моделируй себя – моделируешь мир</w:t>
      </w:r>
      <w:r w:rsidRPr="00934DEC">
        <w:rPr>
          <w:rStyle w:val="c19"/>
          <w:b/>
          <w:color w:val="000000"/>
        </w:rPr>
        <w:t>.</w:t>
      </w:r>
      <w:r w:rsidR="00FC102E" w:rsidRPr="00934DEC">
        <w:rPr>
          <w:rStyle w:val="c19"/>
          <w:b/>
          <w:color w:val="000000"/>
        </w:rPr>
        <w:t xml:space="preserve"> Резерв 2ч</w:t>
      </w:r>
    </w:p>
    <w:p w:rsidR="00FC102E" w:rsidRPr="00934DEC" w:rsidRDefault="00FC102E" w:rsidP="00737C77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</w:p>
    <w:p w:rsidR="00694522" w:rsidRPr="00934DEC" w:rsidRDefault="00694522" w:rsidP="00737C77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</w:p>
    <w:p w:rsidR="00B11A38" w:rsidRPr="00934DEC" w:rsidRDefault="00B11A38" w:rsidP="004142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DEC">
        <w:rPr>
          <w:rFonts w:ascii="Times New Roman" w:hAnsi="Times New Roman" w:cs="Times New Roman"/>
          <w:b/>
          <w:sz w:val="24"/>
          <w:szCs w:val="24"/>
        </w:rPr>
        <w:t>3. Тематическое планирование с указанием количества часов, отводимых на освоение каждой темы</w:t>
      </w:r>
    </w:p>
    <w:p w:rsidR="00B11A38" w:rsidRPr="00934DEC" w:rsidRDefault="00B11A38" w:rsidP="00B11A38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1"/>
        <w:tblpPr w:leftFromText="180" w:rightFromText="180" w:vertAnchor="text" w:horzAnchor="margin" w:tblpXSpec="right" w:tblpY="107"/>
        <w:tblW w:w="0" w:type="auto"/>
        <w:tblLook w:val="04A0"/>
      </w:tblPr>
      <w:tblGrid>
        <w:gridCol w:w="2977"/>
        <w:gridCol w:w="3827"/>
        <w:gridCol w:w="2120"/>
      </w:tblGrid>
      <w:tr w:rsidR="00B11A38" w:rsidRPr="00934DEC" w:rsidTr="00B11A3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11A38" w:rsidRPr="00934DEC" w:rsidTr="00B11A3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D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DEC">
              <w:rPr>
                <w:rStyle w:val="c19"/>
                <w:rFonts w:ascii="Times New Roman" w:hAnsi="Times New Roman"/>
                <w:color w:val="000000"/>
                <w:sz w:val="24"/>
                <w:szCs w:val="24"/>
              </w:rPr>
              <w:t>Художник – дизайн – архитектура. Искусство композиции – основа дизайна и архитектуры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DEC">
              <w:rPr>
                <w:rFonts w:ascii="Times New Roman" w:hAnsi="Times New Roman"/>
                <w:sz w:val="24"/>
                <w:szCs w:val="24"/>
              </w:rPr>
              <w:t>8ч</w:t>
            </w:r>
          </w:p>
        </w:tc>
      </w:tr>
      <w:tr w:rsidR="00B11A38" w:rsidRPr="00934DEC" w:rsidTr="00B11A3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D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DEC">
              <w:rPr>
                <w:rStyle w:val="c19"/>
                <w:rFonts w:ascii="Times New Roman" w:hAnsi="Times New Roman"/>
                <w:color w:val="000000"/>
                <w:sz w:val="24"/>
                <w:szCs w:val="24"/>
              </w:rPr>
              <w:t>В мире вещей и зданий. Художественный язык конструктивных искусств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DEC">
              <w:rPr>
                <w:rFonts w:ascii="Times New Roman" w:hAnsi="Times New Roman"/>
                <w:sz w:val="24"/>
                <w:szCs w:val="24"/>
              </w:rPr>
              <w:t>8ч</w:t>
            </w:r>
          </w:p>
        </w:tc>
      </w:tr>
      <w:tr w:rsidR="00B11A38" w:rsidRPr="00934DEC" w:rsidTr="00B11A3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D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DEC">
              <w:rPr>
                <w:rStyle w:val="c19"/>
                <w:rFonts w:ascii="Times New Roman" w:hAnsi="Times New Roman"/>
                <w:color w:val="000000"/>
                <w:sz w:val="24"/>
                <w:szCs w:val="24"/>
              </w:rPr>
              <w:t>Город и человек. Социальное значение дизайна и архитектуры в жизни человека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DEC">
              <w:rPr>
                <w:rFonts w:ascii="Times New Roman" w:hAnsi="Times New Roman"/>
                <w:sz w:val="24"/>
                <w:szCs w:val="24"/>
              </w:rPr>
              <w:t>11ч</w:t>
            </w:r>
          </w:p>
        </w:tc>
      </w:tr>
      <w:tr w:rsidR="00B11A38" w:rsidRPr="00934DEC" w:rsidTr="00B11A3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D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DEC">
              <w:rPr>
                <w:rStyle w:val="c19"/>
                <w:rFonts w:ascii="Times New Roman" w:hAnsi="Times New Roman"/>
                <w:color w:val="000000"/>
                <w:sz w:val="24"/>
                <w:szCs w:val="24"/>
              </w:rPr>
              <w:t>Человек в зеркале дизайна и архитектуры. Образ жизни и индивидуальное проектирование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DEC">
              <w:rPr>
                <w:rFonts w:ascii="Times New Roman" w:hAnsi="Times New Roman"/>
                <w:sz w:val="24"/>
                <w:szCs w:val="24"/>
              </w:rPr>
              <w:t>5ч</w:t>
            </w:r>
          </w:p>
        </w:tc>
      </w:tr>
      <w:tr w:rsidR="00B11A38" w:rsidRPr="00934DEC" w:rsidTr="00B11A3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DE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DEC">
              <w:rPr>
                <w:rStyle w:val="c19"/>
                <w:rFonts w:ascii="Times New Roman" w:hAnsi="Times New Roman"/>
                <w:color w:val="000000"/>
                <w:sz w:val="24"/>
                <w:szCs w:val="24"/>
              </w:rPr>
              <w:t>Резерв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A38" w:rsidRPr="00934DEC" w:rsidRDefault="00B11A38" w:rsidP="00B11A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DEC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</w:tr>
    </w:tbl>
    <w:p w:rsidR="00B11A38" w:rsidRPr="00934DEC" w:rsidRDefault="00B11A38" w:rsidP="00B11A38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1A38" w:rsidRPr="00934DEC" w:rsidRDefault="00B11A38" w:rsidP="00B11A38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1A38" w:rsidRPr="00934DEC" w:rsidRDefault="00B11A38" w:rsidP="00B11A38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522" w:rsidRPr="00934DEC" w:rsidRDefault="00694522" w:rsidP="00737C77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</w:p>
    <w:p w:rsidR="00694522" w:rsidRPr="00934DEC" w:rsidRDefault="00694522" w:rsidP="00737C77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</w:p>
    <w:p w:rsidR="00694522" w:rsidRPr="00934DEC" w:rsidRDefault="00694522" w:rsidP="00737C77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9"/>
          <w:color w:val="000000"/>
        </w:rPr>
      </w:pPr>
    </w:p>
    <w:p w:rsidR="00B8110C" w:rsidRPr="00934DEC" w:rsidRDefault="00B8110C" w:rsidP="00B8110C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522" w:rsidRPr="00934DEC" w:rsidRDefault="00694522" w:rsidP="00B8110C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522" w:rsidRPr="00934DEC" w:rsidRDefault="00694522" w:rsidP="00B8110C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522" w:rsidRPr="00934DEC" w:rsidRDefault="00694522" w:rsidP="00B8110C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522" w:rsidRPr="00934DEC" w:rsidRDefault="00694522" w:rsidP="00B8110C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522" w:rsidRPr="00934DEC" w:rsidRDefault="00694522" w:rsidP="00B8110C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522" w:rsidRPr="00934DEC" w:rsidRDefault="00694522" w:rsidP="00B8110C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522" w:rsidRPr="00934DEC" w:rsidRDefault="00694522" w:rsidP="00B8110C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522" w:rsidRPr="00934DEC" w:rsidRDefault="00694522" w:rsidP="00B8110C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522" w:rsidRPr="00934DEC" w:rsidRDefault="00694522" w:rsidP="00B8110C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522" w:rsidRPr="00934DEC" w:rsidRDefault="00694522" w:rsidP="00B8110C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522" w:rsidRPr="00934DEC" w:rsidRDefault="00694522" w:rsidP="00B8110C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522" w:rsidRPr="00934DEC" w:rsidRDefault="00694522" w:rsidP="00B8110C">
      <w:pPr>
        <w:pStyle w:val="a4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522" w:rsidRPr="00934DEC" w:rsidRDefault="00694522" w:rsidP="0041425A">
      <w:pPr>
        <w:pStyle w:val="a4"/>
        <w:spacing w:line="276" w:lineRule="auto"/>
        <w:rPr>
          <w:rFonts w:ascii="Times New Roman" w:hAnsi="Times New Roman"/>
          <w:b/>
          <w:sz w:val="24"/>
          <w:szCs w:val="24"/>
        </w:rPr>
        <w:sectPr w:rsidR="00694522" w:rsidRPr="00934DEC" w:rsidSect="00BD43AD">
          <w:footerReference w:type="default" r:id="rId9"/>
          <w:footerReference w:type="first" r:id="rId10"/>
          <w:type w:val="continuous"/>
          <w:pgSz w:w="11906" w:h="16838"/>
          <w:pgMar w:top="567" w:right="680" w:bottom="1134" w:left="993" w:header="709" w:footer="709" w:gutter="0"/>
          <w:pgNumType w:start="2"/>
          <w:cols w:space="708"/>
          <w:titlePg/>
          <w:docGrid w:linePitch="360"/>
        </w:sectPr>
      </w:pPr>
    </w:p>
    <w:p w:rsidR="007A3045" w:rsidRPr="00934DEC" w:rsidRDefault="007A3045" w:rsidP="0041425A">
      <w:pPr>
        <w:pStyle w:val="a4"/>
        <w:spacing w:line="276" w:lineRule="auto"/>
        <w:rPr>
          <w:rFonts w:ascii="Times New Roman" w:hAnsi="Times New Roman"/>
          <w:i/>
          <w:sz w:val="24"/>
          <w:szCs w:val="24"/>
        </w:rPr>
      </w:pPr>
    </w:p>
    <w:p w:rsidR="007A3045" w:rsidRPr="00934DEC" w:rsidRDefault="007A3045" w:rsidP="007A3045">
      <w:pPr>
        <w:tabs>
          <w:tab w:val="left" w:pos="706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A3045" w:rsidRPr="00934DEC" w:rsidRDefault="007A3045" w:rsidP="007A3045">
      <w:pPr>
        <w:tabs>
          <w:tab w:val="left" w:pos="706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A3045" w:rsidRPr="00934DEC" w:rsidRDefault="0041425A" w:rsidP="007A3045">
      <w:pPr>
        <w:tabs>
          <w:tab w:val="left" w:pos="706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34DE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Приложение№1</w:t>
      </w:r>
    </w:p>
    <w:p w:rsidR="007A3045" w:rsidRPr="00934DEC" w:rsidRDefault="007A3045" w:rsidP="007A3045">
      <w:pPr>
        <w:tabs>
          <w:tab w:val="left" w:pos="706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A3045" w:rsidRPr="00934DEC" w:rsidRDefault="007A3045" w:rsidP="007A3045">
      <w:pPr>
        <w:tabs>
          <w:tab w:val="left" w:pos="706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pPr w:leftFromText="180" w:rightFromText="180" w:vertAnchor="text" w:horzAnchor="margin" w:tblpXSpec="right" w:tblpY="157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34"/>
        <w:gridCol w:w="8315"/>
        <w:gridCol w:w="15"/>
      </w:tblGrid>
      <w:tr w:rsidR="0041425A" w:rsidRPr="00934DEC" w:rsidTr="0041425A">
        <w:trPr>
          <w:trHeight w:val="645"/>
        </w:trPr>
        <w:tc>
          <w:tcPr>
            <w:tcW w:w="11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Урока</w:t>
            </w:r>
          </w:p>
        </w:tc>
        <w:tc>
          <w:tcPr>
            <w:tcW w:w="83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Раздел /Тема</w:t>
            </w:r>
          </w:p>
          <w:p w:rsidR="0041425A" w:rsidRPr="00934DEC" w:rsidRDefault="0041425A" w:rsidP="00414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rPr>
          <w:trHeight w:val="660"/>
        </w:trPr>
        <w:tc>
          <w:tcPr>
            <w:tcW w:w="11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rPr>
          <w:trHeight w:val="244"/>
        </w:trPr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1425A" w:rsidRPr="00934DEC" w:rsidTr="0041425A"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Раздел 1 «Архитектура и дизайн – конструктивные искусства в ряду пространственных искусств. Мир, который создает человек.</w:t>
            </w:r>
          </w:p>
          <w:p w:rsidR="0041425A" w:rsidRPr="00934DEC" w:rsidRDefault="0041425A" w:rsidP="00414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Художник – Дизайн – Архитектура. Искусство композиции – основа дизайна и архитектуры»      8 часов</w:t>
            </w: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Основы композиции в конструктивных искусствах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Прямые линии и организация пространства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Цвет – элемент композиционного творчества. Свободные формы: линии и тоновые пятна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Буква – строка – текст. Искусство шрифта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Буква – строка – текст. Искусство шрифта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Когда текст и изображение вместе. Композиционные основы макетирования в графическом дизайне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В бескрайнем море книг и журналов. Многообразие форм графического дизайна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В бескрайнем море книг и журналов. Многообразие форм графического дизайна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</w:tc>
      </w:tr>
      <w:tr w:rsidR="0041425A" w:rsidRPr="00934DEC" w:rsidTr="0041425A"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Раздел 2 «В мире вещей и зданий. Художественный язык конструктивных искусств»      8 часов</w:t>
            </w: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Объект и пространство. От плоскостного изображения к объемному макету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Взаимосвязь объектов в архитектурном макете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Конструкция: часть и целое. Здание как сочетание различных объемов. Понятие модуля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Конструкция: часть и целое. Важнейшие архитектурные элементы здания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Красота и целесообразность. Вещь как сочетание объемов и образ времени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Красота и целесообразность. Вещь как сочетание объемов и образ времени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Форма и материал. Роль и значение материала в конструкции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Цвет в архитектуре и дизайне. Роль цвета в формотворчестве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</w:tc>
      </w:tr>
      <w:tr w:rsidR="0041425A" w:rsidRPr="00934DEC" w:rsidTr="0041425A"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Раздел 3 «Город и человек. Социальное значение дизайна и архитектуры в жизни человека»    11 часов</w:t>
            </w: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Город сквозь времена и страны. Образы материальной культуры прошлого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Город сегодня и завтра. Пути развития современной архитектуры и дизайна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Живое пространство города. Город, микрорайон, улица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Вещь в городе и дома. Городской дизайн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Вещь в городе и дома. Городской дизайн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Интерьер и вещь в доме. Дизайн пространственно-вещевой среды интерьера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Интерьер и вещь в доме. Дизайн пространственно-вещевой среды интерьера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и фронтальная работа.</w:t>
            </w: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Природа и архитектура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Природа и архитектура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gramStart"/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ы-</w:t>
            </w:r>
            <w:proofErr w:type="gramEnd"/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архитектор! Замысел </w:t>
            </w:r>
            <w:proofErr w:type="gramStart"/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архитектурного проекта</w:t>
            </w:r>
            <w:proofErr w:type="gramEnd"/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его осуществление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</w:tc>
      </w:tr>
      <w:tr w:rsidR="0041425A" w:rsidRPr="00934DEC" w:rsidTr="0041425A">
        <w:tc>
          <w:tcPr>
            <w:tcW w:w="1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8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gramStart"/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ы-</w:t>
            </w:r>
            <w:proofErr w:type="gramEnd"/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архитектор! Замысел </w:t>
            </w:r>
            <w:proofErr w:type="gramStart"/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архитектурного проекта</w:t>
            </w:r>
            <w:proofErr w:type="gramEnd"/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его осуществление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</w:tc>
      </w:tr>
      <w:tr w:rsidR="0041425A" w:rsidRPr="00934DEC" w:rsidTr="0041425A"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tabs>
                <w:tab w:val="center" w:pos="8116"/>
                <w:tab w:val="right" w:pos="16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Раздел 4 «Человек в зеркале    дизайне     5ч                             </w:t>
            </w:r>
          </w:p>
        </w:tc>
      </w:tr>
      <w:tr w:rsidR="0041425A" w:rsidRPr="00934DEC" w:rsidTr="0041425A">
        <w:trPr>
          <w:gridAfter w:val="1"/>
          <w:wAfter w:w="15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Мой дом – мой образ жизни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и фронтальная работа. </w:t>
            </w:r>
          </w:p>
        </w:tc>
      </w:tr>
      <w:tr w:rsidR="0041425A" w:rsidRPr="00934DEC" w:rsidTr="0041425A">
        <w:trPr>
          <w:gridAfter w:val="1"/>
          <w:wAfter w:w="15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Интерьер, который мы создаем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rPr>
          <w:gridAfter w:val="1"/>
          <w:wAfter w:w="15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Мода, культура и ты 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</w:tc>
      </w:tr>
      <w:tr w:rsidR="0041425A" w:rsidRPr="00934DEC" w:rsidTr="0041425A">
        <w:trPr>
          <w:gridAfter w:val="1"/>
          <w:wAfter w:w="15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Мода, культура и ты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rPr>
          <w:gridAfter w:val="1"/>
          <w:wAfter w:w="15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Моделируя себя – моделируешь мир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учебной задачи;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sz w:val="24"/>
                <w:szCs w:val="24"/>
              </w:rPr>
              <w:t>Индивидуальная и фронтальная работа.</w:t>
            </w:r>
          </w:p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25A" w:rsidRPr="00934DEC" w:rsidTr="0041425A">
        <w:trPr>
          <w:gridAfter w:val="1"/>
          <w:wAfter w:w="15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Резерв</w:t>
            </w:r>
          </w:p>
        </w:tc>
      </w:tr>
      <w:tr w:rsidR="0041425A" w:rsidRPr="00934DEC" w:rsidTr="0041425A">
        <w:trPr>
          <w:gridAfter w:val="1"/>
          <w:wAfter w:w="15" w:type="dxa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25A" w:rsidRPr="00934DEC" w:rsidRDefault="0041425A" w:rsidP="004142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DEC">
              <w:rPr>
                <w:rFonts w:ascii="Times New Roman" w:hAnsi="Times New Roman" w:cs="Times New Roman"/>
                <w:b/>
                <w:sz w:val="24"/>
                <w:szCs w:val="24"/>
              </w:rPr>
              <w:t>Резерв</w:t>
            </w:r>
          </w:p>
        </w:tc>
      </w:tr>
    </w:tbl>
    <w:p w:rsidR="007A3045" w:rsidRPr="00934DEC" w:rsidRDefault="007A3045" w:rsidP="007A3045">
      <w:pPr>
        <w:tabs>
          <w:tab w:val="left" w:pos="706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A3045" w:rsidRPr="00934DEC" w:rsidRDefault="007A3045" w:rsidP="007A3045">
      <w:pPr>
        <w:tabs>
          <w:tab w:val="left" w:pos="706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A3045" w:rsidRPr="00934DEC" w:rsidRDefault="007A3045" w:rsidP="007A3045">
      <w:pPr>
        <w:tabs>
          <w:tab w:val="left" w:pos="706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A3045" w:rsidRPr="00934DEC" w:rsidRDefault="007A3045" w:rsidP="007A3045">
      <w:pPr>
        <w:tabs>
          <w:tab w:val="left" w:pos="706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A3045" w:rsidRPr="00934DEC" w:rsidRDefault="007A3045" w:rsidP="007A3045">
      <w:pPr>
        <w:tabs>
          <w:tab w:val="left" w:pos="706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A3045" w:rsidRPr="00934DEC" w:rsidRDefault="007A3045" w:rsidP="007A3045">
      <w:pPr>
        <w:tabs>
          <w:tab w:val="left" w:pos="706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A3045" w:rsidRPr="00934DEC" w:rsidRDefault="007A3045" w:rsidP="007A3045">
      <w:pPr>
        <w:tabs>
          <w:tab w:val="left" w:pos="706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44C71" w:rsidRPr="00934DEC" w:rsidRDefault="00644C71" w:rsidP="00B811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44C71" w:rsidRPr="00934DEC" w:rsidRDefault="00644C71" w:rsidP="007A3045">
      <w:pPr>
        <w:tabs>
          <w:tab w:val="left" w:pos="10490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44C71" w:rsidRPr="00934DEC" w:rsidRDefault="00644C71" w:rsidP="00B811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44C71" w:rsidRPr="00934DEC" w:rsidRDefault="00644C71" w:rsidP="00B811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44C71" w:rsidRPr="00934DEC" w:rsidRDefault="00644C71" w:rsidP="00B811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44C71" w:rsidRPr="00934DEC" w:rsidRDefault="00644C71" w:rsidP="00B811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44C71" w:rsidRPr="00934DEC" w:rsidRDefault="00644C71" w:rsidP="00B811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34DEC">
        <w:rPr>
          <w:rFonts w:ascii="Times New Roman" w:hAnsi="Times New Roman" w:cs="Times New Roman"/>
          <w:i/>
          <w:sz w:val="24"/>
          <w:szCs w:val="24"/>
        </w:rPr>
        <w:t>\</w:t>
      </w:r>
    </w:p>
    <w:p w:rsidR="00644C71" w:rsidRPr="00934DEC" w:rsidRDefault="00644C71" w:rsidP="00B811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44C71" w:rsidRPr="00934DEC" w:rsidRDefault="00644C71" w:rsidP="00B811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27462" w:rsidRPr="00934DEC" w:rsidRDefault="00F27462" w:rsidP="00B811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27462" w:rsidRPr="00934DEC" w:rsidRDefault="00F27462" w:rsidP="00B811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27462" w:rsidRPr="00934DEC" w:rsidRDefault="00F27462" w:rsidP="00B811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27462" w:rsidRPr="00934DEC" w:rsidRDefault="00F27462" w:rsidP="00B811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37C77" w:rsidRPr="00934DEC" w:rsidRDefault="00737C77" w:rsidP="00B811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94522" w:rsidRPr="00934DEC" w:rsidRDefault="00694522" w:rsidP="00B811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sectPr w:rsidR="00694522" w:rsidRPr="00934DEC" w:rsidSect="0041425A">
      <w:pgSz w:w="11906" w:h="16838"/>
      <w:pgMar w:top="567" w:right="680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5F58" w:rsidRDefault="004F5F58" w:rsidP="008656B0">
      <w:pPr>
        <w:spacing w:after="0" w:line="240" w:lineRule="auto"/>
      </w:pPr>
      <w:r>
        <w:separator/>
      </w:r>
    </w:p>
  </w:endnote>
  <w:endnote w:type="continuationSeparator" w:id="1">
    <w:p w:rsidR="004F5F58" w:rsidRDefault="004F5F58" w:rsidP="00865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02C" w:rsidRDefault="00AB002C">
    <w:pPr>
      <w:pStyle w:val="a7"/>
      <w:jc w:val="right"/>
    </w:pPr>
  </w:p>
  <w:p w:rsidR="004E2344" w:rsidRDefault="004E234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344" w:rsidRDefault="004E2344">
    <w:pPr>
      <w:pStyle w:val="a7"/>
      <w:jc w:val="right"/>
    </w:pPr>
  </w:p>
  <w:p w:rsidR="004E2344" w:rsidRDefault="004E234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5F58" w:rsidRDefault="004F5F58" w:rsidP="008656B0">
      <w:pPr>
        <w:spacing w:after="0" w:line="240" w:lineRule="auto"/>
      </w:pPr>
      <w:r>
        <w:separator/>
      </w:r>
    </w:p>
  </w:footnote>
  <w:footnote w:type="continuationSeparator" w:id="1">
    <w:p w:rsidR="004F5F58" w:rsidRDefault="004F5F58" w:rsidP="00865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singleLevel"/>
    <w:tmpl w:val="00000010"/>
    <w:name w:val="WW8Num15"/>
    <w:lvl w:ilvl="0">
      <w:start w:val="1"/>
      <w:numFmt w:val="bullet"/>
      <w:lvlText w:val=""/>
      <w:lvlJc w:val="left"/>
      <w:pPr>
        <w:tabs>
          <w:tab w:val="num" w:pos="0"/>
        </w:tabs>
        <w:ind w:left="2148" w:hanging="360"/>
      </w:pPr>
      <w:rPr>
        <w:rFonts w:ascii="Wingdings" w:hAnsi="Wingdings" w:cs="Wingdings"/>
      </w:rPr>
    </w:lvl>
  </w:abstractNum>
  <w:abstractNum w:abstractNumId="1">
    <w:nsid w:val="0D3A0C33"/>
    <w:multiLevelType w:val="hybridMultilevel"/>
    <w:tmpl w:val="DFB6F8BC"/>
    <w:lvl w:ilvl="0" w:tplc="0F360490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4256BC"/>
    <w:multiLevelType w:val="hybridMultilevel"/>
    <w:tmpl w:val="FC1EB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731C82"/>
    <w:multiLevelType w:val="hybridMultilevel"/>
    <w:tmpl w:val="0DBE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669FB"/>
    <w:multiLevelType w:val="hybridMultilevel"/>
    <w:tmpl w:val="3CCCD3F8"/>
    <w:lvl w:ilvl="0" w:tplc="3E40A848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021952"/>
    <w:multiLevelType w:val="hybridMultilevel"/>
    <w:tmpl w:val="471C8CBA"/>
    <w:lvl w:ilvl="0" w:tplc="CFB25EF4">
      <w:numFmt w:val="bullet"/>
      <w:lvlText w:val=""/>
      <w:lvlJc w:val="left"/>
      <w:pPr>
        <w:ind w:left="786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>
    <w:nsid w:val="2FC84214"/>
    <w:multiLevelType w:val="hybridMultilevel"/>
    <w:tmpl w:val="7F7AF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74590"/>
    <w:multiLevelType w:val="hybridMultilevel"/>
    <w:tmpl w:val="D6F87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CB7D33"/>
    <w:multiLevelType w:val="hybridMultilevel"/>
    <w:tmpl w:val="8DD0D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B86D58"/>
    <w:multiLevelType w:val="hybridMultilevel"/>
    <w:tmpl w:val="1F8ED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5B57A9"/>
    <w:multiLevelType w:val="hybridMultilevel"/>
    <w:tmpl w:val="DFB6F8BC"/>
    <w:lvl w:ilvl="0" w:tplc="0F360490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CD665C6"/>
    <w:multiLevelType w:val="multilevel"/>
    <w:tmpl w:val="78A4B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10"/>
  </w:num>
  <w:num w:numId="5">
    <w:abstractNumId w:val="1"/>
  </w:num>
  <w:num w:numId="6">
    <w:abstractNumId w:val="0"/>
  </w:num>
  <w:num w:numId="7">
    <w:abstractNumId w:val="11"/>
  </w:num>
  <w:num w:numId="8">
    <w:abstractNumId w:val="3"/>
  </w:num>
  <w:num w:numId="9">
    <w:abstractNumId w:val="8"/>
  </w:num>
  <w:num w:numId="10">
    <w:abstractNumId w:val="2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8110C"/>
    <w:rsid w:val="00016981"/>
    <w:rsid w:val="000A5108"/>
    <w:rsid w:val="000C19F0"/>
    <w:rsid w:val="001B4250"/>
    <w:rsid w:val="00201379"/>
    <w:rsid w:val="002015E8"/>
    <w:rsid w:val="002057D7"/>
    <w:rsid w:val="00212B59"/>
    <w:rsid w:val="00267E5F"/>
    <w:rsid w:val="002929B3"/>
    <w:rsid w:val="0029349A"/>
    <w:rsid w:val="002C4661"/>
    <w:rsid w:val="0031368D"/>
    <w:rsid w:val="003966E5"/>
    <w:rsid w:val="003A332E"/>
    <w:rsid w:val="0041425A"/>
    <w:rsid w:val="00420F01"/>
    <w:rsid w:val="00460447"/>
    <w:rsid w:val="00486F53"/>
    <w:rsid w:val="004C0A3C"/>
    <w:rsid w:val="004D2083"/>
    <w:rsid w:val="004E2344"/>
    <w:rsid w:val="004F0B8E"/>
    <w:rsid w:val="004F5F58"/>
    <w:rsid w:val="0056406C"/>
    <w:rsid w:val="005B7EB2"/>
    <w:rsid w:val="005E04D0"/>
    <w:rsid w:val="00610203"/>
    <w:rsid w:val="006178D0"/>
    <w:rsid w:val="00644C71"/>
    <w:rsid w:val="00645A7B"/>
    <w:rsid w:val="00694522"/>
    <w:rsid w:val="006B7C2F"/>
    <w:rsid w:val="00706FC2"/>
    <w:rsid w:val="00720A04"/>
    <w:rsid w:val="00737C77"/>
    <w:rsid w:val="007A3045"/>
    <w:rsid w:val="007C12A6"/>
    <w:rsid w:val="007E5A54"/>
    <w:rsid w:val="008656B0"/>
    <w:rsid w:val="00907C2A"/>
    <w:rsid w:val="00934DEC"/>
    <w:rsid w:val="0093551E"/>
    <w:rsid w:val="00937EBD"/>
    <w:rsid w:val="0096327E"/>
    <w:rsid w:val="00995BBD"/>
    <w:rsid w:val="009D0D19"/>
    <w:rsid w:val="00AB002C"/>
    <w:rsid w:val="00AD0B62"/>
    <w:rsid w:val="00AF7A44"/>
    <w:rsid w:val="00B11A38"/>
    <w:rsid w:val="00B8110C"/>
    <w:rsid w:val="00BA7ABD"/>
    <w:rsid w:val="00BD43AD"/>
    <w:rsid w:val="00BF1C74"/>
    <w:rsid w:val="00C5157D"/>
    <w:rsid w:val="00E27203"/>
    <w:rsid w:val="00F15D8F"/>
    <w:rsid w:val="00F27462"/>
    <w:rsid w:val="00FC102E"/>
    <w:rsid w:val="00FC1086"/>
    <w:rsid w:val="00FE2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6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B8110C"/>
    <w:rPr>
      <w:color w:val="0000FF"/>
      <w:u w:val="single"/>
    </w:rPr>
  </w:style>
  <w:style w:type="paragraph" w:styleId="a4">
    <w:name w:val="No Spacing"/>
    <w:link w:val="a5"/>
    <w:uiPriority w:val="1"/>
    <w:qFormat/>
    <w:rsid w:val="00B8110C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B8110C"/>
    <w:pPr>
      <w:spacing w:after="160" w:line="254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24">
    <w:name w:val="c24"/>
    <w:basedOn w:val="a"/>
    <w:rsid w:val="00B81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B8110C"/>
  </w:style>
  <w:style w:type="paragraph" w:styleId="a7">
    <w:name w:val="footer"/>
    <w:basedOn w:val="a"/>
    <w:link w:val="a8"/>
    <w:uiPriority w:val="99"/>
    <w:unhideWhenUsed/>
    <w:rsid w:val="00B8110C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B8110C"/>
    <w:rPr>
      <w:rFonts w:ascii="Calibri" w:eastAsia="Calibri" w:hAnsi="Calibri" w:cs="Times New Roman"/>
      <w:lang w:eastAsia="en-US"/>
    </w:rPr>
  </w:style>
  <w:style w:type="paragraph" w:styleId="a9">
    <w:name w:val="Body Text Indent"/>
    <w:basedOn w:val="a"/>
    <w:link w:val="aa"/>
    <w:uiPriority w:val="99"/>
    <w:semiHidden/>
    <w:unhideWhenUsed/>
    <w:rsid w:val="00F15D8F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F15D8F"/>
  </w:style>
  <w:style w:type="paragraph" w:styleId="2">
    <w:name w:val="Body Text First Indent 2"/>
    <w:basedOn w:val="a9"/>
    <w:link w:val="20"/>
    <w:uiPriority w:val="99"/>
    <w:semiHidden/>
    <w:unhideWhenUsed/>
    <w:rsid w:val="00F15D8F"/>
    <w:pPr>
      <w:spacing w:after="200"/>
      <w:ind w:left="360" w:firstLine="360"/>
    </w:pPr>
  </w:style>
  <w:style w:type="character" w:customStyle="1" w:styleId="20">
    <w:name w:val="Красная строка 2 Знак"/>
    <w:basedOn w:val="aa"/>
    <w:link w:val="2"/>
    <w:uiPriority w:val="99"/>
    <w:semiHidden/>
    <w:rsid w:val="00F15D8F"/>
  </w:style>
  <w:style w:type="character" w:customStyle="1" w:styleId="dash041e0431044b0447043d044b0439char1">
    <w:name w:val="dash041e_0431_044b_0447_043d_044b_0439__char1"/>
    <w:basedOn w:val="a0"/>
    <w:rsid w:val="0069452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">
    <w:name w:val="Абзац списка1"/>
    <w:basedOn w:val="a"/>
    <w:uiPriority w:val="99"/>
    <w:rsid w:val="006178D0"/>
    <w:pPr>
      <w:ind w:left="720"/>
      <w:contextualSpacing/>
    </w:pPr>
    <w:rPr>
      <w:rFonts w:ascii="Calibri" w:eastAsia="Times New Roman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F27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27462"/>
    <w:rPr>
      <w:rFonts w:ascii="Tahoma" w:hAnsi="Tahoma" w:cs="Tahoma"/>
      <w:sz w:val="16"/>
      <w:szCs w:val="16"/>
    </w:rPr>
  </w:style>
  <w:style w:type="paragraph" w:customStyle="1" w:styleId="c40">
    <w:name w:val="c40"/>
    <w:basedOn w:val="a"/>
    <w:rsid w:val="00BF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basedOn w:val="a0"/>
    <w:rsid w:val="00BF1C74"/>
  </w:style>
  <w:style w:type="paragraph" w:styleId="ad">
    <w:name w:val="Normal (Web)"/>
    <w:basedOn w:val="a"/>
    <w:uiPriority w:val="99"/>
    <w:unhideWhenUsed/>
    <w:rsid w:val="00BF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BF1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F1C74"/>
  </w:style>
  <w:style w:type="character" w:customStyle="1" w:styleId="af0">
    <w:name w:val="Основной текст + Полужирный"/>
    <w:basedOn w:val="a0"/>
    <w:uiPriority w:val="99"/>
    <w:rsid w:val="00212B59"/>
    <w:rPr>
      <w:rFonts w:ascii="Times New Roman" w:hAnsi="Times New Roman" w:cs="Times New Roman"/>
      <w:b/>
      <w:bCs/>
      <w:spacing w:val="0"/>
      <w:sz w:val="19"/>
      <w:szCs w:val="19"/>
    </w:rPr>
  </w:style>
  <w:style w:type="character" w:customStyle="1" w:styleId="10">
    <w:name w:val="Основной текст + Полужирный1"/>
    <w:basedOn w:val="a0"/>
    <w:uiPriority w:val="99"/>
    <w:rsid w:val="00212B59"/>
    <w:rPr>
      <w:rFonts w:ascii="Book Antiqua" w:hAnsi="Book Antiqua" w:cs="Book Antiqua"/>
      <w:b/>
      <w:bCs/>
      <w:spacing w:val="0"/>
      <w:sz w:val="18"/>
      <w:szCs w:val="18"/>
    </w:rPr>
  </w:style>
  <w:style w:type="character" w:customStyle="1" w:styleId="Sylfaen">
    <w:name w:val="Основной текст + Sylfaen"/>
    <w:aliases w:val="6,5 pt,Курсив"/>
    <w:basedOn w:val="a0"/>
    <w:uiPriority w:val="99"/>
    <w:rsid w:val="00212B59"/>
    <w:rPr>
      <w:rFonts w:ascii="Sylfaen" w:hAnsi="Sylfaen" w:cs="Sylfaen"/>
      <w:i/>
      <w:iCs/>
      <w:spacing w:val="0"/>
      <w:sz w:val="13"/>
      <w:szCs w:val="13"/>
    </w:rPr>
  </w:style>
  <w:style w:type="character" w:customStyle="1" w:styleId="1pt">
    <w:name w:val="Основной текст + Интервал 1 pt"/>
    <w:basedOn w:val="a0"/>
    <w:uiPriority w:val="99"/>
    <w:rsid w:val="00212B59"/>
    <w:rPr>
      <w:rFonts w:ascii="Bookman Old Style" w:hAnsi="Bookman Old Style" w:cs="Bookman Old Style"/>
      <w:spacing w:val="30"/>
      <w:sz w:val="15"/>
      <w:szCs w:val="15"/>
    </w:rPr>
  </w:style>
  <w:style w:type="character" w:customStyle="1" w:styleId="Sylfaen1">
    <w:name w:val="Основной текст + Sylfaen1"/>
    <w:aliases w:val="61,5 pt1,Курсив1"/>
    <w:basedOn w:val="a0"/>
    <w:uiPriority w:val="99"/>
    <w:rsid w:val="00212B59"/>
    <w:rPr>
      <w:rFonts w:ascii="Sylfaen" w:hAnsi="Sylfaen" w:cs="Sylfaen"/>
      <w:i/>
      <w:iCs/>
      <w:spacing w:val="0"/>
      <w:sz w:val="13"/>
      <w:szCs w:val="13"/>
    </w:rPr>
  </w:style>
  <w:style w:type="character" w:customStyle="1" w:styleId="a5">
    <w:name w:val="Без интервала Знак"/>
    <w:link w:val="a4"/>
    <w:uiPriority w:val="1"/>
    <w:locked/>
    <w:rsid w:val="00212B59"/>
    <w:rPr>
      <w:rFonts w:ascii="Calibri" w:eastAsia="Times New Roman" w:hAnsi="Calibri" w:cs="Times New Roman"/>
    </w:rPr>
  </w:style>
  <w:style w:type="table" w:styleId="af1">
    <w:name w:val="Table Grid"/>
    <w:basedOn w:val="a1"/>
    <w:uiPriority w:val="59"/>
    <w:rsid w:val="00B11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373BA-849C-4527-A88E-614A32FAA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2054</Words>
  <Characters>11708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ПК</cp:lastModifiedBy>
  <cp:revision>37</cp:revision>
  <cp:lastPrinted>2020-09-15T10:03:00Z</cp:lastPrinted>
  <dcterms:created xsi:type="dcterms:W3CDTF">2016-09-27T13:42:00Z</dcterms:created>
  <dcterms:modified xsi:type="dcterms:W3CDTF">2020-09-18T04:57:00Z</dcterms:modified>
</cp:coreProperties>
</file>