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29" w:rsidRDefault="00BC1129" w:rsidP="00BC1129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>
        <w:rPr>
          <w:b/>
          <w:noProof/>
          <w:sz w:val="28"/>
        </w:rPr>
        <w:drawing>
          <wp:inline distT="0" distB="0" distL="0" distR="0">
            <wp:extent cx="1485900" cy="1390650"/>
            <wp:effectExtent l="19050" t="0" r="0" b="0"/>
            <wp:docPr id="1" name="Рисунок 1" descr="ск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29" w:rsidRDefault="00BC1129" w:rsidP="00EC794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EC7943" w:rsidP="00EC794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EC7943">
        <w:rPr>
          <w:rFonts w:ascii="Arial" w:hAnsi="Arial" w:cs="Arial"/>
          <w:b/>
          <w:bCs/>
        </w:rPr>
        <w:t xml:space="preserve">План работы </w:t>
      </w:r>
    </w:p>
    <w:p w:rsidR="00EC7943" w:rsidRDefault="00EC7943" w:rsidP="00EC794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EC7943">
        <w:rPr>
          <w:rFonts w:ascii="Arial" w:hAnsi="Arial" w:cs="Arial"/>
          <w:b/>
          <w:bCs/>
        </w:rPr>
        <w:t>ученического Самоуправления</w:t>
      </w:r>
      <w:r>
        <w:rPr>
          <w:rFonts w:ascii="Arial" w:hAnsi="Arial" w:cs="Arial"/>
          <w:b/>
          <w:bCs/>
        </w:rPr>
        <w:t xml:space="preserve"> </w:t>
      </w:r>
      <w:r w:rsidRPr="00EC7943">
        <w:rPr>
          <w:rFonts w:ascii="Arial" w:hAnsi="Arial" w:cs="Arial"/>
          <w:b/>
          <w:bCs/>
        </w:rPr>
        <w:t xml:space="preserve">«Единство» </w:t>
      </w:r>
    </w:p>
    <w:p w:rsidR="00EC7943" w:rsidRPr="00EC7943" w:rsidRDefault="00EC7943" w:rsidP="00EC794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Аксурской </w:t>
      </w:r>
      <w:proofErr w:type="spellStart"/>
      <w:r>
        <w:rPr>
          <w:rFonts w:ascii="Arial" w:hAnsi="Arial" w:cs="Arial"/>
          <w:b/>
          <w:bCs/>
        </w:rPr>
        <w:t>СОШ</w:t>
      </w:r>
      <w:proofErr w:type="gramStart"/>
      <w:r>
        <w:rPr>
          <w:rFonts w:ascii="Arial" w:hAnsi="Arial" w:cs="Arial"/>
          <w:b/>
          <w:bCs/>
        </w:rPr>
        <w:t>,ф</w:t>
      </w:r>
      <w:proofErr w:type="gramEnd"/>
      <w:r>
        <w:rPr>
          <w:rFonts w:ascii="Arial" w:hAnsi="Arial" w:cs="Arial"/>
          <w:b/>
          <w:bCs/>
        </w:rPr>
        <w:t>илиал</w:t>
      </w:r>
      <w:proofErr w:type="spellEnd"/>
      <w:r>
        <w:rPr>
          <w:rFonts w:ascii="Arial" w:hAnsi="Arial" w:cs="Arial"/>
          <w:b/>
          <w:bCs/>
        </w:rPr>
        <w:t xml:space="preserve"> МАОУ Дубровинской СОШ</w:t>
      </w:r>
    </w:p>
    <w:p w:rsidR="00EC7943" w:rsidRPr="00EC7943" w:rsidRDefault="00EC7943" w:rsidP="00EC7943">
      <w:pPr>
        <w:pStyle w:val="Default"/>
        <w:spacing w:after="240" w:line="360" w:lineRule="auto"/>
        <w:jc w:val="center"/>
        <w:rPr>
          <w:rFonts w:ascii="Arial" w:hAnsi="Arial" w:cs="Arial"/>
          <w:b/>
          <w:bCs/>
        </w:rPr>
      </w:pPr>
      <w:r w:rsidRPr="00EC7943">
        <w:rPr>
          <w:rFonts w:ascii="Arial" w:hAnsi="Arial" w:cs="Arial"/>
          <w:b/>
          <w:bCs/>
        </w:rPr>
        <w:t>на 2020-2021 учебный год</w:t>
      </w:r>
      <w:bookmarkStart w:id="0" w:name="_GoBack"/>
      <w:bookmarkEnd w:id="0"/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  <w:b/>
          <w:bCs/>
        </w:rPr>
        <w:t>Цел</w:t>
      </w:r>
      <w:r w:rsidR="00F71B6D" w:rsidRPr="00EC7943">
        <w:rPr>
          <w:rFonts w:ascii="Arial" w:hAnsi="Arial" w:cs="Arial"/>
          <w:b/>
          <w:bCs/>
        </w:rPr>
        <w:t>и работы ученического Самоуправления</w:t>
      </w:r>
      <w:r w:rsidRPr="00EC7943">
        <w:rPr>
          <w:rFonts w:ascii="Arial" w:hAnsi="Arial" w:cs="Arial"/>
          <w:b/>
          <w:bCs/>
        </w:rPr>
        <w:t>: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1. Обеспечение необходимых условий для всестороннего развития личности и творческой самореализации школьников в соответствии с их потребностями;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2. Приобретение детьми знаний, умений и навыков самоуправления; демократического стиля взаимоотношений между учащимися, родителями, учителями.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  <w:b/>
          <w:bCs/>
        </w:rPr>
        <w:t xml:space="preserve">Задачи работы </w:t>
      </w:r>
      <w:r w:rsidR="00F71B6D" w:rsidRPr="00EC7943">
        <w:rPr>
          <w:rFonts w:ascii="Arial" w:hAnsi="Arial" w:cs="Arial"/>
          <w:b/>
          <w:bCs/>
        </w:rPr>
        <w:t>ученического Самоуправления на 2020-2021 учебный год</w:t>
      </w:r>
      <w:r w:rsidRPr="00EC7943">
        <w:rPr>
          <w:rFonts w:ascii="Arial" w:hAnsi="Arial" w:cs="Arial"/>
          <w:b/>
          <w:bCs/>
        </w:rPr>
        <w:t xml:space="preserve">: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1. Формирование качеств личности школьников с помощью организации их жизни и деятельности.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2. 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  <w:b/>
          <w:bCs/>
        </w:rPr>
        <w:t xml:space="preserve">Принципы работы </w:t>
      </w:r>
      <w:r w:rsidR="00F71B6D" w:rsidRPr="00EC7943">
        <w:rPr>
          <w:rFonts w:ascii="Arial" w:hAnsi="Arial" w:cs="Arial"/>
          <w:b/>
          <w:bCs/>
        </w:rPr>
        <w:t>ученического Самоуправления на 2020-2021 учебный год</w:t>
      </w:r>
      <w:r w:rsidRPr="00EC7943">
        <w:rPr>
          <w:rFonts w:ascii="Arial" w:hAnsi="Arial" w:cs="Arial"/>
          <w:b/>
          <w:bCs/>
        </w:rPr>
        <w:t xml:space="preserve">: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- добровольности;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- демократизма и гуманизма;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- творчества;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- коллективного принятия решения. </w:t>
      </w: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</w:p>
    <w:p w:rsidR="00757A12" w:rsidRPr="00EC7943" w:rsidRDefault="00757A12" w:rsidP="00EC7943">
      <w:pPr>
        <w:pStyle w:val="Default"/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  <w:b/>
          <w:bCs/>
        </w:rPr>
        <w:t xml:space="preserve">Для достижения данных принципов необходимо реализовать ряд конкретных задач: </w:t>
      </w:r>
    </w:p>
    <w:p w:rsidR="00757A12" w:rsidRPr="00EC7943" w:rsidRDefault="00757A12" w:rsidP="00EC794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Предоставить </w:t>
      </w:r>
      <w:proofErr w:type="gramStart"/>
      <w:r w:rsidRPr="00EC7943">
        <w:rPr>
          <w:rFonts w:ascii="Arial" w:hAnsi="Arial" w:cs="Arial"/>
        </w:rPr>
        <w:t>обучающимся</w:t>
      </w:r>
      <w:proofErr w:type="gramEnd"/>
      <w:r w:rsidRPr="00EC7943">
        <w:rPr>
          <w:rFonts w:ascii="Arial" w:hAnsi="Arial" w:cs="Arial"/>
        </w:rPr>
        <w:t xml:space="preserve"> реальную возможность вместе с педагогами участвовать в прогнозировании, организации и анализе учебно-воспитательного процесса. </w:t>
      </w:r>
    </w:p>
    <w:p w:rsidR="00757A12" w:rsidRPr="00EC7943" w:rsidRDefault="00757A12" w:rsidP="00EC7943">
      <w:pPr>
        <w:pStyle w:val="Default"/>
        <w:numPr>
          <w:ilvl w:val="0"/>
          <w:numId w:val="1"/>
        </w:numPr>
        <w:spacing w:after="87"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Формировать у старшеклассников потребность совершенствовать свою личность. </w:t>
      </w:r>
    </w:p>
    <w:p w:rsidR="00757A12" w:rsidRPr="00EC7943" w:rsidRDefault="00757A12" w:rsidP="00EC794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7943">
        <w:rPr>
          <w:rFonts w:ascii="Arial" w:hAnsi="Arial" w:cs="Arial"/>
        </w:rPr>
        <w:t xml:space="preserve">Воспитать положительное отношение к нормам коллективной жизни, воспитать гражданскую и социальную ответственность за самого себя и окружающих людей. </w:t>
      </w:r>
    </w:p>
    <w:p w:rsidR="008F6328" w:rsidRPr="00EC7943" w:rsidRDefault="008F6328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EC7943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EC7943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EC7943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EC7943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EC7943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EC7943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EC7943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C7943" w:rsidRPr="00EC7943" w:rsidRDefault="00757A12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EC7943">
        <w:rPr>
          <w:rFonts w:ascii="Arial" w:hAnsi="Arial" w:cs="Arial"/>
          <w:b/>
          <w:bCs/>
        </w:rPr>
        <w:t xml:space="preserve">Содержание работы </w:t>
      </w:r>
      <w:r w:rsidR="00F71B6D" w:rsidRPr="00EC7943">
        <w:rPr>
          <w:rFonts w:ascii="Arial" w:hAnsi="Arial" w:cs="Arial"/>
          <w:b/>
          <w:bCs/>
        </w:rPr>
        <w:t>ученического Самоуправления</w:t>
      </w:r>
    </w:p>
    <w:p w:rsidR="00757A12" w:rsidRPr="00EC7943" w:rsidRDefault="00F71B6D" w:rsidP="00EC7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EC7943">
        <w:rPr>
          <w:rFonts w:ascii="Arial" w:hAnsi="Arial" w:cs="Arial"/>
          <w:b/>
          <w:bCs/>
        </w:rPr>
        <w:t xml:space="preserve"> на 2020-2021 учебный год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394"/>
        <w:gridCol w:w="2694"/>
        <w:gridCol w:w="1275"/>
      </w:tblGrid>
      <w:tr w:rsidR="00EC7943" w:rsidRPr="00EC7943" w:rsidTr="00EC7943">
        <w:trPr>
          <w:cantSplit/>
          <w:trHeight w:val="1134"/>
        </w:trPr>
        <w:tc>
          <w:tcPr>
            <w:tcW w:w="992" w:type="dxa"/>
          </w:tcPr>
          <w:p w:rsidR="00EC7943" w:rsidRPr="00EC7943" w:rsidRDefault="00EC7943" w:rsidP="00EC794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C7943">
              <w:rPr>
                <w:rFonts w:ascii="Arial" w:hAnsi="Arial" w:cs="Arial"/>
                <w:b/>
                <w:bCs/>
              </w:rPr>
              <w:t>Сроки</w:t>
            </w: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  <w:b/>
                <w:bCs/>
              </w:rPr>
              <w:t>Запланированные мероприятия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  <w:b/>
              </w:rPr>
            </w:pPr>
            <w:r w:rsidRPr="00EC7943">
              <w:rPr>
                <w:rFonts w:ascii="Arial" w:hAnsi="Arial" w:cs="Arial"/>
                <w:b/>
              </w:rPr>
              <w:t>Ответственные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  <w:b/>
              </w:rPr>
            </w:pPr>
            <w:r w:rsidRPr="00EC7943">
              <w:rPr>
                <w:rFonts w:ascii="Arial" w:hAnsi="Arial" w:cs="Arial"/>
                <w:b/>
              </w:rPr>
              <w:t>Примечание</w:t>
            </w:r>
          </w:p>
        </w:tc>
      </w:tr>
      <w:tr w:rsidR="00EC7943" w:rsidRPr="00EC7943" w:rsidTr="00EC7943">
        <w:tc>
          <w:tcPr>
            <w:tcW w:w="992" w:type="dxa"/>
            <w:vMerge w:val="restart"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1.</w:t>
            </w:r>
            <w:r w:rsidRPr="00EC7943">
              <w:rPr>
                <w:rFonts w:ascii="Arial" w:hAnsi="Arial" w:cs="Arial"/>
                <w:b/>
              </w:rPr>
              <w:t xml:space="preserve">Собрание </w:t>
            </w:r>
          </w:p>
          <w:p w:rsidR="00EC7943" w:rsidRPr="00EC7943" w:rsidRDefault="00EC7943" w:rsidP="00EC7943">
            <w:pPr>
              <w:pStyle w:val="Default"/>
              <w:ind w:left="720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Вопросы: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Анализ работы Совета за 2019-2020 учебный год. 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Выборы президента ученического самоуправления.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 Выбор состава ученического самоуправления, выбор </w:t>
            </w:r>
            <w:proofErr w:type="gramStart"/>
            <w:r w:rsidRPr="00EC7943">
              <w:rPr>
                <w:rFonts w:ascii="Arial" w:hAnsi="Arial" w:cs="Arial"/>
              </w:rPr>
              <w:t>ответственных</w:t>
            </w:r>
            <w:proofErr w:type="gramEnd"/>
            <w:r w:rsidRPr="00EC7943">
              <w:rPr>
                <w:rFonts w:ascii="Arial" w:hAnsi="Arial" w:cs="Arial"/>
              </w:rPr>
              <w:t xml:space="preserve"> за секторы.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Организация дежурства по школе.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C7943">
              <w:rPr>
                <w:rFonts w:ascii="Arial" w:hAnsi="Arial" w:cs="Arial"/>
                <w:b/>
                <w:sz w:val="24"/>
                <w:szCs w:val="24"/>
              </w:rPr>
              <w:t>Заседание Совета ученического самоуправления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Утверждение плана работы на 2020-2021 учебный год. 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 проведении Осеннего бала.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3.Участие в общешкольном празднике «День Здоровья»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4. </w:t>
            </w:r>
            <w:r w:rsidRPr="00EC7943">
              <w:rPr>
                <w:rFonts w:ascii="Arial" w:hAnsi="Arial" w:cs="Arial"/>
                <w:b/>
              </w:rPr>
              <w:t>Заседание Совета:</w:t>
            </w:r>
            <w:r w:rsidRPr="00EC7943">
              <w:rPr>
                <w:rFonts w:ascii="Arial" w:hAnsi="Arial" w:cs="Arial"/>
              </w:rPr>
              <w:t xml:space="preserve"> Утверждение плана мероприятий ко Дню учителя, Дню дублера. </w:t>
            </w:r>
            <w:r w:rsidRPr="00EC7943">
              <w:rPr>
                <w:rFonts w:ascii="Arial" w:hAnsi="Arial" w:cs="Arial"/>
                <w:shd w:val="clear" w:color="auto" w:fill="FFFFFF"/>
              </w:rPr>
              <w:t>Выпуск поздравительных, тематических стенгазет. 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5.Рейд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 По сохранности школьных учебников. Порядок и чистота в классе.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 w:val="restart"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1. Помощь пожилым и одиноким жителям поселка; 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Участие в акции «Пусть осень жизни будет золотой» (поздравления людей старшего поколения).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2"/>
              <w:gridCol w:w="236"/>
            </w:tblGrid>
            <w:tr w:rsidR="00EC7943" w:rsidRPr="00EC7943" w:rsidTr="00151828">
              <w:trPr>
                <w:trHeight w:val="869"/>
              </w:trPr>
              <w:tc>
                <w:tcPr>
                  <w:tcW w:w="367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  <w:shd w:val="clear" w:color="auto" w:fill="FFFFFF"/>
                    </w:rPr>
                    <w:t>2. Выпуск поздравительных, тематических стенгазет </w:t>
                  </w:r>
                  <w:r w:rsidRPr="00EC7943">
                    <w:rPr>
                      <w:rFonts w:ascii="Arial" w:hAnsi="Arial" w:cs="Arial"/>
                    </w:rPr>
                    <w:t xml:space="preserve">ко дню пожилого человека. </w:t>
                  </w:r>
                </w:p>
              </w:tc>
              <w:tc>
                <w:tcPr>
                  <w:tcW w:w="22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3.Проведение Дня самоуправления. 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Праздничный концерт «С Днем Учителя»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2"/>
              <w:gridCol w:w="236"/>
            </w:tblGrid>
            <w:tr w:rsidR="00EC7943" w:rsidRPr="00EC7943" w:rsidTr="00151828">
              <w:trPr>
                <w:trHeight w:val="683"/>
              </w:trPr>
              <w:tc>
                <w:tcPr>
                  <w:tcW w:w="367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>4.</w:t>
                  </w:r>
                  <w:r w:rsidRPr="00EC7943">
                    <w:rPr>
                      <w:rFonts w:ascii="Arial" w:hAnsi="Arial" w:cs="Arial"/>
                      <w:b/>
                    </w:rPr>
                    <w:t xml:space="preserve"> Заседание Совета ученического самоуправления:</w:t>
                  </w:r>
                  <w:r w:rsidRPr="00EC7943">
                    <w:rPr>
                      <w:rFonts w:ascii="Arial" w:hAnsi="Arial" w:cs="Arial"/>
                    </w:rPr>
                    <w:t xml:space="preserve"> </w:t>
                  </w:r>
                </w:p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>Итоги прошедших мероприятий в школе.</w:t>
                  </w:r>
                </w:p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>О проведении месячника правовых знаний.</w:t>
                  </w:r>
                </w:p>
              </w:tc>
              <w:tc>
                <w:tcPr>
                  <w:tcW w:w="22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  <w:b/>
              </w:rPr>
            </w:pPr>
            <w:r w:rsidRPr="00EC7943">
              <w:rPr>
                <w:rFonts w:ascii="Arial" w:hAnsi="Arial" w:cs="Arial"/>
              </w:rPr>
              <w:t>5.</w:t>
            </w:r>
            <w:r w:rsidRPr="00EC7943">
              <w:rPr>
                <w:rFonts w:ascii="Arial" w:hAnsi="Arial" w:cs="Arial"/>
                <w:b/>
              </w:rPr>
              <w:t xml:space="preserve"> Заседание Совета ученического самоуправления: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 О проведении  праздника «Осенний бал»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6.Посвящение учащихся в детскую организацию «РДШ»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.</w:t>
            </w: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7.Рейд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 Порядок и чистота в классе.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rPr>
          <w:trHeight w:val="882"/>
        </w:trPr>
        <w:tc>
          <w:tcPr>
            <w:tcW w:w="992" w:type="dxa"/>
            <w:vMerge w:val="restart"/>
            <w:textDirection w:val="btLr"/>
          </w:tcPr>
          <w:p w:rsidR="00EC7943" w:rsidRPr="00EC7943" w:rsidRDefault="00EC7943" w:rsidP="00EC794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4394" w:type="dxa"/>
          </w:tcPr>
          <w:p w:rsidR="00EC7943" w:rsidRPr="00EC7943" w:rsidRDefault="00EC7943" w:rsidP="00EC79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1.Участие в мероприятиях, посвященных Международному дню толерантности.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2. </w:t>
            </w:r>
            <w:r w:rsidRPr="00EC7943">
              <w:rPr>
                <w:rFonts w:ascii="Arial" w:hAnsi="Arial" w:cs="Arial"/>
                <w:b/>
              </w:rPr>
              <w:t>Заседание Совета ученического самоуправления:</w:t>
            </w:r>
            <w:r w:rsidRPr="00EC7943">
              <w:rPr>
                <w:rFonts w:ascii="Arial" w:hAnsi="Arial" w:cs="Arial"/>
              </w:rPr>
              <w:t xml:space="preserve"> Организация мероприятий ко Дню матери.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lastRenderedPageBreak/>
              <w:t xml:space="preserve">Акция «Не забудь поздравить маму». </w:t>
            </w:r>
            <w:r w:rsidRPr="00EC794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Pr="00EC79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ыпуск поздравительных, тематических стенгазет</w:t>
            </w:r>
            <w:r w:rsidRPr="00EC794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EC79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Работа с учениками, нарушающими дисциплину в школе.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lastRenderedPageBreak/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Президент ученического </w:t>
            </w:r>
            <w:r w:rsidRPr="00EC7943">
              <w:rPr>
                <w:rFonts w:ascii="Arial" w:hAnsi="Arial" w:cs="Arial"/>
              </w:rPr>
              <w:lastRenderedPageBreak/>
              <w:t>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2"/>
              <w:gridCol w:w="236"/>
            </w:tblGrid>
            <w:tr w:rsidR="00EC7943" w:rsidRPr="00EC7943" w:rsidTr="00151828">
              <w:trPr>
                <w:trHeight w:val="80"/>
              </w:trPr>
              <w:tc>
                <w:tcPr>
                  <w:tcW w:w="367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3.Участие в акции «Нет вредным привычкам». </w:t>
                  </w:r>
                </w:p>
                <w:p w:rsidR="00EC7943" w:rsidRPr="00EC7943" w:rsidRDefault="00EC7943" w:rsidP="00EC794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4.Рейд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 Порядок и чистота в классе.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 w:val="restart"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943">
              <w:rPr>
                <w:rFonts w:ascii="Arial" w:hAnsi="Arial" w:cs="Arial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b/>
                <w:sz w:val="24"/>
                <w:szCs w:val="24"/>
              </w:rPr>
              <w:t>1.Заседание Совета ученического самоуправления:</w:t>
            </w:r>
            <w:r w:rsidRPr="00EC7943">
              <w:rPr>
                <w:rFonts w:ascii="Arial" w:hAnsi="Arial" w:cs="Arial"/>
                <w:sz w:val="24"/>
                <w:szCs w:val="24"/>
              </w:rPr>
              <w:t xml:space="preserve"> Подготовка к новогодним мероприятиям.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Работа с учениками, нарушающими дисциплину в школе.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2.Участие в Новогоднем вечере. </w:t>
            </w:r>
            <w:r w:rsidRPr="00EC7943">
              <w:rPr>
                <w:rFonts w:ascii="Arial" w:hAnsi="Arial" w:cs="Arial"/>
                <w:shd w:val="clear" w:color="auto" w:fill="FFFFFF"/>
              </w:rPr>
              <w:t>Выпуск поздравительных, тематических стенгазет. 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3.Рейд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 По сохранности школьных учебников. Порядок и чистота в классе.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 w:val="restart"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Январь </w:t>
            </w: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1. </w:t>
            </w:r>
            <w:r w:rsidRPr="00EC7943">
              <w:rPr>
                <w:rFonts w:ascii="Arial" w:hAnsi="Arial" w:cs="Arial"/>
                <w:b/>
              </w:rPr>
              <w:t>Заседание Совета ученического самоуправления</w:t>
            </w:r>
            <w:r w:rsidRPr="00EC7943">
              <w:rPr>
                <w:rFonts w:ascii="Arial" w:hAnsi="Arial" w:cs="Arial"/>
              </w:rPr>
              <w:t xml:space="preserve"> Подведение итогов работы за I полугодие. 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2.Рейд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 По сохранности школьных учебников.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Члены совета </w:t>
            </w:r>
            <w:r w:rsidRPr="00EC7943">
              <w:rPr>
                <w:rFonts w:ascii="Arial" w:hAnsi="Arial" w:cs="Arial"/>
              </w:rPr>
              <w:lastRenderedPageBreak/>
              <w:t>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 w:val="restart"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lastRenderedPageBreak/>
              <w:t xml:space="preserve">Февраль </w:t>
            </w: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1. </w:t>
            </w:r>
            <w:r w:rsidRPr="00EC7943">
              <w:rPr>
                <w:rFonts w:ascii="Arial" w:hAnsi="Arial" w:cs="Arial"/>
                <w:b/>
              </w:rPr>
              <w:t>Заседание Совета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О проведении месячника «Военно-патриотического 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воспитания».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rPr>
          <w:trHeight w:val="70"/>
        </w:trPr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2"/>
              <w:gridCol w:w="236"/>
            </w:tblGrid>
            <w:tr w:rsidR="00EC7943" w:rsidRPr="00EC7943" w:rsidTr="00151828">
              <w:trPr>
                <w:trHeight w:val="1053"/>
              </w:trPr>
              <w:tc>
                <w:tcPr>
                  <w:tcW w:w="367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2. Участие в проведении праздничных мероприятий ко «Дню Защитников Отечества». </w:t>
                  </w:r>
                  <w:r w:rsidRPr="00EC7943">
                    <w:rPr>
                      <w:rFonts w:ascii="Arial" w:hAnsi="Arial" w:cs="Arial"/>
                      <w:shd w:val="clear" w:color="auto" w:fill="FFFFFF"/>
                    </w:rPr>
                    <w:t>Выпуск поздравительных, тематических стенгазет. </w:t>
                  </w:r>
                </w:p>
              </w:tc>
              <w:tc>
                <w:tcPr>
                  <w:tcW w:w="22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EC7943" w:rsidRPr="00EC7943" w:rsidTr="00151828">
              <w:trPr>
                <w:trHeight w:val="80"/>
              </w:trPr>
              <w:tc>
                <w:tcPr>
                  <w:tcW w:w="367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3. </w:t>
            </w:r>
            <w:r w:rsidRPr="00EC7943">
              <w:rPr>
                <w:rFonts w:ascii="Arial" w:hAnsi="Arial" w:cs="Arial"/>
                <w:b/>
              </w:rPr>
              <w:t>Заседание Совета ученического самоуправления:</w:t>
            </w:r>
            <w:r w:rsidRPr="00EC7943">
              <w:rPr>
                <w:rFonts w:ascii="Arial" w:hAnsi="Arial" w:cs="Arial"/>
              </w:rPr>
              <w:t xml:space="preserve"> Утверждение плана мероприятий к Международному женскому дню.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4.Рейд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 По сохранности школьных учебников.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1. Участие в подготовке и проведении мероприятий, посвященных Международному женскому дню. </w:t>
            </w:r>
            <w:r w:rsidRPr="00EC7943">
              <w:rPr>
                <w:rFonts w:ascii="Arial" w:hAnsi="Arial" w:cs="Arial"/>
                <w:shd w:val="clear" w:color="auto" w:fill="FFFFFF"/>
              </w:rPr>
              <w:t>Выпуск поздравительных, тематических стенгазет. 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2.Рейд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1.Организация и проведение мероприятий, посвящённых Всемирному дню здоровья.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2.Участие в Весенней неделе добра 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lastRenderedPageBreak/>
              <w:t>«Маршрут добрых дел…»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lastRenderedPageBreak/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lastRenderedPageBreak/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  <w:b/>
              </w:rPr>
              <w:t>3.Заседание Совета ученического самоуправления:</w:t>
            </w:r>
            <w:r w:rsidRPr="00EC7943">
              <w:rPr>
                <w:rFonts w:ascii="Arial" w:hAnsi="Arial" w:cs="Arial"/>
              </w:rPr>
              <w:t xml:space="preserve"> 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Об участии в акции «Звезда Победы»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2"/>
              <w:gridCol w:w="236"/>
            </w:tblGrid>
            <w:tr w:rsidR="00EC7943" w:rsidRPr="00EC7943" w:rsidTr="00151828">
              <w:trPr>
                <w:trHeight w:val="284"/>
              </w:trPr>
              <w:tc>
                <w:tcPr>
                  <w:tcW w:w="3672" w:type="dxa"/>
                </w:tcPr>
                <w:p w:rsidR="00EC7943" w:rsidRPr="00EC7943" w:rsidRDefault="00EC7943" w:rsidP="00EC794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943">
                    <w:rPr>
                      <w:rFonts w:ascii="Arial" w:hAnsi="Arial" w:cs="Arial"/>
                      <w:sz w:val="24"/>
                      <w:szCs w:val="24"/>
                    </w:rPr>
                    <w:t>4.Участие в экологическом субботнике «Сохранить природу - сохранить жизнь!» (1-11 классы).</w:t>
                  </w:r>
                </w:p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>Организация трудовых десантов «Чистый школьный двор».</w:t>
                  </w:r>
                </w:p>
              </w:tc>
              <w:tc>
                <w:tcPr>
                  <w:tcW w:w="22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5.Рейд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 По сохранности школьных учебников.</w:t>
            </w:r>
          </w:p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>Обсуждение итогов рейда.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 w:val="restart"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94"/>
            </w:tblGrid>
            <w:tr w:rsidR="00EC7943" w:rsidRPr="00EC7943" w:rsidTr="00151828">
              <w:trPr>
                <w:trHeight w:val="683"/>
              </w:trPr>
              <w:tc>
                <w:tcPr>
                  <w:tcW w:w="3894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1. Участие в мероприятиях, посвящённых годовщине Великой Победы. </w:t>
                  </w:r>
                  <w:r w:rsidRPr="00EC7943">
                    <w:rPr>
                      <w:rFonts w:ascii="Arial" w:hAnsi="Arial" w:cs="Arial"/>
                      <w:shd w:val="clear" w:color="auto" w:fill="FFFFFF"/>
                    </w:rPr>
                    <w:t>Выпуск поздравительных, тематических стенгазет. </w:t>
                  </w:r>
                </w:p>
              </w:tc>
            </w:tr>
          </w:tbl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2"/>
              <w:gridCol w:w="236"/>
            </w:tblGrid>
            <w:tr w:rsidR="00EC7943" w:rsidRPr="00EC7943" w:rsidTr="00151828">
              <w:trPr>
                <w:trHeight w:val="682"/>
              </w:trPr>
              <w:tc>
                <w:tcPr>
                  <w:tcW w:w="367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2. Подготовка и проведение праздника «Последний звонок». </w:t>
                  </w:r>
                </w:p>
              </w:tc>
              <w:tc>
                <w:tcPr>
                  <w:tcW w:w="22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2"/>
              <w:gridCol w:w="236"/>
            </w:tblGrid>
            <w:tr w:rsidR="00EC7943" w:rsidRPr="00EC7943" w:rsidTr="00151828">
              <w:trPr>
                <w:trHeight w:val="683"/>
              </w:trPr>
              <w:tc>
                <w:tcPr>
                  <w:tcW w:w="367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  <w:b/>
                    </w:rPr>
                    <w:t>3.Заседание Совета ученического самоуправления:</w:t>
                  </w:r>
                  <w:r w:rsidRPr="00EC7943">
                    <w:rPr>
                      <w:rFonts w:ascii="Arial" w:hAnsi="Arial" w:cs="Arial"/>
                    </w:rPr>
                    <w:t xml:space="preserve"> Подведение итогов работы Совета старшеклассников за 2019-2020 учебный год. </w:t>
                  </w:r>
                </w:p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  <w:r w:rsidRPr="00EC7943">
                    <w:rPr>
                      <w:rFonts w:ascii="Arial" w:hAnsi="Arial" w:cs="Arial"/>
                    </w:rPr>
                    <w:t xml:space="preserve">Планирование работы на летние каникулы. </w:t>
                  </w:r>
                </w:p>
              </w:tc>
              <w:tc>
                <w:tcPr>
                  <w:tcW w:w="222" w:type="dxa"/>
                </w:tcPr>
                <w:p w:rsidR="00EC7943" w:rsidRPr="00EC7943" w:rsidRDefault="00EC7943" w:rsidP="00EC7943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Президент ученического 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  <w:tr w:rsidR="00EC7943" w:rsidRPr="00EC7943" w:rsidTr="00EC7943">
        <w:tc>
          <w:tcPr>
            <w:tcW w:w="992" w:type="dxa"/>
            <w:vMerge/>
            <w:textDirection w:val="btLr"/>
          </w:tcPr>
          <w:p w:rsidR="00EC7943" w:rsidRPr="00EC7943" w:rsidRDefault="00EC7943" w:rsidP="00EC79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7943" w:rsidRPr="00EC7943" w:rsidRDefault="00EC7943" w:rsidP="00EC79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943">
              <w:rPr>
                <w:rFonts w:ascii="Arial" w:hAnsi="Arial" w:cs="Arial"/>
                <w:sz w:val="24"/>
                <w:szCs w:val="24"/>
              </w:rPr>
              <w:t xml:space="preserve">4.Рейд по </w:t>
            </w:r>
            <w:proofErr w:type="gramStart"/>
            <w:r w:rsidRPr="00EC794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EC7943">
              <w:rPr>
                <w:rFonts w:ascii="Arial" w:hAnsi="Arial" w:cs="Arial"/>
                <w:sz w:val="24"/>
                <w:szCs w:val="24"/>
              </w:rPr>
              <w:t xml:space="preserve"> внешним видом, дисциплиной, посещаемость уроков учащимися. По сохранности </w:t>
            </w:r>
            <w:r w:rsidRPr="00EC7943">
              <w:rPr>
                <w:rFonts w:ascii="Arial" w:hAnsi="Arial" w:cs="Arial"/>
                <w:sz w:val="24"/>
                <w:szCs w:val="24"/>
              </w:rPr>
              <w:lastRenderedPageBreak/>
              <w:t xml:space="preserve">школьных учебников. </w:t>
            </w:r>
          </w:p>
        </w:tc>
        <w:tc>
          <w:tcPr>
            <w:tcW w:w="2694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lastRenderedPageBreak/>
              <w:t>Педагог-организатор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 xml:space="preserve">Президент ученического </w:t>
            </w:r>
            <w:r w:rsidRPr="00EC7943">
              <w:rPr>
                <w:rFonts w:ascii="Arial" w:hAnsi="Arial" w:cs="Arial"/>
              </w:rPr>
              <w:lastRenderedPageBreak/>
              <w:t>самоуправления</w:t>
            </w:r>
          </w:p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  <w:r w:rsidRPr="00EC7943">
              <w:rPr>
                <w:rFonts w:ascii="Arial" w:hAnsi="Arial" w:cs="Arial"/>
              </w:rPr>
              <w:t>Члены совета ученического самоуправления</w:t>
            </w:r>
          </w:p>
        </w:tc>
        <w:tc>
          <w:tcPr>
            <w:tcW w:w="1275" w:type="dxa"/>
          </w:tcPr>
          <w:p w:rsidR="00EC7943" w:rsidRPr="00EC7943" w:rsidRDefault="00EC7943" w:rsidP="00EC79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57A12" w:rsidRPr="00EC7943" w:rsidRDefault="00757A12" w:rsidP="00EC7943">
      <w:pPr>
        <w:rPr>
          <w:rFonts w:ascii="Arial" w:hAnsi="Arial" w:cs="Arial"/>
          <w:sz w:val="24"/>
          <w:szCs w:val="24"/>
        </w:rPr>
      </w:pPr>
    </w:p>
    <w:sectPr w:rsidR="00757A12" w:rsidRPr="00EC7943" w:rsidSect="00BC1129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47C0"/>
    <w:multiLevelType w:val="multilevel"/>
    <w:tmpl w:val="182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F67BF"/>
    <w:multiLevelType w:val="hybridMultilevel"/>
    <w:tmpl w:val="4370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12"/>
    <w:rsid w:val="000A75C9"/>
    <w:rsid w:val="00151828"/>
    <w:rsid w:val="001918AE"/>
    <w:rsid w:val="003253EB"/>
    <w:rsid w:val="00534D33"/>
    <w:rsid w:val="0069678B"/>
    <w:rsid w:val="006E7DF9"/>
    <w:rsid w:val="00757A12"/>
    <w:rsid w:val="00762961"/>
    <w:rsid w:val="008F6328"/>
    <w:rsid w:val="0096238A"/>
    <w:rsid w:val="00B47494"/>
    <w:rsid w:val="00BB2B65"/>
    <w:rsid w:val="00BC1129"/>
    <w:rsid w:val="00BF4445"/>
    <w:rsid w:val="00C72D96"/>
    <w:rsid w:val="00C871CB"/>
    <w:rsid w:val="00C948C9"/>
    <w:rsid w:val="00CA13FA"/>
    <w:rsid w:val="00D96E6F"/>
    <w:rsid w:val="00DB265F"/>
    <w:rsid w:val="00EC7943"/>
    <w:rsid w:val="00F71B6D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75C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75C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22FA-D21B-477E-A1C8-C3448CAD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Иващенко</dc:creator>
  <cp:keywords/>
  <dc:description/>
  <cp:lastModifiedBy>АКСУРСКАЯ ШКОЛА</cp:lastModifiedBy>
  <cp:revision>17</cp:revision>
  <dcterms:created xsi:type="dcterms:W3CDTF">2018-10-08T08:57:00Z</dcterms:created>
  <dcterms:modified xsi:type="dcterms:W3CDTF">2021-04-01T04:10:00Z</dcterms:modified>
</cp:coreProperties>
</file>