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D8" w:rsidRPr="00C77A02" w:rsidRDefault="001428D8" w:rsidP="00424BCC">
      <w:pPr>
        <w:spacing w:after="0" w:line="360" w:lineRule="auto"/>
        <w:jc w:val="center"/>
        <w:rPr>
          <w:rFonts w:ascii="Times New Roman" w:eastAsia="Times New Roman" w:hAnsi="Times New Roman" w:cs="Times New Roman"/>
          <w:i/>
          <w:iCs/>
          <w:sz w:val="24"/>
          <w:szCs w:val="24"/>
          <w:lang w:eastAsia="ru-RU"/>
        </w:rPr>
      </w:pPr>
    </w:p>
    <w:p w:rsidR="00DF02CB" w:rsidRDefault="00DF02CB" w:rsidP="00424BCC">
      <w:pPr>
        <w:spacing w:after="0"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6300470" cy="8663146"/>
            <wp:effectExtent l="19050" t="0" r="5080" b="0"/>
            <wp:docPr id="1" name="Рисунок 1" descr="C:\Users\АКСУРСКАЯ ШКОЛА\Desktop\2021-04-14 скансамобсл\скансамобс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УРСКАЯ ШКОЛА\Desktop\2021-04-14 скансамобсл\скансамобсл 001.jpg"/>
                    <pic:cNvPicPr>
                      <a:picLocks noChangeAspect="1" noChangeArrowheads="1"/>
                    </pic:cNvPicPr>
                  </pic:nvPicPr>
                  <pic:blipFill>
                    <a:blip r:embed="rId6" cstate="print"/>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DF02CB" w:rsidRDefault="00DF02CB" w:rsidP="00424BCC">
      <w:pPr>
        <w:spacing w:after="0" w:line="360" w:lineRule="auto"/>
        <w:jc w:val="center"/>
        <w:rPr>
          <w:rFonts w:ascii="Times New Roman" w:eastAsiaTheme="minorEastAsia" w:hAnsi="Times New Roman" w:cs="Times New Roman"/>
          <w:sz w:val="24"/>
          <w:szCs w:val="24"/>
          <w:lang w:eastAsia="ru-RU"/>
        </w:rPr>
      </w:pPr>
    </w:p>
    <w:p w:rsidR="00DF02CB" w:rsidRDefault="00DF02CB" w:rsidP="00424BCC">
      <w:pPr>
        <w:spacing w:after="0" w:line="360" w:lineRule="auto"/>
        <w:jc w:val="center"/>
        <w:rPr>
          <w:rFonts w:ascii="Times New Roman" w:eastAsiaTheme="minorEastAsia" w:hAnsi="Times New Roman" w:cs="Times New Roman"/>
          <w:sz w:val="24"/>
          <w:szCs w:val="24"/>
          <w:lang w:eastAsia="ru-RU"/>
        </w:rPr>
      </w:pPr>
    </w:p>
    <w:p w:rsidR="00DF02CB" w:rsidRDefault="00DF02CB" w:rsidP="00424BCC">
      <w:pPr>
        <w:spacing w:after="0" w:line="360" w:lineRule="auto"/>
        <w:jc w:val="center"/>
        <w:rPr>
          <w:rFonts w:ascii="Times New Roman" w:eastAsiaTheme="minorEastAsia" w:hAnsi="Times New Roman" w:cs="Times New Roman"/>
          <w:sz w:val="24"/>
          <w:szCs w:val="24"/>
          <w:lang w:eastAsia="ru-RU"/>
        </w:rPr>
      </w:pPr>
    </w:p>
    <w:p w:rsidR="00DF02CB" w:rsidRDefault="00DF02CB" w:rsidP="00424BCC">
      <w:pPr>
        <w:spacing w:after="0" w:line="360" w:lineRule="auto"/>
        <w:jc w:val="center"/>
        <w:rPr>
          <w:rFonts w:ascii="Times New Roman" w:eastAsiaTheme="minorEastAsia" w:hAnsi="Times New Roman" w:cs="Times New Roman"/>
          <w:sz w:val="24"/>
          <w:szCs w:val="24"/>
          <w:lang w:eastAsia="ru-RU"/>
        </w:rPr>
      </w:pPr>
    </w:p>
    <w:p w:rsidR="00B1155F" w:rsidRPr="00C77A02" w:rsidRDefault="00CB7079" w:rsidP="00424BCC">
      <w:pPr>
        <w:spacing w:after="0" w:line="360" w:lineRule="auto"/>
        <w:jc w:val="center"/>
        <w:rPr>
          <w:rFonts w:ascii="Times New Roman" w:eastAsiaTheme="minorEastAsia" w:hAnsi="Times New Roman" w:cs="Times New Roman"/>
          <w:sz w:val="24"/>
          <w:szCs w:val="24"/>
          <w:lang w:eastAsia="ru-RU"/>
        </w:rPr>
      </w:pPr>
      <w:r w:rsidRPr="00C77A02">
        <w:rPr>
          <w:rFonts w:ascii="Times New Roman" w:eastAsiaTheme="minorEastAsia" w:hAnsi="Times New Roman" w:cs="Times New Roman"/>
          <w:sz w:val="24"/>
          <w:szCs w:val="24"/>
          <w:lang w:eastAsia="ru-RU"/>
        </w:rPr>
        <w:lastRenderedPageBreak/>
        <w:t xml:space="preserve">Аксурская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 </w:t>
      </w:r>
      <w:proofErr w:type="spellStart"/>
      <w:r w:rsidRPr="00C77A02">
        <w:rPr>
          <w:rFonts w:ascii="Times New Roman" w:eastAsiaTheme="minorEastAsia" w:hAnsi="Times New Roman" w:cs="Times New Roman"/>
          <w:sz w:val="24"/>
          <w:szCs w:val="24"/>
          <w:lang w:eastAsia="ru-RU"/>
        </w:rPr>
        <w:t>Вагайского</w:t>
      </w:r>
      <w:proofErr w:type="spellEnd"/>
      <w:r w:rsidRPr="00C77A02">
        <w:rPr>
          <w:rFonts w:ascii="Times New Roman" w:eastAsiaTheme="minorEastAsia" w:hAnsi="Times New Roman" w:cs="Times New Roman"/>
          <w:sz w:val="24"/>
          <w:szCs w:val="24"/>
          <w:lang w:eastAsia="ru-RU"/>
        </w:rPr>
        <w:t xml:space="preserve"> района Тюменской области.</w:t>
      </w:r>
    </w:p>
    <w:p w:rsidR="00810D80" w:rsidRPr="00C77A02" w:rsidRDefault="00810D80" w:rsidP="00424BCC">
      <w:pPr>
        <w:spacing w:after="0" w:line="360" w:lineRule="auto"/>
        <w:jc w:val="center"/>
        <w:rPr>
          <w:rFonts w:ascii="Times New Roman" w:eastAsia="Times New Roman" w:hAnsi="Times New Roman" w:cs="Times New Roman"/>
          <w:sz w:val="24"/>
          <w:szCs w:val="24"/>
          <w:lang w:eastAsia="ru-RU"/>
        </w:rPr>
      </w:pPr>
      <w:bookmarkStart w:id="0" w:name="_GoBack"/>
      <w:bookmarkEnd w:id="0"/>
    </w:p>
    <w:tbl>
      <w:tblPr>
        <w:tblW w:w="9558" w:type="dxa"/>
        <w:jc w:val="center"/>
        <w:tblCellMar>
          <w:top w:w="15" w:type="dxa"/>
          <w:left w:w="15" w:type="dxa"/>
          <w:bottom w:w="15" w:type="dxa"/>
          <w:right w:w="15" w:type="dxa"/>
        </w:tblCellMar>
        <w:tblLook w:val="04A0"/>
      </w:tblPr>
      <w:tblGrid>
        <w:gridCol w:w="5772"/>
        <w:gridCol w:w="3786"/>
      </w:tblGrid>
      <w:tr w:rsidR="00B1155F" w:rsidRPr="00C77A02" w:rsidTr="00F14FA6">
        <w:trPr>
          <w:trHeight w:val="1169"/>
          <w:jc w:val="center"/>
        </w:trPr>
        <w:tc>
          <w:tcPr>
            <w:tcW w:w="5772" w:type="dxa"/>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СОГЛАСОВАНО</w:t>
            </w:r>
          </w:p>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Педагогическим советом</w:t>
            </w:r>
          </w:p>
          <w:p w:rsidR="00CB7079" w:rsidRPr="00C77A02" w:rsidRDefault="00CB7079" w:rsidP="00424BCC">
            <w:pPr>
              <w:spacing w:after="0" w:line="360" w:lineRule="auto"/>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Аксурской СОШ</w:t>
            </w:r>
          </w:p>
          <w:p w:rsidR="00CB7079" w:rsidRPr="00C77A02" w:rsidRDefault="00CB7079" w:rsidP="00424BCC">
            <w:pPr>
              <w:spacing w:after="0" w:line="360" w:lineRule="auto"/>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Филиала МАОУ Дубровинская СОШ</w:t>
            </w:r>
          </w:p>
          <w:p w:rsidR="00B1155F" w:rsidRPr="00C77A02" w:rsidRDefault="00B1155F" w:rsidP="00DF02CB">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(протокол от</w:t>
            </w:r>
            <w:r w:rsidR="00C162FE">
              <w:rPr>
                <w:rFonts w:ascii="Times New Roman" w:eastAsia="Times New Roman" w:hAnsi="Times New Roman" w:cs="Times New Roman"/>
                <w:sz w:val="24"/>
                <w:szCs w:val="24"/>
                <w:lang w:eastAsia="ru-RU"/>
              </w:rPr>
              <w:t xml:space="preserve"> </w:t>
            </w:r>
            <w:r w:rsidR="00DF02CB">
              <w:rPr>
                <w:rFonts w:ascii="Times New Roman" w:eastAsia="Times New Roman" w:hAnsi="Times New Roman" w:cs="Times New Roman"/>
                <w:sz w:val="24"/>
                <w:szCs w:val="24"/>
                <w:lang w:eastAsia="ru-RU"/>
              </w:rPr>
              <w:t>12.04</w:t>
            </w:r>
            <w:r w:rsidR="00424BCC" w:rsidRPr="00C77A02">
              <w:rPr>
                <w:rFonts w:ascii="Times New Roman" w:eastAsia="Times New Roman" w:hAnsi="Times New Roman" w:cs="Times New Roman"/>
                <w:i/>
                <w:iCs/>
                <w:sz w:val="24"/>
                <w:szCs w:val="24"/>
                <w:lang w:eastAsia="ru-RU"/>
              </w:rPr>
              <w:t>.</w:t>
            </w:r>
            <w:r w:rsidRPr="00C77A02">
              <w:rPr>
                <w:rFonts w:ascii="Times New Roman" w:eastAsia="Times New Roman" w:hAnsi="Times New Roman" w:cs="Times New Roman"/>
                <w:i/>
                <w:sz w:val="24"/>
                <w:szCs w:val="24"/>
                <w:lang w:eastAsia="ru-RU"/>
              </w:rPr>
              <w:t>20</w:t>
            </w:r>
            <w:r w:rsidRPr="00C77A02">
              <w:rPr>
                <w:rFonts w:ascii="Times New Roman" w:eastAsia="Times New Roman" w:hAnsi="Times New Roman" w:cs="Times New Roman"/>
                <w:i/>
                <w:iCs/>
                <w:sz w:val="24"/>
                <w:szCs w:val="24"/>
                <w:lang w:eastAsia="ru-RU"/>
              </w:rPr>
              <w:t>21</w:t>
            </w:r>
            <w:r w:rsidRPr="00C77A02">
              <w:rPr>
                <w:rFonts w:ascii="Times New Roman" w:eastAsia="Times New Roman" w:hAnsi="Times New Roman" w:cs="Times New Roman"/>
                <w:sz w:val="24"/>
                <w:szCs w:val="24"/>
                <w:lang w:eastAsia="ru-RU"/>
              </w:rPr>
              <w:t xml:space="preserve"> №</w:t>
            </w:r>
            <w:r w:rsidR="002F7C61" w:rsidRPr="00C77A02">
              <w:rPr>
                <w:rFonts w:ascii="Times New Roman" w:eastAsia="Times New Roman" w:hAnsi="Times New Roman" w:cs="Times New Roman"/>
                <w:sz w:val="24"/>
                <w:szCs w:val="24"/>
                <w:lang w:eastAsia="ru-RU"/>
              </w:rPr>
              <w:t>_</w:t>
            </w:r>
            <w:r w:rsidR="00DF02CB">
              <w:rPr>
                <w:rFonts w:ascii="Times New Roman" w:eastAsia="Times New Roman" w:hAnsi="Times New Roman" w:cs="Times New Roman"/>
                <w:sz w:val="24"/>
                <w:szCs w:val="24"/>
                <w:lang w:eastAsia="ru-RU"/>
              </w:rPr>
              <w:t>7</w:t>
            </w:r>
            <w:r w:rsidR="002F7C61" w:rsidRPr="00C77A02">
              <w:rPr>
                <w:rFonts w:ascii="Times New Roman" w:eastAsia="Times New Roman" w:hAnsi="Times New Roman" w:cs="Times New Roman"/>
                <w:sz w:val="24"/>
                <w:szCs w:val="24"/>
                <w:lang w:eastAsia="ru-RU"/>
              </w:rPr>
              <w:t>__</w:t>
            </w:r>
            <w:r w:rsidR="00424BCC" w:rsidRPr="00C77A02">
              <w:rPr>
                <w:rFonts w:ascii="Times New Roman" w:eastAsia="Times New Roman" w:hAnsi="Times New Roman" w:cs="Times New Roman"/>
                <w:iCs/>
                <w:sz w:val="24"/>
                <w:szCs w:val="24"/>
                <w:lang w:eastAsia="ru-RU"/>
              </w:rPr>
              <w:t>)</w:t>
            </w:r>
          </w:p>
        </w:tc>
        <w:tc>
          <w:tcPr>
            <w:tcW w:w="3786" w:type="dxa"/>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УТВЕРЖДАЮ</w:t>
            </w:r>
          </w:p>
          <w:p w:rsidR="00CB7079" w:rsidRPr="00C77A02" w:rsidRDefault="00CB7079" w:rsidP="00424BCC">
            <w:pPr>
              <w:spacing w:after="0" w:line="360" w:lineRule="auto"/>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Заведующая Аксурская СОШ</w:t>
            </w:r>
          </w:p>
          <w:p w:rsidR="00CB7079" w:rsidRPr="00C77A02" w:rsidRDefault="00CB7079" w:rsidP="00424BCC">
            <w:pPr>
              <w:spacing w:after="0" w:line="360" w:lineRule="auto"/>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__________ Петакова Р. К.</w:t>
            </w:r>
          </w:p>
          <w:p w:rsidR="00B1155F" w:rsidRPr="00C77A02" w:rsidRDefault="00DF02CB" w:rsidP="00DF02C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13</w:t>
            </w:r>
            <w:r w:rsidR="00424BCC" w:rsidRPr="00C77A02">
              <w:rPr>
                <w:rFonts w:ascii="Times New Roman" w:eastAsia="Times New Roman" w:hAnsi="Times New Roman" w:cs="Times New Roman"/>
                <w:i/>
                <w:iCs/>
                <w:sz w:val="24"/>
                <w:szCs w:val="24"/>
                <w:lang w:eastAsia="ru-RU"/>
              </w:rPr>
              <w:t>.04.</w:t>
            </w:r>
            <w:r w:rsidR="00424BCC" w:rsidRPr="00C77A02">
              <w:rPr>
                <w:rFonts w:ascii="Times New Roman" w:eastAsia="Times New Roman" w:hAnsi="Times New Roman" w:cs="Times New Roman"/>
                <w:i/>
                <w:sz w:val="24"/>
                <w:szCs w:val="24"/>
                <w:lang w:eastAsia="ru-RU"/>
              </w:rPr>
              <w:t>20</w:t>
            </w:r>
            <w:r w:rsidR="00424BCC" w:rsidRPr="00C77A02">
              <w:rPr>
                <w:rFonts w:ascii="Times New Roman" w:eastAsia="Times New Roman" w:hAnsi="Times New Roman" w:cs="Times New Roman"/>
                <w:i/>
                <w:iCs/>
                <w:sz w:val="24"/>
                <w:szCs w:val="24"/>
                <w:lang w:eastAsia="ru-RU"/>
              </w:rPr>
              <w:t>21</w:t>
            </w:r>
          </w:p>
        </w:tc>
      </w:tr>
    </w:tbl>
    <w:p w:rsidR="004A69B9" w:rsidRPr="00C77A02" w:rsidRDefault="004A69B9" w:rsidP="00424BCC">
      <w:pPr>
        <w:spacing w:after="0" w:line="360" w:lineRule="auto"/>
        <w:jc w:val="center"/>
        <w:rPr>
          <w:rFonts w:ascii="Times New Roman" w:eastAsia="Times New Roman" w:hAnsi="Times New Roman" w:cs="Times New Roman"/>
          <w:b/>
          <w:bCs/>
          <w:sz w:val="24"/>
          <w:szCs w:val="24"/>
          <w:lang w:eastAsia="ru-RU"/>
        </w:rPr>
      </w:pPr>
    </w:p>
    <w:p w:rsidR="00B1155F" w:rsidRPr="00C77A02" w:rsidRDefault="00B1155F" w:rsidP="00424BCC">
      <w:pPr>
        <w:spacing w:after="0" w:line="360" w:lineRule="auto"/>
        <w:jc w:val="center"/>
        <w:rPr>
          <w:rFonts w:ascii="Times New Roman" w:eastAsia="Times New Roman" w:hAnsi="Times New Roman" w:cs="Times New Roman"/>
          <w:b/>
          <w:bCs/>
          <w:sz w:val="24"/>
          <w:szCs w:val="24"/>
          <w:lang w:eastAsia="ru-RU"/>
        </w:rPr>
      </w:pPr>
      <w:r w:rsidRPr="00C77A02">
        <w:rPr>
          <w:rFonts w:ascii="Times New Roman" w:eastAsia="Times New Roman" w:hAnsi="Times New Roman" w:cs="Times New Roman"/>
          <w:b/>
          <w:bCs/>
          <w:sz w:val="24"/>
          <w:szCs w:val="24"/>
          <w:lang w:eastAsia="ru-RU"/>
        </w:rPr>
        <w:t>Отчет о результатах</w:t>
      </w:r>
      <w:r w:rsidR="002F7C61" w:rsidRPr="00C77A02">
        <w:rPr>
          <w:rFonts w:ascii="Times New Roman" w:eastAsia="Times New Roman" w:hAnsi="Times New Roman" w:cs="Times New Roman"/>
          <w:b/>
          <w:bCs/>
          <w:sz w:val="24"/>
          <w:szCs w:val="24"/>
          <w:lang w:eastAsia="ru-RU"/>
        </w:rPr>
        <w:t xml:space="preserve"> </w:t>
      </w:r>
      <w:proofErr w:type="spellStart"/>
      <w:r w:rsidRPr="00C77A02">
        <w:rPr>
          <w:rFonts w:ascii="Times New Roman" w:eastAsia="Times New Roman" w:hAnsi="Times New Roman" w:cs="Times New Roman"/>
          <w:b/>
          <w:bCs/>
          <w:sz w:val="24"/>
          <w:szCs w:val="24"/>
          <w:lang w:eastAsia="ru-RU"/>
        </w:rPr>
        <w:t>самообследования</w:t>
      </w:r>
      <w:proofErr w:type="spellEnd"/>
    </w:p>
    <w:p w:rsidR="00CB7079" w:rsidRPr="00C77A02" w:rsidRDefault="00CB7079" w:rsidP="00CB7079">
      <w:pPr>
        <w:spacing w:after="0" w:line="360" w:lineRule="auto"/>
        <w:jc w:val="center"/>
        <w:rPr>
          <w:rFonts w:ascii="Times New Roman" w:eastAsia="Times New Roman" w:hAnsi="Times New Roman" w:cs="Times New Roman"/>
          <w:bCs/>
          <w:i/>
          <w:iCs/>
          <w:sz w:val="24"/>
          <w:szCs w:val="24"/>
          <w:u w:val="single"/>
          <w:lang w:eastAsia="ru-RU"/>
        </w:rPr>
      </w:pPr>
      <w:r w:rsidRPr="00C77A02">
        <w:rPr>
          <w:rFonts w:ascii="Times New Roman" w:eastAsia="Times New Roman" w:hAnsi="Times New Roman" w:cs="Times New Roman"/>
          <w:bCs/>
          <w:i/>
          <w:iCs/>
          <w:sz w:val="24"/>
          <w:szCs w:val="24"/>
          <w:u w:val="single"/>
          <w:lang w:eastAsia="ru-RU"/>
        </w:rPr>
        <w:t>Аксурской СОШ филиала МАОУ Дубровинской СОШ</w:t>
      </w:r>
    </w:p>
    <w:p w:rsidR="00B1155F" w:rsidRPr="00C77A02" w:rsidRDefault="00CB7079" w:rsidP="00CB7079">
      <w:pPr>
        <w:spacing w:after="0" w:line="360" w:lineRule="auto"/>
        <w:jc w:val="center"/>
        <w:rPr>
          <w:rFonts w:ascii="Times New Roman" w:eastAsia="Times New Roman" w:hAnsi="Times New Roman" w:cs="Times New Roman"/>
          <w:bCs/>
          <w:i/>
          <w:iCs/>
          <w:sz w:val="24"/>
          <w:szCs w:val="24"/>
          <w:u w:val="single"/>
          <w:lang w:eastAsia="ru-RU"/>
        </w:rPr>
      </w:pPr>
      <w:proofErr w:type="spellStart"/>
      <w:r w:rsidRPr="00C77A02">
        <w:rPr>
          <w:rFonts w:ascii="Times New Roman" w:eastAsia="Times New Roman" w:hAnsi="Times New Roman" w:cs="Times New Roman"/>
          <w:bCs/>
          <w:i/>
          <w:iCs/>
          <w:sz w:val="24"/>
          <w:szCs w:val="24"/>
          <w:u w:val="single"/>
          <w:lang w:eastAsia="ru-RU"/>
        </w:rPr>
        <w:t>Вагайского</w:t>
      </w:r>
      <w:proofErr w:type="spellEnd"/>
      <w:r w:rsidRPr="00C77A02">
        <w:rPr>
          <w:rFonts w:ascii="Times New Roman" w:eastAsia="Times New Roman" w:hAnsi="Times New Roman" w:cs="Times New Roman"/>
          <w:bCs/>
          <w:i/>
          <w:iCs/>
          <w:sz w:val="24"/>
          <w:szCs w:val="24"/>
          <w:u w:val="single"/>
          <w:lang w:eastAsia="ru-RU"/>
        </w:rPr>
        <w:t xml:space="preserve"> района Тюменской области</w:t>
      </w:r>
    </w:p>
    <w:p w:rsidR="00CB7079" w:rsidRPr="00C77A02" w:rsidRDefault="00CB7079" w:rsidP="00CB7079">
      <w:pPr>
        <w:spacing w:after="0" w:line="360" w:lineRule="auto"/>
        <w:jc w:val="center"/>
        <w:rPr>
          <w:rFonts w:ascii="Times New Roman" w:eastAsia="Times New Roman" w:hAnsi="Times New Roman" w:cs="Times New Roman"/>
          <w:sz w:val="24"/>
          <w:szCs w:val="24"/>
          <w:u w:val="single"/>
          <w:lang w:eastAsia="ru-RU"/>
        </w:rPr>
      </w:pPr>
      <w:r w:rsidRPr="00C77A02">
        <w:rPr>
          <w:rFonts w:ascii="Times New Roman" w:eastAsia="Times New Roman" w:hAnsi="Times New Roman" w:cs="Times New Roman"/>
          <w:sz w:val="24"/>
          <w:szCs w:val="24"/>
          <w:u w:val="single"/>
          <w:lang w:eastAsia="ru-RU"/>
        </w:rPr>
        <w:t>за 2020 год</w:t>
      </w:r>
    </w:p>
    <w:p w:rsidR="002F7C61" w:rsidRPr="00C77A02" w:rsidRDefault="002F7C61" w:rsidP="00CB7079">
      <w:pPr>
        <w:spacing w:after="0" w:line="360" w:lineRule="auto"/>
        <w:jc w:val="center"/>
        <w:rPr>
          <w:rFonts w:ascii="Times New Roman" w:eastAsia="Times New Roman" w:hAnsi="Times New Roman" w:cs="Times New Roman"/>
          <w:sz w:val="24"/>
          <w:szCs w:val="24"/>
          <w:u w:val="single"/>
          <w:lang w:eastAsia="ru-RU"/>
        </w:rPr>
      </w:pPr>
    </w:p>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Общие сведения об образовательной организации</w:t>
      </w:r>
    </w:p>
    <w:p w:rsidR="00F52B1E" w:rsidRPr="00C77A02" w:rsidRDefault="00F52B1E" w:rsidP="00F52B1E">
      <w:pPr>
        <w:spacing w:after="0" w:line="240" w:lineRule="auto"/>
        <w:rPr>
          <w:rFonts w:ascii="Times New Roman" w:eastAsia="Times New Roman" w:hAnsi="Times New Roman" w:cs="Times New Roman"/>
          <w:b/>
          <w:sz w:val="21"/>
          <w:szCs w:val="21"/>
        </w:rPr>
      </w:pPr>
      <w:r w:rsidRPr="00C77A02">
        <w:rPr>
          <w:rFonts w:ascii="Times New Roman" w:eastAsia="Times New Roman" w:hAnsi="Times New Roman" w:cs="Times New Roman"/>
          <w:b/>
          <w:sz w:val="21"/>
          <w:szCs w:val="21"/>
        </w:rPr>
        <w:t>Полное наименование учреждения:</w:t>
      </w:r>
    </w:p>
    <w:p w:rsidR="00F52B1E" w:rsidRPr="00C77A02" w:rsidRDefault="00F52B1E" w:rsidP="00F52B1E">
      <w:pPr>
        <w:spacing w:after="0" w:line="240" w:lineRule="auto"/>
        <w:jc w:val="both"/>
        <w:rPr>
          <w:rFonts w:ascii="Times New Roman" w:hAnsi="Times New Roman" w:cs="Times New Roman"/>
          <w:sz w:val="20"/>
          <w:szCs w:val="20"/>
        </w:rPr>
      </w:pPr>
      <w:r w:rsidRPr="00C77A02">
        <w:rPr>
          <w:rFonts w:ascii="Times New Roman" w:hAnsi="Times New Roman" w:cs="Times New Roman"/>
          <w:sz w:val="20"/>
          <w:szCs w:val="20"/>
        </w:rPr>
        <w:t xml:space="preserve">Аксурская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 </w:t>
      </w:r>
      <w:proofErr w:type="spellStart"/>
      <w:r w:rsidRPr="00C77A02">
        <w:rPr>
          <w:rFonts w:ascii="Times New Roman" w:hAnsi="Times New Roman" w:cs="Times New Roman"/>
          <w:sz w:val="20"/>
          <w:szCs w:val="20"/>
        </w:rPr>
        <w:t>Вагайского</w:t>
      </w:r>
      <w:proofErr w:type="spellEnd"/>
      <w:r w:rsidRPr="00C77A02">
        <w:rPr>
          <w:rFonts w:ascii="Times New Roman" w:hAnsi="Times New Roman" w:cs="Times New Roman"/>
          <w:sz w:val="20"/>
          <w:szCs w:val="20"/>
        </w:rPr>
        <w:t xml:space="preserve"> района Тюменской области.</w:t>
      </w:r>
    </w:p>
    <w:p w:rsidR="00F52B1E" w:rsidRPr="00C77A02" w:rsidRDefault="00F52B1E" w:rsidP="00F52B1E">
      <w:pPr>
        <w:spacing w:after="0" w:line="240" w:lineRule="auto"/>
        <w:rPr>
          <w:rFonts w:ascii="Times New Roman" w:hAnsi="Times New Roman" w:cs="Times New Roman"/>
          <w:b/>
          <w:sz w:val="20"/>
          <w:szCs w:val="20"/>
        </w:rPr>
      </w:pPr>
      <w:r w:rsidRPr="00C77A02">
        <w:rPr>
          <w:rFonts w:ascii="Times New Roman" w:hAnsi="Times New Roman" w:cs="Times New Roman"/>
          <w:b/>
          <w:sz w:val="20"/>
          <w:szCs w:val="20"/>
        </w:rPr>
        <w:t>Юридический адрес:</w:t>
      </w:r>
    </w:p>
    <w:p w:rsidR="00F52B1E" w:rsidRPr="00C77A02" w:rsidRDefault="00F52B1E" w:rsidP="00F52B1E">
      <w:pPr>
        <w:spacing w:after="0" w:line="240" w:lineRule="auto"/>
        <w:jc w:val="both"/>
        <w:rPr>
          <w:rFonts w:ascii="Times New Roman" w:hAnsi="Times New Roman" w:cs="Times New Roman"/>
          <w:sz w:val="20"/>
          <w:szCs w:val="20"/>
        </w:rPr>
      </w:pPr>
      <w:r w:rsidRPr="00C77A02">
        <w:rPr>
          <w:rFonts w:ascii="Times New Roman" w:hAnsi="Times New Roman" w:cs="Times New Roman"/>
          <w:sz w:val="20"/>
          <w:szCs w:val="20"/>
        </w:rPr>
        <w:t xml:space="preserve">6262244. Тюменская область, Вагайский район, с. </w:t>
      </w:r>
      <w:proofErr w:type="gramStart"/>
      <w:r w:rsidRPr="00C77A02">
        <w:rPr>
          <w:rFonts w:ascii="Times New Roman" w:hAnsi="Times New Roman" w:cs="Times New Roman"/>
          <w:sz w:val="20"/>
          <w:szCs w:val="20"/>
        </w:rPr>
        <w:t>Дубровное</w:t>
      </w:r>
      <w:proofErr w:type="gramEnd"/>
      <w:r w:rsidRPr="00C77A02">
        <w:rPr>
          <w:rFonts w:ascii="Times New Roman" w:hAnsi="Times New Roman" w:cs="Times New Roman"/>
          <w:sz w:val="20"/>
          <w:szCs w:val="20"/>
        </w:rPr>
        <w:t>, ул. Запольная, д.6.</w:t>
      </w:r>
    </w:p>
    <w:p w:rsidR="00F52B1E" w:rsidRPr="00C77A02" w:rsidRDefault="00F52B1E" w:rsidP="00F52B1E">
      <w:pPr>
        <w:spacing w:after="0"/>
        <w:rPr>
          <w:rFonts w:ascii="Times New Roman" w:hAnsi="Times New Roman" w:cs="Times New Roman"/>
          <w:b/>
          <w:sz w:val="20"/>
          <w:szCs w:val="20"/>
        </w:rPr>
      </w:pPr>
      <w:r w:rsidRPr="00C77A02">
        <w:rPr>
          <w:rFonts w:ascii="Times New Roman" w:hAnsi="Times New Roman" w:cs="Times New Roman"/>
          <w:b/>
          <w:sz w:val="20"/>
          <w:szCs w:val="20"/>
        </w:rPr>
        <w:t>Фактический адрес:</w:t>
      </w:r>
    </w:p>
    <w:p w:rsidR="00F52B1E" w:rsidRPr="00C77A02" w:rsidRDefault="00F52B1E" w:rsidP="00F52B1E">
      <w:pPr>
        <w:spacing w:after="0" w:line="240" w:lineRule="auto"/>
        <w:jc w:val="both"/>
        <w:rPr>
          <w:rFonts w:ascii="Times New Roman" w:hAnsi="Times New Roman" w:cs="Times New Roman"/>
          <w:sz w:val="20"/>
          <w:szCs w:val="20"/>
        </w:rPr>
      </w:pPr>
      <w:r w:rsidRPr="00C77A02">
        <w:rPr>
          <w:rFonts w:ascii="Times New Roman" w:hAnsi="Times New Roman" w:cs="Times New Roman"/>
          <w:sz w:val="20"/>
          <w:szCs w:val="20"/>
        </w:rPr>
        <w:t>626267. Тюменская область, Вагайский район, с. Аксурка, ул. Центральная, д.9.</w:t>
      </w:r>
    </w:p>
    <w:p w:rsidR="00F52B1E" w:rsidRPr="00C77A02" w:rsidRDefault="00F52B1E" w:rsidP="00F52B1E">
      <w:pPr>
        <w:spacing w:after="0"/>
        <w:rPr>
          <w:rFonts w:ascii="Times New Roman" w:hAnsi="Times New Roman" w:cs="Times New Roman"/>
          <w:sz w:val="20"/>
          <w:szCs w:val="20"/>
        </w:rPr>
      </w:pPr>
      <w:r w:rsidRPr="00C77A02">
        <w:rPr>
          <w:rFonts w:ascii="Times New Roman" w:eastAsia="Times New Roman" w:hAnsi="Times New Roman" w:cs="Times New Roman"/>
          <w:b/>
          <w:sz w:val="21"/>
          <w:szCs w:val="21"/>
        </w:rPr>
        <w:t xml:space="preserve">Контактные данные:                    </w:t>
      </w:r>
    </w:p>
    <w:p w:rsidR="00F52B1E" w:rsidRPr="00C77A02" w:rsidRDefault="00F52B1E" w:rsidP="00F52B1E">
      <w:pPr>
        <w:spacing w:after="0"/>
        <w:rPr>
          <w:rFonts w:ascii="Times New Roman" w:hAnsi="Times New Roman" w:cs="Times New Roman"/>
          <w:sz w:val="20"/>
          <w:szCs w:val="20"/>
        </w:rPr>
      </w:pPr>
      <w:r w:rsidRPr="00C77A02">
        <w:rPr>
          <w:rFonts w:ascii="Times New Roman" w:hAnsi="Times New Roman" w:cs="Times New Roman"/>
          <w:sz w:val="20"/>
          <w:szCs w:val="20"/>
        </w:rPr>
        <w:t xml:space="preserve">Директор </w:t>
      </w:r>
      <w:r w:rsidRPr="00C77A02">
        <w:rPr>
          <w:rFonts w:ascii="Times New Roman" w:hAnsi="Times New Roman" w:cs="Times New Roman"/>
          <w:sz w:val="20"/>
          <w:szCs w:val="20"/>
          <w:u w:val="single"/>
        </w:rPr>
        <w:t>Евланова Светлана Геннадьевна</w:t>
      </w:r>
      <w:r w:rsidRPr="00C77A02">
        <w:rPr>
          <w:rFonts w:ascii="Times New Roman" w:hAnsi="Times New Roman" w:cs="Times New Roman"/>
          <w:sz w:val="20"/>
          <w:szCs w:val="20"/>
        </w:rPr>
        <w:t xml:space="preserve">   </w:t>
      </w:r>
    </w:p>
    <w:p w:rsidR="00F52B1E" w:rsidRPr="00C77A02" w:rsidRDefault="00F52B1E" w:rsidP="00F52B1E">
      <w:pPr>
        <w:spacing w:after="0" w:line="240" w:lineRule="auto"/>
        <w:jc w:val="both"/>
        <w:rPr>
          <w:rFonts w:ascii="Times New Roman" w:hAnsi="Times New Roman" w:cs="Times New Roman"/>
          <w:sz w:val="20"/>
          <w:szCs w:val="20"/>
        </w:rPr>
      </w:pPr>
      <w:r w:rsidRPr="00C77A02">
        <w:rPr>
          <w:rFonts w:ascii="Times New Roman" w:hAnsi="Times New Roman" w:cs="Times New Roman"/>
          <w:sz w:val="20"/>
          <w:szCs w:val="20"/>
        </w:rPr>
        <w:t xml:space="preserve">                 (фамилия, имя, отчество)</w:t>
      </w:r>
    </w:p>
    <w:p w:rsidR="00F52B1E" w:rsidRPr="00C77A02" w:rsidRDefault="00F52B1E" w:rsidP="00F52B1E">
      <w:pPr>
        <w:spacing w:after="0" w:line="240" w:lineRule="auto"/>
        <w:jc w:val="both"/>
        <w:rPr>
          <w:rFonts w:ascii="Times New Roman" w:hAnsi="Times New Roman" w:cs="Times New Roman"/>
          <w:sz w:val="20"/>
          <w:szCs w:val="20"/>
        </w:rPr>
      </w:pPr>
      <w:r w:rsidRPr="00C77A02">
        <w:rPr>
          <w:rFonts w:ascii="Times New Roman" w:hAnsi="Times New Roman" w:cs="Times New Roman"/>
          <w:sz w:val="20"/>
          <w:szCs w:val="20"/>
        </w:rPr>
        <w:t xml:space="preserve">Телефон рабочий  </w:t>
      </w:r>
      <w:r w:rsidRPr="00C77A02">
        <w:rPr>
          <w:rFonts w:ascii="Times New Roman" w:eastAsia="Times New Roman" w:hAnsi="Times New Roman" w:cs="Times New Roman"/>
          <w:sz w:val="20"/>
          <w:szCs w:val="20"/>
          <w:u w:val="single"/>
        </w:rPr>
        <w:t>8(34539) 31-2-03</w:t>
      </w:r>
    </w:p>
    <w:p w:rsidR="00F52B1E" w:rsidRPr="00C77A02" w:rsidRDefault="00F52B1E" w:rsidP="00F52B1E">
      <w:pPr>
        <w:spacing w:after="0"/>
        <w:rPr>
          <w:rFonts w:ascii="Times New Roman" w:hAnsi="Times New Roman" w:cs="Times New Roman"/>
          <w:sz w:val="20"/>
          <w:szCs w:val="20"/>
        </w:rPr>
      </w:pPr>
      <w:r w:rsidRPr="00C77A02">
        <w:rPr>
          <w:rFonts w:ascii="Times New Roman" w:hAnsi="Times New Roman" w:cs="Times New Roman"/>
          <w:sz w:val="20"/>
          <w:szCs w:val="20"/>
        </w:rPr>
        <w:t xml:space="preserve">Телефон сотовый  </w:t>
      </w:r>
      <w:r w:rsidRPr="00C77A02">
        <w:rPr>
          <w:rFonts w:ascii="Times New Roman" w:hAnsi="Times New Roman" w:cs="Times New Roman"/>
          <w:sz w:val="20"/>
          <w:szCs w:val="20"/>
          <w:u w:val="single"/>
        </w:rPr>
        <w:t>89123985216</w:t>
      </w:r>
    </w:p>
    <w:p w:rsidR="00F52B1E" w:rsidRPr="00C77A02" w:rsidRDefault="00F52B1E" w:rsidP="00F52B1E">
      <w:pPr>
        <w:spacing w:after="0"/>
        <w:rPr>
          <w:rFonts w:ascii="Times New Roman" w:hAnsi="Times New Roman" w:cs="Times New Roman"/>
          <w:sz w:val="20"/>
          <w:szCs w:val="20"/>
        </w:rPr>
      </w:pPr>
      <w:r w:rsidRPr="00C77A02">
        <w:rPr>
          <w:rFonts w:ascii="Times New Roman" w:hAnsi="Times New Roman" w:cs="Times New Roman"/>
          <w:sz w:val="20"/>
          <w:szCs w:val="20"/>
        </w:rPr>
        <w:t xml:space="preserve">Заведующая  </w:t>
      </w:r>
      <w:r w:rsidRPr="00C77A02">
        <w:rPr>
          <w:rFonts w:ascii="Times New Roman" w:hAnsi="Times New Roman" w:cs="Times New Roman"/>
          <w:sz w:val="20"/>
          <w:szCs w:val="20"/>
          <w:u w:val="single"/>
        </w:rPr>
        <w:t xml:space="preserve">Петакова Руфина </w:t>
      </w:r>
      <w:proofErr w:type="spellStart"/>
      <w:r w:rsidRPr="00C77A02">
        <w:rPr>
          <w:rFonts w:ascii="Times New Roman" w:hAnsi="Times New Roman" w:cs="Times New Roman"/>
          <w:sz w:val="20"/>
          <w:szCs w:val="20"/>
          <w:u w:val="single"/>
        </w:rPr>
        <w:t>Каймановна</w:t>
      </w:r>
      <w:proofErr w:type="spellEnd"/>
    </w:p>
    <w:p w:rsidR="00F52B1E" w:rsidRPr="00C77A02" w:rsidRDefault="00F52B1E" w:rsidP="00F52B1E">
      <w:pPr>
        <w:tabs>
          <w:tab w:val="left" w:pos="9639"/>
        </w:tabs>
        <w:spacing w:after="0" w:line="240" w:lineRule="auto"/>
        <w:rPr>
          <w:rFonts w:ascii="Times New Roman" w:hAnsi="Times New Roman" w:cs="Times New Roman"/>
          <w:sz w:val="20"/>
          <w:szCs w:val="20"/>
        </w:rPr>
      </w:pPr>
      <w:r w:rsidRPr="00C77A02">
        <w:rPr>
          <w:rFonts w:ascii="Times New Roman" w:hAnsi="Times New Roman" w:cs="Times New Roman"/>
          <w:sz w:val="20"/>
          <w:szCs w:val="20"/>
        </w:rPr>
        <w:t xml:space="preserve">                          (фамилия, имя, отчество)   </w:t>
      </w:r>
    </w:p>
    <w:p w:rsidR="00F52B1E" w:rsidRPr="00C77A02" w:rsidRDefault="00F52B1E" w:rsidP="00F52B1E">
      <w:pPr>
        <w:tabs>
          <w:tab w:val="left" w:pos="9639"/>
        </w:tabs>
        <w:spacing w:after="0" w:line="240" w:lineRule="auto"/>
        <w:rPr>
          <w:rFonts w:ascii="Times New Roman" w:hAnsi="Times New Roman" w:cs="Times New Roman"/>
          <w:sz w:val="20"/>
          <w:szCs w:val="20"/>
          <w:u w:val="single"/>
        </w:rPr>
      </w:pPr>
      <w:r w:rsidRPr="00C77A02">
        <w:rPr>
          <w:rFonts w:ascii="Times New Roman" w:hAnsi="Times New Roman" w:cs="Times New Roman"/>
          <w:sz w:val="20"/>
          <w:szCs w:val="20"/>
        </w:rPr>
        <w:t xml:space="preserve">Телефон рабочий  </w:t>
      </w:r>
      <w:r w:rsidRPr="00C77A02">
        <w:rPr>
          <w:rFonts w:ascii="Times New Roman" w:hAnsi="Times New Roman" w:cs="Times New Roman"/>
          <w:sz w:val="20"/>
          <w:szCs w:val="20"/>
          <w:u w:val="single"/>
        </w:rPr>
        <w:t xml:space="preserve">8(34539) 45-2-47                </w:t>
      </w:r>
      <w:r w:rsidRPr="00C77A02">
        <w:rPr>
          <w:rFonts w:ascii="Times New Roman" w:hAnsi="Times New Roman" w:cs="Times New Roman"/>
          <w:sz w:val="20"/>
          <w:szCs w:val="20"/>
        </w:rPr>
        <w:t xml:space="preserve">                                                                                                                                                                   </w:t>
      </w:r>
    </w:p>
    <w:p w:rsidR="00F52B1E" w:rsidRPr="00C77A02" w:rsidRDefault="00F52B1E" w:rsidP="00F52B1E">
      <w:pPr>
        <w:spacing w:after="0"/>
        <w:rPr>
          <w:rFonts w:ascii="Times New Roman" w:hAnsi="Times New Roman" w:cs="Times New Roman"/>
          <w:sz w:val="20"/>
          <w:szCs w:val="20"/>
        </w:rPr>
      </w:pPr>
      <w:r w:rsidRPr="00C77A02">
        <w:rPr>
          <w:rFonts w:ascii="Times New Roman" w:hAnsi="Times New Roman" w:cs="Times New Roman"/>
          <w:sz w:val="20"/>
          <w:szCs w:val="20"/>
        </w:rPr>
        <w:t xml:space="preserve">Телефон сотовый  </w:t>
      </w:r>
      <w:r w:rsidRPr="00C77A02">
        <w:rPr>
          <w:rFonts w:ascii="Times New Roman" w:hAnsi="Times New Roman" w:cs="Times New Roman"/>
          <w:sz w:val="20"/>
          <w:szCs w:val="20"/>
          <w:u w:val="single"/>
        </w:rPr>
        <w:t>89323235203</w:t>
      </w:r>
      <w:r w:rsidRPr="00C77A02">
        <w:rPr>
          <w:rFonts w:ascii="Times New Roman" w:hAnsi="Times New Roman" w:cs="Times New Roman"/>
          <w:sz w:val="20"/>
          <w:szCs w:val="20"/>
        </w:rPr>
        <w:t xml:space="preserve">                                                                    </w:t>
      </w:r>
    </w:p>
    <w:p w:rsidR="00F52B1E" w:rsidRPr="00C77A02" w:rsidRDefault="00F52B1E" w:rsidP="00F52B1E">
      <w:pPr>
        <w:spacing w:after="0"/>
        <w:rPr>
          <w:rFonts w:ascii="Times New Roman" w:hAnsi="Times New Roman" w:cs="Times New Roman"/>
          <w:sz w:val="20"/>
          <w:szCs w:val="20"/>
        </w:rPr>
      </w:pPr>
      <w:r w:rsidRPr="00C77A02">
        <w:rPr>
          <w:rFonts w:ascii="Times New Roman" w:hAnsi="Times New Roman" w:cs="Times New Roman"/>
          <w:sz w:val="20"/>
          <w:szCs w:val="20"/>
        </w:rPr>
        <w:t xml:space="preserve">Методист </w:t>
      </w:r>
      <w:proofErr w:type="spellStart"/>
      <w:r w:rsidRPr="00C77A02">
        <w:rPr>
          <w:rFonts w:ascii="Times New Roman" w:hAnsi="Times New Roman" w:cs="Times New Roman"/>
          <w:sz w:val="20"/>
          <w:szCs w:val="20"/>
          <w:u w:val="single"/>
        </w:rPr>
        <w:t>Нурмухаметова</w:t>
      </w:r>
      <w:proofErr w:type="spellEnd"/>
      <w:r w:rsidRPr="00C77A02">
        <w:rPr>
          <w:rFonts w:ascii="Times New Roman" w:hAnsi="Times New Roman" w:cs="Times New Roman"/>
          <w:sz w:val="20"/>
          <w:szCs w:val="20"/>
          <w:u w:val="single"/>
        </w:rPr>
        <w:t xml:space="preserve"> Римма </w:t>
      </w:r>
      <w:proofErr w:type="spellStart"/>
      <w:r w:rsidRPr="00C77A02">
        <w:rPr>
          <w:rFonts w:ascii="Times New Roman" w:hAnsi="Times New Roman" w:cs="Times New Roman"/>
          <w:sz w:val="20"/>
          <w:szCs w:val="20"/>
          <w:u w:val="single"/>
        </w:rPr>
        <w:t>Сафаровна</w:t>
      </w:r>
      <w:proofErr w:type="spellEnd"/>
      <w:r w:rsidRPr="00C77A02">
        <w:rPr>
          <w:rFonts w:ascii="Times New Roman" w:hAnsi="Times New Roman" w:cs="Times New Roman"/>
          <w:sz w:val="20"/>
          <w:szCs w:val="20"/>
        </w:rPr>
        <w:t xml:space="preserve">  </w:t>
      </w:r>
    </w:p>
    <w:p w:rsidR="00F52B1E" w:rsidRPr="00C77A02" w:rsidRDefault="00F52B1E" w:rsidP="00F52B1E">
      <w:pPr>
        <w:spacing w:after="0" w:line="240" w:lineRule="auto"/>
        <w:rPr>
          <w:rFonts w:ascii="Times New Roman" w:eastAsia="Times New Roman" w:hAnsi="Times New Roman" w:cs="Times New Roman"/>
          <w:sz w:val="21"/>
          <w:szCs w:val="21"/>
        </w:rPr>
      </w:pPr>
      <w:r w:rsidRPr="00C77A02">
        <w:rPr>
          <w:rFonts w:ascii="Times New Roman" w:hAnsi="Times New Roman" w:cs="Times New Roman"/>
          <w:sz w:val="20"/>
          <w:szCs w:val="20"/>
        </w:rPr>
        <w:t xml:space="preserve">                    (фамилия, имя, отчество)                                                                     </w:t>
      </w:r>
    </w:p>
    <w:p w:rsidR="00F52B1E" w:rsidRPr="00C77A02" w:rsidRDefault="00F52B1E" w:rsidP="00F52B1E">
      <w:pPr>
        <w:spacing w:after="0" w:line="240" w:lineRule="auto"/>
        <w:rPr>
          <w:rFonts w:ascii="Times New Roman" w:hAnsi="Times New Roman" w:cs="Times New Roman"/>
          <w:sz w:val="20"/>
          <w:szCs w:val="20"/>
        </w:rPr>
      </w:pPr>
      <w:r w:rsidRPr="00C77A02">
        <w:rPr>
          <w:rFonts w:ascii="Times New Roman" w:hAnsi="Times New Roman" w:cs="Times New Roman"/>
          <w:sz w:val="20"/>
          <w:szCs w:val="20"/>
        </w:rPr>
        <w:t xml:space="preserve">Телефон сотовый   </w:t>
      </w:r>
      <w:r w:rsidRPr="00C77A02">
        <w:rPr>
          <w:rFonts w:ascii="Times New Roman" w:hAnsi="Times New Roman" w:cs="Times New Roman"/>
          <w:sz w:val="20"/>
          <w:szCs w:val="20"/>
          <w:u w:val="single"/>
        </w:rPr>
        <w:t>89504858392</w:t>
      </w:r>
      <w:r w:rsidRPr="00C77A02">
        <w:rPr>
          <w:rFonts w:ascii="Times New Roman" w:hAnsi="Times New Roman" w:cs="Times New Roman"/>
          <w:sz w:val="20"/>
          <w:szCs w:val="20"/>
        </w:rPr>
        <w:t xml:space="preserve"> </w:t>
      </w:r>
    </w:p>
    <w:p w:rsidR="00F52B1E" w:rsidRPr="00C77A02" w:rsidRDefault="00F52B1E" w:rsidP="00F52B1E">
      <w:pPr>
        <w:spacing w:after="0" w:line="240" w:lineRule="auto"/>
        <w:rPr>
          <w:rFonts w:ascii="Times New Roman" w:hAnsi="Times New Roman" w:cs="Times New Roman"/>
          <w:sz w:val="20"/>
          <w:szCs w:val="20"/>
        </w:rPr>
      </w:pPr>
      <w:r w:rsidRPr="00C77A02">
        <w:rPr>
          <w:rFonts w:ascii="Times New Roman" w:hAnsi="Times New Roman" w:cs="Times New Roman"/>
          <w:sz w:val="20"/>
          <w:szCs w:val="20"/>
        </w:rPr>
        <w:t xml:space="preserve">Педагог – организатор </w:t>
      </w:r>
      <w:proofErr w:type="spellStart"/>
      <w:r w:rsidRPr="00C77A02">
        <w:rPr>
          <w:rFonts w:ascii="Times New Roman" w:hAnsi="Times New Roman" w:cs="Times New Roman"/>
          <w:sz w:val="20"/>
          <w:szCs w:val="20"/>
          <w:u w:val="single"/>
        </w:rPr>
        <w:t>Ахметчанова</w:t>
      </w:r>
      <w:proofErr w:type="spellEnd"/>
      <w:r w:rsidRPr="00C77A02">
        <w:rPr>
          <w:rFonts w:ascii="Times New Roman" w:hAnsi="Times New Roman" w:cs="Times New Roman"/>
          <w:sz w:val="20"/>
          <w:szCs w:val="20"/>
          <w:u w:val="single"/>
        </w:rPr>
        <w:t xml:space="preserve"> Гузель Сабировна </w:t>
      </w:r>
    </w:p>
    <w:p w:rsidR="00F52B1E" w:rsidRPr="00C77A02" w:rsidRDefault="00F52B1E" w:rsidP="00F52B1E">
      <w:pPr>
        <w:tabs>
          <w:tab w:val="left" w:pos="9639"/>
        </w:tabs>
        <w:spacing w:after="0" w:line="240" w:lineRule="auto"/>
        <w:rPr>
          <w:rFonts w:ascii="Times New Roman" w:hAnsi="Times New Roman" w:cs="Times New Roman"/>
          <w:sz w:val="20"/>
          <w:szCs w:val="20"/>
        </w:rPr>
      </w:pPr>
      <w:r w:rsidRPr="00C77A02">
        <w:rPr>
          <w:rFonts w:ascii="Times New Roman" w:hAnsi="Times New Roman" w:cs="Times New Roman"/>
          <w:sz w:val="20"/>
          <w:szCs w:val="20"/>
        </w:rPr>
        <w:t xml:space="preserve">                                     (фамилия, имя, отчество)                                              </w:t>
      </w:r>
    </w:p>
    <w:p w:rsidR="00F52B1E" w:rsidRPr="00C77A02" w:rsidRDefault="00F52B1E" w:rsidP="00F52B1E">
      <w:pPr>
        <w:spacing w:after="0" w:line="240" w:lineRule="auto"/>
        <w:rPr>
          <w:rFonts w:ascii="Times New Roman" w:hAnsi="Times New Roman" w:cs="Times New Roman"/>
          <w:sz w:val="20"/>
          <w:szCs w:val="20"/>
        </w:rPr>
      </w:pPr>
      <w:r w:rsidRPr="00C77A02">
        <w:rPr>
          <w:rFonts w:ascii="Times New Roman" w:hAnsi="Times New Roman" w:cs="Times New Roman"/>
          <w:sz w:val="20"/>
          <w:szCs w:val="20"/>
        </w:rPr>
        <w:t xml:space="preserve">Телефон сотовый    </w:t>
      </w:r>
      <w:r w:rsidRPr="00C77A02">
        <w:rPr>
          <w:rFonts w:ascii="Times New Roman" w:hAnsi="Times New Roman" w:cs="Times New Roman"/>
          <w:sz w:val="20"/>
          <w:szCs w:val="20"/>
          <w:u w:val="single"/>
        </w:rPr>
        <w:t>89523409836</w:t>
      </w:r>
    </w:p>
    <w:p w:rsidR="00F52B1E" w:rsidRPr="00C77A02" w:rsidRDefault="00F52B1E" w:rsidP="00F52B1E">
      <w:pPr>
        <w:spacing w:after="0" w:line="240" w:lineRule="auto"/>
        <w:rPr>
          <w:rFonts w:ascii="Times New Roman" w:hAnsi="Times New Roman" w:cs="Times New Roman"/>
          <w:sz w:val="20"/>
          <w:szCs w:val="20"/>
        </w:rPr>
      </w:pPr>
      <w:r w:rsidRPr="00C77A02">
        <w:rPr>
          <w:rFonts w:ascii="Times New Roman" w:hAnsi="Times New Roman" w:cs="Times New Roman"/>
          <w:sz w:val="20"/>
          <w:szCs w:val="20"/>
        </w:rPr>
        <w:t xml:space="preserve">Адрес электронной почты    </w:t>
      </w:r>
      <w:proofErr w:type="spellStart"/>
      <w:r w:rsidRPr="00C77A02">
        <w:rPr>
          <w:rFonts w:ascii="Times New Roman" w:hAnsi="Times New Roman" w:cs="Times New Roman"/>
          <w:sz w:val="20"/>
          <w:szCs w:val="20"/>
          <w:u w:val="single"/>
          <w:lang w:val="en-US"/>
        </w:rPr>
        <w:t>aksurka</w:t>
      </w:r>
      <w:proofErr w:type="spellEnd"/>
      <w:r w:rsidRPr="00C77A02">
        <w:rPr>
          <w:rFonts w:ascii="Times New Roman" w:hAnsi="Times New Roman" w:cs="Times New Roman"/>
          <w:sz w:val="20"/>
          <w:szCs w:val="20"/>
          <w:u w:val="single"/>
        </w:rPr>
        <w:t>2007@</w:t>
      </w:r>
      <w:r w:rsidRPr="00C77A02">
        <w:rPr>
          <w:rFonts w:ascii="Times New Roman" w:hAnsi="Times New Roman" w:cs="Times New Roman"/>
          <w:sz w:val="20"/>
          <w:szCs w:val="20"/>
          <w:u w:val="single"/>
          <w:lang w:val="en-US"/>
        </w:rPr>
        <w:t>mail</w:t>
      </w:r>
      <w:r w:rsidRPr="00C77A02">
        <w:rPr>
          <w:rFonts w:ascii="Times New Roman" w:eastAsia="Times New Roman" w:hAnsi="Times New Roman" w:cs="Times New Roman"/>
          <w:sz w:val="20"/>
          <w:szCs w:val="20"/>
          <w:u w:val="single"/>
        </w:rPr>
        <w:t>.</w:t>
      </w:r>
      <w:proofErr w:type="spellStart"/>
      <w:r w:rsidRPr="00C77A02">
        <w:rPr>
          <w:rFonts w:ascii="Times New Roman" w:eastAsia="Times New Roman" w:hAnsi="Times New Roman" w:cs="Times New Roman"/>
          <w:sz w:val="20"/>
          <w:szCs w:val="20"/>
          <w:u w:val="single"/>
        </w:rPr>
        <w:t>ru</w:t>
      </w:r>
      <w:proofErr w:type="spellEnd"/>
    </w:p>
    <w:p w:rsidR="00F52B1E" w:rsidRPr="00C77A02" w:rsidRDefault="00F52B1E" w:rsidP="00F52B1E">
      <w:pPr>
        <w:spacing w:after="0" w:line="240" w:lineRule="auto"/>
        <w:rPr>
          <w:rFonts w:ascii="Times New Roman" w:hAnsi="Times New Roman" w:cs="Times New Roman"/>
          <w:sz w:val="20"/>
          <w:szCs w:val="20"/>
        </w:rPr>
      </w:pPr>
      <w:r w:rsidRPr="00C77A02">
        <w:rPr>
          <w:rFonts w:ascii="Times New Roman" w:hAnsi="Times New Roman" w:cs="Times New Roman"/>
          <w:sz w:val="20"/>
          <w:szCs w:val="20"/>
        </w:rPr>
        <w:t xml:space="preserve">Адрес сайта           </w:t>
      </w:r>
      <w:r w:rsidRPr="00C77A02">
        <w:rPr>
          <w:rFonts w:ascii="Times New Roman" w:hAnsi="Times New Roman" w:cs="Times New Roman"/>
          <w:sz w:val="24"/>
          <w:u w:val="single"/>
        </w:rPr>
        <w:t xml:space="preserve"> </w:t>
      </w:r>
      <w:hyperlink r:id="rId7" w:history="1">
        <w:r w:rsidRPr="00C77A02">
          <w:rPr>
            <w:rFonts w:ascii="Times New Roman" w:hAnsi="Times New Roman" w:cs="Times New Roman"/>
            <w:sz w:val="24"/>
            <w:u w:val="single"/>
          </w:rPr>
          <w:t>http://aksurka.vagayobr.ru/</w:t>
        </w:r>
      </w:hyperlink>
    </w:p>
    <w:p w:rsidR="00F52B1E" w:rsidRPr="00C77A02" w:rsidRDefault="00F52B1E" w:rsidP="00F52B1E">
      <w:pPr>
        <w:tabs>
          <w:tab w:val="left" w:pos="9639"/>
        </w:tabs>
        <w:spacing w:after="0" w:line="240" w:lineRule="auto"/>
        <w:rPr>
          <w:rStyle w:val="FontStyle40"/>
          <w:sz w:val="20"/>
          <w:szCs w:val="20"/>
          <w:u w:val="single"/>
        </w:rPr>
      </w:pPr>
      <w:r w:rsidRPr="00C77A02">
        <w:rPr>
          <w:rFonts w:ascii="Times New Roman" w:eastAsia="Times New Roman" w:hAnsi="Times New Roman" w:cs="Times New Roman"/>
          <w:sz w:val="21"/>
          <w:szCs w:val="21"/>
        </w:rPr>
        <w:t xml:space="preserve">Учредитель      </w:t>
      </w:r>
      <w:r w:rsidRPr="00C77A02">
        <w:rPr>
          <w:rStyle w:val="FontStyle40"/>
          <w:sz w:val="20"/>
          <w:szCs w:val="20"/>
        </w:rPr>
        <w:t xml:space="preserve">Управление образования администрации  </w:t>
      </w:r>
      <w:proofErr w:type="spellStart"/>
      <w:r w:rsidRPr="00C77A02">
        <w:rPr>
          <w:rStyle w:val="FontStyle40"/>
          <w:sz w:val="20"/>
          <w:szCs w:val="20"/>
        </w:rPr>
        <w:t>Вагайского</w:t>
      </w:r>
      <w:proofErr w:type="spellEnd"/>
      <w:r w:rsidRPr="00C77A02">
        <w:rPr>
          <w:rStyle w:val="FontStyle40"/>
          <w:sz w:val="20"/>
          <w:szCs w:val="20"/>
        </w:rPr>
        <w:t xml:space="preserve"> муниципального района  на основании Положения об Управлении образования администрации </w:t>
      </w:r>
      <w:proofErr w:type="spellStart"/>
      <w:r w:rsidRPr="00C77A02">
        <w:rPr>
          <w:rStyle w:val="FontStyle40"/>
          <w:sz w:val="20"/>
          <w:szCs w:val="20"/>
        </w:rPr>
        <w:t>Вагайского</w:t>
      </w:r>
      <w:proofErr w:type="spellEnd"/>
      <w:r w:rsidRPr="00C77A02">
        <w:rPr>
          <w:rStyle w:val="FontStyle40"/>
          <w:sz w:val="20"/>
          <w:szCs w:val="20"/>
        </w:rPr>
        <w:t xml:space="preserve"> муниципального района.</w:t>
      </w:r>
    </w:p>
    <w:p w:rsidR="00F52B1E" w:rsidRPr="00C77A02" w:rsidRDefault="00F52B1E" w:rsidP="00F52B1E">
      <w:pPr>
        <w:spacing w:after="0"/>
        <w:rPr>
          <w:rFonts w:ascii="Times New Roman" w:hAnsi="Times New Roman" w:cs="Times New Roman"/>
          <w:sz w:val="20"/>
          <w:szCs w:val="20"/>
        </w:rPr>
      </w:pPr>
      <w:r w:rsidRPr="00C77A02">
        <w:rPr>
          <w:rFonts w:ascii="Times New Roman" w:eastAsia="Times New Roman" w:hAnsi="Times New Roman" w:cs="Times New Roman"/>
          <w:sz w:val="20"/>
          <w:szCs w:val="20"/>
        </w:rPr>
        <w:t>Юридический адрес учредителя:</w:t>
      </w:r>
    </w:p>
    <w:p w:rsidR="00F52B1E" w:rsidRPr="00C77A02" w:rsidRDefault="00F52B1E" w:rsidP="00F52B1E">
      <w:pPr>
        <w:spacing w:after="0"/>
        <w:rPr>
          <w:rFonts w:ascii="Times New Roman" w:eastAsia="Times New Roman" w:hAnsi="Times New Roman" w:cs="Times New Roman"/>
          <w:sz w:val="20"/>
          <w:szCs w:val="20"/>
        </w:rPr>
      </w:pPr>
      <w:r w:rsidRPr="00C77A02">
        <w:rPr>
          <w:rFonts w:ascii="Times New Roman" w:eastAsia="Times New Roman" w:hAnsi="Times New Roman" w:cs="Times New Roman"/>
          <w:sz w:val="20"/>
          <w:szCs w:val="20"/>
        </w:rPr>
        <w:t>626240, Тюменская область, Вагайский район, село Вагай, улица Ленина, дом 5.</w:t>
      </w:r>
    </w:p>
    <w:p w:rsidR="00F52B1E" w:rsidRPr="00C77A02" w:rsidRDefault="00F52B1E" w:rsidP="00F52B1E">
      <w:pPr>
        <w:spacing w:after="0"/>
        <w:rPr>
          <w:rFonts w:ascii="Times New Roman" w:eastAsia="Times New Roman" w:hAnsi="Times New Roman" w:cs="Times New Roman"/>
          <w:sz w:val="20"/>
          <w:szCs w:val="20"/>
        </w:rPr>
      </w:pPr>
      <w:r w:rsidRPr="00C77A02">
        <w:rPr>
          <w:rFonts w:ascii="Times New Roman" w:eastAsia="Times New Roman" w:hAnsi="Times New Roman" w:cs="Times New Roman"/>
          <w:sz w:val="20"/>
          <w:szCs w:val="20"/>
        </w:rPr>
        <w:t xml:space="preserve"> Фактический адрес учредителя:</w:t>
      </w:r>
    </w:p>
    <w:p w:rsidR="00F52B1E" w:rsidRPr="00C77A02" w:rsidRDefault="00F52B1E" w:rsidP="00F52B1E">
      <w:pPr>
        <w:spacing w:after="0"/>
        <w:jc w:val="both"/>
        <w:rPr>
          <w:rFonts w:ascii="Times New Roman" w:eastAsia="Times New Roman" w:hAnsi="Times New Roman" w:cs="Times New Roman"/>
          <w:sz w:val="20"/>
          <w:szCs w:val="20"/>
        </w:rPr>
      </w:pPr>
      <w:r w:rsidRPr="00C77A02">
        <w:rPr>
          <w:rFonts w:ascii="Times New Roman" w:eastAsia="Times New Roman" w:hAnsi="Times New Roman" w:cs="Times New Roman"/>
          <w:sz w:val="20"/>
          <w:szCs w:val="20"/>
        </w:rPr>
        <w:t>626240, Тюменская область, Вагайский район, село Вагай, улица Ленина, дом 5.</w:t>
      </w:r>
    </w:p>
    <w:p w:rsidR="00F52B1E" w:rsidRPr="00C77A02" w:rsidRDefault="00F52B1E" w:rsidP="00F52B1E">
      <w:pPr>
        <w:spacing w:after="0"/>
        <w:rPr>
          <w:rFonts w:ascii="Times New Roman" w:hAnsi="Times New Roman" w:cs="Times New Roman"/>
          <w:sz w:val="20"/>
          <w:szCs w:val="20"/>
        </w:rPr>
      </w:pPr>
      <w:r w:rsidRPr="00C77A02">
        <w:rPr>
          <w:rFonts w:ascii="Times New Roman" w:eastAsia="Times New Roman" w:hAnsi="Times New Roman" w:cs="Times New Roman"/>
          <w:sz w:val="20"/>
          <w:szCs w:val="20"/>
        </w:rPr>
        <w:t>ФИО руководителя:</w:t>
      </w:r>
      <w:r w:rsidRPr="00C77A02">
        <w:rPr>
          <w:rFonts w:ascii="Times New Roman" w:hAnsi="Times New Roman" w:cs="Times New Roman"/>
          <w:sz w:val="20"/>
          <w:szCs w:val="20"/>
        </w:rPr>
        <w:t xml:space="preserve">  </w:t>
      </w:r>
    </w:p>
    <w:p w:rsidR="00F52B1E" w:rsidRPr="00C77A02" w:rsidRDefault="00F52B1E" w:rsidP="00F52B1E">
      <w:pPr>
        <w:spacing w:after="0"/>
        <w:jc w:val="both"/>
        <w:rPr>
          <w:rFonts w:ascii="Times New Roman" w:eastAsia="Times New Roman" w:hAnsi="Times New Roman" w:cs="Times New Roman"/>
          <w:sz w:val="20"/>
          <w:szCs w:val="20"/>
        </w:rPr>
      </w:pPr>
      <w:r w:rsidRPr="00C77A02">
        <w:rPr>
          <w:rFonts w:ascii="Times New Roman" w:eastAsia="Times New Roman" w:hAnsi="Times New Roman" w:cs="Times New Roman"/>
          <w:sz w:val="20"/>
          <w:szCs w:val="20"/>
        </w:rPr>
        <w:t xml:space="preserve">Пётр Георгиевич </w:t>
      </w:r>
      <w:proofErr w:type="spellStart"/>
      <w:r w:rsidRPr="00C77A02">
        <w:rPr>
          <w:rFonts w:ascii="Times New Roman" w:eastAsia="Times New Roman" w:hAnsi="Times New Roman" w:cs="Times New Roman"/>
          <w:sz w:val="20"/>
          <w:szCs w:val="20"/>
        </w:rPr>
        <w:t>Гонцул</w:t>
      </w:r>
      <w:proofErr w:type="spellEnd"/>
      <w:r w:rsidRPr="00C77A02">
        <w:rPr>
          <w:rFonts w:ascii="Times New Roman" w:eastAsia="Times New Roman" w:hAnsi="Times New Roman" w:cs="Times New Roman"/>
          <w:sz w:val="20"/>
          <w:szCs w:val="20"/>
        </w:rPr>
        <w:t>,  начальник управления образования.</w:t>
      </w:r>
    </w:p>
    <w:p w:rsidR="00F52B1E" w:rsidRDefault="00F52B1E" w:rsidP="00F52B1E">
      <w:pPr>
        <w:rPr>
          <w:rFonts w:ascii="Times New Roman" w:hAnsi="Times New Roman" w:cs="Times New Roman"/>
          <w:u w:val="single"/>
        </w:rPr>
      </w:pPr>
      <w:r w:rsidRPr="00C77A02">
        <w:rPr>
          <w:rFonts w:ascii="Times New Roman" w:hAnsi="Times New Roman" w:cs="Times New Roman"/>
        </w:rPr>
        <w:t xml:space="preserve">Телефон: </w:t>
      </w:r>
      <w:r w:rsidRPr="00C77A02">
        <w:rPr>
          <w:rFonts w:ascii="Times New Roman" w:hAnsi="Times New Roman" w:cs="Times New Roman"/>
          <w:u w:val="single"/>
        </w:rPr>
        <w:t>(34539) 23-5-62</w:t>
      </w:r>
    </w:p>
    <w:p w:rsidR="00DF02CB" w:rsidRPr="00C77A02" w:rsidRDefault="00DF02CB" w:rsidP="00F52B1E">
      <w:pPr>
        <w:rPr>
          <w:rFonts w:ascii="Times New Roman" w:hAnsi="Times New Roman" w:cs="Times New Roman"/>
          <w:u w:val="single"/>
        </w:rPr>
      </w:pPr>
    </w:p>
    <w:p w:rsidR="00F52B1E" w:rsidRPr="00C77A02" w:rsidRDefault="00F52B1E" w:rsidP="00F52B1E">
      <w:pPr>
        <w:pStyle w:val="a3"/>
        <w:spacing w:after="0"/>
      </w:pPr>
      <w:r w:rsidRPr="00C77A02">
        <w:rPr>
          <w:b/>
          <w:bCs/>
        </w:rPr>
        <w:lastRenderedPageBreak/>
        <w:t xml:space="preserve">Реквизиты лицензионного разрешения на ведение образовательной деятельности, свидетельства о </w:t>
      </w:r>
      <w:proofErr w:type="spellStart"/>
      <w:r w:rsidRPr="00C77A02">
        <w:rPr>
          <w:b/>
          <w:bCs/>
        </w:rPr>
        <w:t>госаккредитации</w:t>
      </w:r>
      <w:proofErr w:type="spellEnd"/>
      <w:r w:rsidRPr="00C77A02">
        <w:rPr>
          <w:b/>
          <w:bCs/>
        </w:rPr>
        <w:t>:</w:t>
      </w:r>
    </w:p>
    <w:p w:rsidR="00F52B1E" w:rsidRPr="00C77A02" w:rsidRDefault="00F52B1E" w:rsidP="00F52B1E">
      <w:pPr>
        <w:pStyle w:val="a3"/>
        <w:spacing w:after="0"/>
      </w:pPr>
      <w:r w:rsidRPr="00C77A02">
        <w:t xml:space="preserve">Лицензия на право осуществления образовательной деятельности серия 72 </w:t>
      </w:r>
      <w:proofErr w:type="gramStart"/>
      <w:r w:rsidRPr="00C77A02">
        <w:t>П</w:t>
      </w:r>
      <w:proofErr w:type="gramEnd"/>
      <w:r w:rsidRPr="00C77A02">
        <w:t xml:space="preserve"> 01 № 0003466 от 12.12.2016 года рег.№6846</w:t>
      </w:r>
    </w:p>
    <w:p w:rsidR="00F52B1E" w:rsidRPr="00C77A02" w:rsidRDefault="00F52B1E" w:rsidP="00F52B1E">
      <w:pPr>
        <w:pStyle w:val="a3"/>
        <w:spacing w:after="0"/>
        <w:ind w:left="-57"/>
      </w:pPr>
      <w:r w:rsidRPr="00C77A02">
        <w:t>Свидетельство о государственной аккредитации серия 72</w:t>
      </w:r>
      <w:proofErr w:type="gramStart"/>
      <w:r w:rsidRPr="00C77A02">
        <w:t xml:space="preserve"> А</w:t>
      </w:r>
      <w:proofErr w:type="gramEnd"/>
      <w:r w:rsidRPr="00C77A02">
        <w:t xml:space="preserve"> 02 № 0000721 от 27.12.2016 г. рег.№098</w:t>
      </w:r>
    </w:p>
    <w:p w:rsidR="004A69B9" w:rsidRPr="00C77A02" w:rsidRDefault="004A69B9" w:rsidP="00424BCC">
      <w:pPr>
        <w:spacing w:after="0" w:line="360" w:lineRule="auto"/>
        <w:rPr>
          <w:rFonts w:ascii="Times New Roman" w:eastAsia="Times New Roman" w:hAnsi="Times New Roman" w:cs="Times New Roman"/>
          <w:i/>
          <w:iCs/>
          <w:sz w:val="24"/>
          <w:szCs w:val="24"/>
          <w:lang w:eastAsia="ru-RU"/>
        </w:rPr>
      </w:pPr>
    </w:p>
    <w:p w:rsidR="000E4C60" w:rsidRPr="00C77A02" w:rsidRDefault="000E4C60" w:rsidP="00424BCC">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heme="minorEastAsia" w:hAnsi="Times New Roman" w:cs="Times New Roman"/>
          <w:sz w:val="24"/>
          <w:szCs w:val="24"/>
          <w:lang w:eastAsia="ru-RU"/>
        </w:rPr>
        <w:t>Аксурская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 расположена в селе Аксурка</w:t>
      </w:r>
      <w:r w:rsidR="00F52B1E" w:rsidRPr="00C77A02">
        <w:rPr>
          <w:rFonts w:ascii="Times New Roman" w:eastAsiaTheme="minorEastAsia" w:hAnsi="Times New Roman" w:cs="Times New Roman"/>
          <w:sz w:val="24"/>
          <w:szCs w:val="24"/>
          <w:lang w:eastAsia="ru-RU"/>
        </w:rPr>
        <w:t xml:space="preserve"> </w:t>
      </w:r>
      <w:proofErr w:type="spellStart"/>
      <w:r w:rsidRPr="00C77A02">
        <w:rPr>
          <w:rFonts w:ascii="Times New Roman" w:eastAsiaTheme="minorEastAsia" w:hAnsi="Times New Roman" w:cs="Times New Roman"/>
          <w:sz w:val="24"/>
          <w:szCs w:val="24"/>
          <w:lang w:eastAsia="ru-RU"/>
        </w:rPr>
        <w:t>Вагайского</w:t>
      </w:r>
      <w:proofErr w:type="spellEnd"/>
      <w:r w:rsidRPr="00C77A02">
        <w:rPr>
          <w:rFonts w:ascii="Times New Roman" w:eastAsiaTheme="minorEastAsia" w:hAnsi="Times New Roman" w:cs="Times New Roman"/>
          <w:sz w:val="24"/>
          <w:szCs w:val="24"/>
          <w:lang w:eastAsia="ru-RU"/>
        </w:rPr>
        <w:t xml:space="preserve"> района Тюменской области.</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 xml:space="preserve">Большинство семей обучающихся проживают в </w:t>
      </w:r>
      <w:r w:rsidR="000E4C60" w:rsidRPr="00C77A02">
        <w:rPr>
          <w:rFonts w:ascii="Times New Roman" w:eastAsia="Times New Roman" w:hAnsi="Times New Roman" w:cs="Times New Roman"/>
          <w:iCs/>
          <w:sz w:val="24"/>
          <w:szCs w:val="24"/>
          <w:lang w:eastAsia="ru-RU"/>
        </w:rPr>
        <w:t xml:space="preserve">частных </w:t>
      </w:r>
      <w:r w:rsidRPr="00C77A02">
        <w:rPr>
          <w:rFonts w:ascii="Times New Roman" w:eastAsia="Times New Roman" w:hAnsi="Times New Roman" w:cs="Times New Roman"/>
          <w:iCs/>
          <w:sz w:val="24"/>
          <w:szCs w:val="24"/>
          <w:lang w:eastAsia="ru-RU"/>
        </w:rPr>
        <w:t xml:space="preserve">домах: </w:t>
      </w:r>
      <w:r w:rsidR="00CB7079" w:rsidRPr="00C77A02">
        <w:rPr>
          <w:rFonts w:ascii="Times New Roman" w:eastAsia="Times New Roman" w:hAnsi="Times New Roman" w:cs="Times New Roman"/>
          <w:iCs/>
          <w:sz w:val="24"/>
          <w:szCs w:val="24"/>
          <w:lang w:eastAsia="ru-RU"/>
        </w:rPr>
        <w:t xml:space="preserve">49 </w:t>
      </w:r>
      <w:r w:rsidR="00F52B1E" w:rsidRPr="00C77A02">
        <w:rPr>
          <w:rFonts w:ascii="Times New Roman" w:eastAsia="Times New Roman" w:hAnsi="Times New Roman" w:cs="Times New Roman"/>
          <w:iCs/>
          <w:sz w:val="24"/>
          <w:szCs w:val="24"/>
          <w:lang w:eastAsia="ru-RU"/>
        </w:rPr>
        <w:t>% -</w:t>
      </w:r>
      <w:r w:rsidR="00CB7079" w:rsidRPr="00C77A02">
        <w:rPr>
          <w:rFonts w:ascii="Times New Roman" w:eastAsia="Times New Roman" w:hAnsi="Times New Roman" w:cs="Times New Roman"/>
          <w:iCs/>
          <w:sz w:val="24"/>
          <w:szCs w:val="24"/>
          <w:lang w:eastAsia="ru-RU"/>
        </w:rPr>
        <w:t xml:space="preserve"> в </w:t>
      </w:r>
      <w:proofErr w:type="spellStart"/>
      <w:r w:rsidR="00CB7079" w:rsidRPr="00C77A02">
        <w:rPr>
          <w:rFonts w:ascii="Times New Roman" w:eastAsia="Times New Roman" w:hAnsi="Times New Roman" w:cs="Times New Roman"/>
          <w:iCs/>
          <w:sz w:val="24"/>
          <w:szCs w:val="24"/>
          <w:lang w:eastAsia="ru-RU"/>
        </w:rPr>
        <w:t>с</w:t>
      </w:r>
      <w:proofErr w:type="gramStart"/>
      <w:r w:rsidR="00CB7079" w:rsidRPr="00C77A02">
        <w:rPr>
          <w:rFonts w:ascii="Times New Roman" w:eastAsia="Times New Roman" w:hAnsi="Times New Roman" w:cs="Times New Roman"/>
          <w:iCs/>
          <w:sz w:val="24"/>
          <w:szCs w:val="24"/>
          <w:lang w:eastAsia="ru-RU"/>
        </w:rPr>
        <w:t>.А</w:t>
      </w:r>
      <w:proofErr w:type="gramEnd"/>
      <w:r w:rsidR="00CB7079" w:rsidRPr="00C77A02">
        <w:rPr>
          <w:rFonts w:ascii="Times New Roman" w:eastAsia="Times New Roman" w:hAnsi="Times New Roman" w:cs="Times New Roman"/>
          <w:iCs/>
          <w:sz w:val="24"/>
          <w:szCs w:val="24"/>
          <w:lang w:eastAsia="ru-RU"/>
        </w:rPr>
        <w:t>ксурка</w:t>
      </w:r>
      <w:proofErr w:type="spellEnd"/>
      <w:r w:rsidR="00CB7079" w:rsidRPr="00C77A02">
        <w:rPr>
          <w:rFonts w:ascii="Times New Roman" w:eastAsia="Times New Roman" w:hAnsi="Times New Roman" w:cs="Times New Roman"/>
          <w:iCs/>
          <w:sz w:val="24"/>
          <w:szCs w:val="24"/>
          <w:lang w:eastAsia="ru-RU"/>
        </w:rPr>
        <w:t>, 51</w:t>
      </w:r>
      <w:r w:rsidRPr="00C77A02">
        <w:rPr>
          <w:rFonts w:ascii="Times New Roman" w:eastAsia="Times New Roman" w:hAnsi="Times New Roman" w:cs="Times New Roman"/>
          <w:iCs/>
          <w:sz w:val="24"/>
          <w:szCs w:val="24"/>
          <w:lang w:eastAsia="ru-RU"/>
        </w:rPr>
        <w:t xml:space="preserve"> </w:t>
      </w:r>
      <w:r w:rsidR="00F52B1E" w:rsidRPr="00C77A02">
        <w:rPr>
          <w:rFonts w:ascii="Times New Roman" w:eastAsia="Times New Roman" w:hAnsi="Times New Roman" w:cs="Times New Roman"/>
          <w:iCs/>
          <w:sz w:val="24"/>
          <w:szCs w:val="24"/>
          <w:lang w:eastAsia="ru-RU"/>
        </w:rPr>
        <w:t>%</w:t>
      </w:r>
      <w:r w:rsidR="00CB7079" w:rsidRPr="00C77A02">
        <w:rPr>
          <w:rFonts w:ascii="Times New Roman" w:eastAsia="Times New Roman" w:hAnsi="Times New Roman" w:cs="Times New Roman"/>
          <w:iCs/>
          <w:sz w:val="24"/>
          <w:szCs w:val="24"/>
          <w:lang w:eastAsia="ru-RU"/>
        </w:rPr>
        <w:t xml:space="preserve"> − в </w:t>
      </w:r>
      <w:proofErr w:type="spellStart"/>
      <w:r w:rsidR="00CB7079" w:rsidRPr="00C77A02">
        <w:rPr>
          <w:rFonts w:ascii="Times New Roman" w:eastAsia="Times New Roman" w:hAnsi="Times New Roman" w:cs="Times New Roman"/>
          <w:iCs/>
          <w:sz w:val="24"/>
          <w:szCs w:val="24"/>
          <w:lang w:eastAsia="ru-RU"/>
        </w:rPr>
        <w:t>д.Второсалинская</w:t>
      </w:r>
      <w:proofErr w:type="spellEnd"/>
      <w:r w:rsidRPr="00C77A02">
        <w:rPr>
          <w:rFonts w:ascii="Times New Roman" w:eastAsia="Times New Roman" w:hAnsi="Times New Roman" w:cs="Times New Roman"/>
          <w:iCs/>
          <w:sz w:val="24"/>
          <w:szCs w:val="24"/>
          <w:lang w:eastAsia="ru-RU"/>
        </w:rPr>
        <w:t>.</w:t>
      </w:r>
      <w:r w:rsidR="00DF02CB">
        <w:rPr>
          <w:rFonts w:ascii="Times New Roman" w:eastAsia="Times New Roman" w:hAnsi="Times New Roman" w:cs="Times New Roman"/>
          <w:iCs/>
          <w:sz w:val="24"/>
          <w:szCs w:val="24"/>
          <w:lang w:eastAsia="ru-RU"/>
        </w:rPr>
        <w:t>, в школе обучаются 45 детей, из них на подвозе 23 ребенка.</w:t>
      </w:r>
    </w:p>
    <w:p w:rsidR="00424BCC" w:rsidRPr="00C77A02" w:rsidRDefault="00B1155F" w:rsidP="00424BCC">
      <w:pPr>
        <w:spacing w:after="0" w:line="360" w:lineRule="auto"/>
        <w:jc w:val="both"/>
        <w:rPr>
          <w:rFonts w:ascii="Times New Roman" w:eastAsia="Times New Roman" w:hAnsi="Times New Roman" w:cs="Times New Roman"/>
          <w:iCs/>
          <w:sz w:val="24"/>
          <w:szCs w:val="24"/>
          <w:lang w:eastAsia="ru-RU"/>
        </w:rPr>
      </w:pPr>
      <w:r w:rsidRPr="00C77A02">
        <w:rPr>
          <w:rFonts w:ascii="Times New Roman" w:eastAsia="Times New Roman" w:hAnsi="Times New Roman" w:cs="Times New Roman"/>
          <w:iCs/>
          <w:sz w:val="24"/>
          <w:szCs w:val="24"/>
          <w:lang w:eastAsia="ru-RU"/>
        </w:rP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rsidR="00F52B1E" w:rsidRPr="00C77A02" w:rsidRDefault="00F52B1E" w:rsidP="00424BCC">
      <w:pPr>
        <w:spacing w:after="0" w:line="360" w:lineRule="auto"/>
        <w:jc w:val="both"/>
        <w:rPr>
          <w:rFonts w:ascii="Times New Roman" w:eastAsia="Times New Roman" w:hAnsi="Times New Roman" w:cs="Times New Roman"/>
          <w:sz w:val="24"/>
          <w:szCs w:val="24"/>
          <w:lang w:eastAsia="ru-RU"/>
        </w:rPr>
      </w:pPr>
    </w:p>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Аналитическая часть</w:t>
      </w:r>
    </w:p>
    <w:p w:rsidR="00B1155F" w:rsidRPr="00C77A02" w:rsidRDefault="00B1155F" w:rsidP="00424BCC">
      <w:pPr>
        <w:spacing w:after="0" w:line="360" w:lineRule="auto"/>
        <w:rPr>
          <w:rFonts w:ascii="Times New Roman" w:eastAsia="Times New Roman" w:hAnsi="Times New Roman" w:cs="Times New Roman"/>
          <w:b/>
          <w:bCs/>
          <w:sz w:val="24"/>
          <w:szCs w:val="24"/>
          <w:lang w:eastAsia="ru-RU"/>
        </w:rPr>
      </w:pPr>
      <w:r w:rsidRPr="00C77A02">
        <w:rPr>
          <w:rFonts w:ascii="Times New Roman" w:eastAsia="Times New Roman" w:hAnsi="Times New Roman" w:cs="Times New Roman"/>
          <w:b/>
          <w:bCs/>
          <w:sz w:val="24"/>
          <w:szCs w:val="24"/>
          <w:lang w:eastAsia="ru-RU"/>
        </w:rPr>
        <w:t>I.Оценка образовательнойдеятельности</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proofErr w:type="gramStart"/>
      <w:r w:rsidRPr="00C77A02">
        <w:rPr>
          <w:rFonts w:ascii="Times New Roman" w:eastAsia="Times New Roman" w:hAnsi="Times New Roman" w:cs="Times New Roman"/>
          <w:sz w:val="24"/>
          <w:szCs w:val="24"/>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w:t>
      </w:r>
      <w:proofErr w:type="gramEnd"/>
      <w:r w:rsidRPr="00C77A02">
        <w:rPr>
          <w:rFonts w:ascii="Times New Roman" w:eastAsia="Times New Roman" w:hAnsi="Times New Roman" w:cs="Times New Roman"/>
          <w:sz w:val="24"/>
          <w:szCs w:val="24"/>
          <w:lang w:eastAsia="ru-RU"/>
        </w:rPr>
        <w:t xml:space="preserve"> обитания», другими нормативными правовыми актами, которые регулируют деятельность образовательных организаций, основными образовательными программами</w:t>
      </w:r>
      <w:proofErr w:type="gramStart"/>
      <w:r w:rsidRPr="00C77A02">
        <w:rPr>
          <w:rFonts w:ascii="Times New Roman" w:eastAsia="Times New Roman" w:hAnsi="Times New Roman" w:cs="Times New Roman"/>
          <w:sz w:val="24"/>
          <w:szCs w:val="24"/>
          <w:lang w:eastAsia="ru-RU"/>
        </w:rPr>
        <w:t>.л</w:t>
      </w:r>
      <w:proofErr w:type="gramEnd"/>
      <w:r w:rsidRPr="00C77A02">
        <w:rPr>
          <w:rFonts w:ascii="Times New Roman" w:eastAsia="Times New Roman" w:hAnsi="Times New Roman" w:cs="Times New Roman"/>
          <w:sz w:val="24"/>
          <w:szCs w:val="24"/>
          <w:lang w:eastAsia="ru-RU"/>
        </w:rPr>
        <w:t>окальными нормативными актами Школы.</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F52B1E"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В 2020 году в результате введения ограничительных мер в связи с распространением </w:t>
      </w:r>
      <w:proofErr w:type="spellStart"/>
      <w:r w:rsidRPr="00C77A02">
        <w:rPr>
          <w:rFonts w:ascii="Times New Roman" w:eastAsia="Times New Roman" w:hAnsi="Times New Roman" w:cs="Times New Roman"/>
          <w:sz w:val="24"/>
          <w:szCs w:val="24"/>
          <w:lang w:eastAsia="ru-RU"/>
        </w:rPr>
        <w:t>коронавирусной</w:t>
      </w:r>
      <w:proofErr w:type="spellEnd"/>
      <w:r w:rsidRPr="00C77A02">
        <w:rPr>
          <w:rFonts w:ascii="Times New Roman" w:eastAsia="Times New Roman" w:hAnsi="Times New Roman" w:cs="Times New Roman"/>
          <w:sz w:val="24"/>
          <w:szCs w:val="24"/>
          <w:lang w:eastAsia="ru-RU"/>
        </w:rPr>
        <w:t xml:space="preserve"> инфекции часть об</w:t>
      </w:r>
      <w:r w:rsidR="00424BCC" w:rsidRPr="00C77A02">
        <w:rPr>
          <w:rFonts w:ascii="Times New Roman" w:eastAsia="Times New Roman" w:hAnsi="Times New Roman" w:cs="Times New Roman"/>
          <w:sz w:val="24"/>
          <w:szCs w:val="24"/>
          <w:lang w:eastAsia="ru-RU"/>
        </w:rPr>
        <w:t>разовательных программ в 2019/20 и в 2020/</w:t>
      </w:r>
      <w:r w:rsidRPr="00C77A02">
        <w:rPr>
          <w:rFonts w:ascii="Times New Roman" w:eastAsia="Times New Roman" w:hAnsi="Times New Roman" w:cs="Times New Roman"/>
          <w:sz w:val="24"/>
          <w:szCs w:val="24"/>
          <w:lang w:eastAsia="ru-RU"/>
        </w:rPr>
        <w:t>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w:t>
      </w:r>
      <w:r w:rsidR="00F52B1E" w:rsidRPr="00C77A02">
        <w:rPr>
          <w:rFonts w:ascii="Times New Roman" w:eastAsia="Times New Roman" w:hAnsi="Times New Roman" w:cs="Times New Roman"/>
          <w:sz w:val="24"/>
          <w:szCs w:val="24"/>
          <w:lang w:eastAsia="ru-RU"/>
        </w:rPr>
        <w:t>.</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Результаты педагогического анализа, проведенного по итогам освоения образовательных программ</w:t>
      </w:r>
      <w:r w:rsidR="00F52B1E" w:rsidRPr="00C77A02">
        <w:rPr>
          <w:rFonts w:ascii="Times New Roman" w:eastAsia="Times New Roman" w:hAnsi="Times New Roman" w:cs="Times New Roman"/>
          <w:sz w:val="24"/>
          <w:szCs w:val="24"/>
          <w:lang w:eastAsia="ru-RU"/>
        </w:rPr>
        <w:t xml:space="preserve"> </w:t>
      </w:r>
      <w:r w:rsidRPr="00C77A02">
        <w:rPr>
          <w:rFonts w:ascii="Times New Roman" w:eastAsia="Times New Roman" w:hAnsi="Times New Roman" w:cs="Times New Roman"/>
          <w:sz w:val="24"/>
          <w:szCs w:val="24"/>
          <w:lang w:eastAsia="ru-RU"/>
        </w:rPr>
        <w:t xml:space="preserve">в дистанционном режиме, свидетельствуют о снижении результативности </w:t>
      </w:r>
      <w:r w:rsidRPr="00C77A02">
        <w:rPr>
          <w:rFonts w:ascii="Times New Roman" w:eastAsia="Times New Roman" w:hAnsi="Times New Roman" w:cs="Times New Roman"/>
          <w:sz w:val="24"/>
          <w:szCs w:val="24"/>
          <w:lang w:eastAsia="ru-RU"/>
        </w:rPr>
        <w:lastRenderedPageBreak/>
        <w:t>образовательной деятельности в начальной и основной школе. Причину данной ситуации видим в следующем:</w:t>
      </w:r>
    </w:p>
    <w:p w:rsidR="00B1155F" w:rsidRPr="00C77A02" w:rsidRDefault="00B1155F" w:rsidP="00424BCC">
      <w:pPr>
        <w:numPr>
          <w:ilvl w:val="0"/>
          <w:numId w:val="13"/>
        </w:num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недостаточное обеспечение </w:t>
      </w:r>
      <w:proofErr w:type="gramStart"/>
      <w:r w:rsidRPr="00C77A02">
        <w:rPr>
          <w:rFonts w:ascii="Times New Roman" w:eastAsia="Times New Roman" w:hAnsi="Times New Roman" w:cs="Times New Roman"/>
          <w:sz w:val="24"/>
          <w:szCs w:val="24"/>
          <w:lang w:eastAsia="ru-RU"/>
        </w:rPr>
        <w:t>обучающихся</w:t>
      </w:r>
      <w:proofErr w:type="gramEnd"/>
      <w:r w:rsidRPr="00C77A02">
        <w:rPr>
          <w:rFonts w:ascii="Times New Roman" w:eastAsia="Times New Roman" w:hAnsi="Times New Roman" w:cs="Times New Roman"/>
          <w:sz w:val="24"/>
          <w:szCs w:val="24"/>
          <w:lang w:eastAsia="ru-RU"/>
        </w:rPr>
        <w:t xml:space="preserve"> техническими средствами обучения – компьютерами, ноутбуками и др., высокоскоростным интернетом;</w:t>
      </w:r>
    </w:p>
    <w:p w:rsidR="00B1155F" w:rsidRPr="00C77A02" w:rsidRDefault="00B1155F" w:rsidP="00424BCC">
      <w:pPr>
        <w:numPr>
          <w:ilvl w:val="0"/>
          <w:numId w:val="13"/>
        </w:num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B1155F" w:rsidRPr="00C77A02" w:rsidRDefault="00B1155F" w:rsidP="00424BCC">
      <w:pPr>
        <w:numPr>
          <w:ilvl w:val="0"/>
          <w:numId w:val="13"/>
        </w:num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не успешность работников Школы вустановленииполноценного взаимодействия с родителями, проведении достаточных разъяснений о включенности в дистанционные занятия и значимости их </w:t>
      </w:r>
      <w:proofErr w:type="gramStart"/>
      <w:r w:rsidRPr="00C77A02">
        <w:rPr>
          <w:rFonts w:ascii="Times New Roman" w:eastAsia="Times New Roman" w:hAnsi="Times New Roman" w:cs="Times New Roman"/>
          <w:sz w:val="24"/>
          <w:szCs w:val="24"/>
          <w:lang w:eastAsia="ru-RU"/>
        </w:rPr>
        <w:t>для</w:t>
      </w:r>
      <w:proofErr w:type="gramEnd"/>
      <w:r w:rsidRPr="00C77A02">
        <w:rPr>
          <w:rFonts w:ascii="Times New Roman" w:eastAsia="Times New Roman" w:hAnsi="Times New Roman" w:cs="Times New Roman"/>
          <w:sz w:val="24"/>
          <w:szCs w:val="24"/>
          <w:lang w:eastAsia="ru-RU"/>
        </w:rPr>
        <w:t xml:space="preserve"> обучающихся.</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Исходя из сложившейся ситуации, в плане работы Школы на 2021 год необходимо предусмотреть мероприятия, </w:t>
      </w:r>
      <w:proofErr w:type="spellStart"/>
      <w:r w:rsidRPr="00C77A02">
        <w:rPr>
          <w:rFonts w:ascii="Times New Roman" w:eastAsia="Times New Roman" w:hAnsi="Times New Roman" w:cs="Times New Roman"/>
          <w:sz w:val="24"/>
          <w:szCs w:val="24"/>
          <w:lang w:eastAsia="ru-RU"/>
        </w:rPr>
        <w:t>минимизирующие</w:t>
      </w:r>
      <w:proofErr w:type="spellEnd"/>
      <w:r w:rsidRPr="00C77A02">
        <w:rPr>
          <w:rFonts w:ascii="Times New Roman" w:eastAsia="Times New Roman" w:hAnsi="Times New Roman" w:cs="Times New Roman"/>
          <w:sz w:val="24"/>
          <w:szCs w:val="24"/>
          <w:lang w:eastAsia="ru-RU"/>
        </w:rPr>
        <w:t xml:space="preserve"> выявленные дефициты, включить мероприятия в план ВСОКО.</w:t>
      </w:r>
    </w:p>
    <w:p w:rsidR="00424BCC" w:rsidRPr="00C77A02" w:rsidRDefault="00424BCC" w:rsidP="00424BCC">
      <w:pPr>
        <w:spacing w:after="0" w:line="360" w:lineRule="auto"/>
        <w:rPr>
          <w:rFonts w:ascii="Times New Roman" w:eastAsia="Times New Roman" w:hAnsi="Times New Roman" w:cs="Times New Roman"/>
          <w:b/>
          <w:bCs/>
          <w:sz w:val="24"/>
          <w:szCs w:val="24"/>
          <w:lang w:eastAsia="ru-RU"/>
        </w:rPr>
      </w:pPr>
    </w:p>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Воспитательная работа</w:t>
      </w:r>
    </w:p>
    <w:p w:rsidR="00F52B1E" w:rsidRPr="00C77A02" w:rsidRDefault="00F52B1E" w:rsidP="00F52B1E">
      <w:pPr>
        <w:spacing w:line="360" w:lineRule="auto"/>
        <w:ind w:right="20" w:firstLine="679"/>
        <w:jc w:val="both"/>
        <w:rPr>
          <w:rFonts w:ascii="Times New Roman" w:hAnsi="Times New Roman" w:cs="Times New Roman"/>
          <w:sz w:val="24"/>
          <w:szCs w:val="24"/>
        </w:rPr>
      </w:pPr>
      <w:r w:rsidRPr="00C77A02">
        <w:rPr>
          <w:rFonts w:ascii="Times New Roman" w:eastAsia="Times New Roman" w:hAnsi="Times New Roman" w:cs="Times New Roman"/>
          <w:sz w:val="24"/>
          <w:szCs w:val="24"/>
        </w:rPr>
        <w:t xml:space="preserve">Воспитательная работа школы выстроена в соответствии с нормативно-правовыми документами и Программой воспитания и </w:t>
      </w:r>
      <w:proofErr w:type="gramStart"/>
      <w:r w:rsidRPr="00C77A02">
        <w:rPr>
          <w:rFonts w:ascii="Times New Roman" w:eastAsia="Times New Roman" w:hAnsi="Times New Roman" w:cs="Times New Roman"/>
          <w:sz w:val="24"/>
          <w:szCs w:val="24"/>
        </w:rPr>
        <w:t>социализации</w:t>
      </w:r>
      <w:proofErr w:type="gramEnd"/>
      <w:r w:rsidRPr="00C77A02">
        <w:rPr>
          <w:rFonts w:ascii="Times New Roman" w:eastAsia="Times New Roman" w:hAnsi="Times New Roman" w:cs="Times New Roman"/>
          <w:sz w:val="24"/>
          <w:szCs w:val="24"/>
        </w:rPr>
        <w:t xml:space="preserve"> обучающихся Аксурской СОШ, филиал МАОУ Дубровинской СОШ</w:t>
      </w:r>
    </w:p>
    <w:p w:rsidR="00F52B1E" w:rsidRPr="00C77A02" w:rsidRDefault="00F52B1E" w:rsidP="00F52B1E">
      <w:pPr>
        <w:spacing w:line="360" w:lineRule="auto"/>
        <w:ind w:right="300" w:firstLine="679"/>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Цель воспитательной работы на 2019 - 2020 учебный год -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F52B1E" w:rsidRPr="00C77A02" w:rsidRDefault="00F52B1E" w:rsidP="00F52B1E">
      <w:pPr>
        <w:spacing w:line="360" w:lineRule="auto"/>
        <w:ind w:right="300" w:firstLine="679"/>
        <w:rPr>
          <w:rFonts w:ascii="Times New Roman" w:hAnsi="Times New Roman" w:cs="Times New Roman"/>
          <w:sz w:val="24"/>
          <w:szCs w:val="24"/>
        </w:rPr>
      </w:pPr>
      <w:r w:rsidRPr="00C77A02">
        <w:rPr>
          <w:rFonts w:ascii="Times New Roman" w:eastAsia="Times New Roman" w:hAnsi="Times New Roman" w:cs="Times New Roman"/>
          <w:sz w:val="24"/>
          <w:szCs w:val="24"/>
        </w:rPr>
        <w:t>Достижению этой цели способствовало решение следующих задач:</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Совершенствование системы воспитательной работы в классных коллективах;</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sz w:val="24"/>
          <w:szCs w:val="24"/>
        </w:rPr>
        <w:t>Вовлечение каждого ученика школы в воспитательный процесс;</w:t>
      </w:r>
    </w:p>
    <w:p w:rsidR="00F52B1E" w:rsidRPr="00C77A02" w:rsidRDefault="00F52B1E" w:rsidP="00F52B1E">
      <w:pPr>
        <w:pStyle w:val="a8"/>
        <w:numPr>
          <w:ilvl w:val="0"/>
          <w:numId w:val="23"/>
        </w:numPr>
        <w:shd w:val="clear" w:color="auto" w:fill="FFFFFF"/>
        <w:spacing w:after="150" w:line="360" w:lineRule="auto"/>
        <w:rPr>
          <w:rFonts w:ascii="Times New Roman" w:hAnsi="Times New Roman" w:cs="Times New Roman"/>
          <w:sz w:val="24"/>
          <w:szCs w:val="24"/>
        </w:rPr>
      </w:pPr>
      <w:r w:rsidRPr="00C77A02">
        <w:rPr>
          <w:rFonts w:ascii="Times New Roman" w:hAnsi="Times New Roman" w:cs="Times New Roman"/>
          <w:sz w:val="24"/>
          <w:szCs w:val="24"/>
        </w:rPr>
        <w:t>Развитие у учащихся самостоятельности, ответственности, инициативы, творчества;</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Развитие коммуникативных умений педагогов, работать в системе «учитель – ученик - родитель».</w:t>
      </w:r>
    </w:p>
    <w:p w:rsidR="00F52B1E" w:rsidRPr="00C77A02" w:rsidRDefault="00F52B1E" w:rsidP="00F52B1E">
      <w:pPr>
        <w:spacing w:line="360" w:lineRule="auto"/>
        <w:ind w:left="502"/>
        <w:rPr>
          <w:rFonts w:ascii="Times New Roman" w:hAnsi="Times New Roman" w:cs="Times New Roman"/>
          <w:b/>
          <w:bCs/>
          <w:kern w:val="36"/>
          <w:sz w:val="24"/>
          <w:szCs w:val="24"/>
        </w:rPr>
      </w:pPr>
      <w:r w:rsidRPr="00C77A02">
        <w:rPr>
          <w:rFonts w:ascii="Times New Roman" w:hAnsi="Times New Roman" w:cs="Times New Roman"/>
          <w:b/>
          <w:bCs/>
          <w:kern w:val="36"/>
          <w:sz w:val="24"/>
          <w:szCs w:val="24"/>
        </w:rPr>
        <w:t>Реализация этих целей и задач предполагает:</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lastRenderedPageBreak/>
        <w:t>Создание благоприятных условий и возможностей для полноценного развития личности, для охраны здоровья и жизни детей;</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Освоение и использование в практической деятельности новых педагогических технологий и методик воспитательной работы;</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 xml:space="preserve">Развитие различных форм ученического самоуправления; </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w:t>
      </w:r>
    </w:p>
    <w:p w:rsidR="00F52B1E" w:rsidRPr="00C77A02" w:rsidRDefault="00F52B1E" w:rsidP="00F52B1E">
      <w:pPr>
        <w:pStyle w:val="a8"/>
        <w:numPr>
          <w:ilvl w:val="0"/>
          <w:numId w:val="23"/>
        </w:numPr>
        <w:spacing w:after="0" w:line="360" w:lineRule="auto"/>
        <w:rPr>
          <w:rFonts w:ascii="Times New Roman" w:hAnsi="Times New Roman" w:cs="Times New Roman"/>
          <w:bCs/>
          <w:kern w:val="36"/>
          <w:sz w:val="24"/>
          <w:szCs w:val="24"/>
        </w:rPr>
      </w:pPr>
      <w:r w:rsidRPr="00C77A02">
        <w:rPr>
          <w:rFonts w:ascii="Times New Roman" w:hAnsi="Times New Roman" w:cs="Times New Roman"/>
          <w:bCs/>
          <w:kern w:val="36"/>
          <w:sz w:val="24"/>
          <w:szCs w:val="24"/>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F52B1E" w:rsidRPr="00C77A02" w:rsidRDefault="00F52B1E" w:rsidP="00F52B1E">
      <w:pPr>
        <w:spacing w:line="360" w:lineRule="auto"/>
        <w:ind w:left="142" w:firstLine="454"/>
        <w:rPr>
          <w:rFonts w:ascii="Times New Roman" w:hAnsi="Times New Roman" w:cs="Times New Roman"/>
          <w:sz w:val="24"/>
          <w:szCs w:val="24"/>
        </w:rPr>
      </w:pPr>
      <w:r w:rsidRPr="00C77A02">
        <w:rPr>
          <w:rFonts w:ascii="Times New Roman" w:hAnsi="Times New Roman" w:cs="Times New Roman"/>
          <w:sz w:val="24"/>
          <w:szCs w:val="24"/>
        </w:rPr>
        <w:t xml:space="preserve">Воспитательная работа Аксурской СОШ, филиал МАОУ Дубровинской СОШ направлена на развитие  </w:t>
      </w:r>
      <w:proofErr w:type="spellStart"/>
      <w:r w:rsidRPr="00C77A02">
        <w:rPr>
          <w:rFonts w:ascii="Times New Roman" w:hAnsi="Times New Roman" w:cs="Times New Roman"/>
          <w:sz w:val="24"/>
          <w:szCs w:val="24"/>
        </w:rPr>
        <w:t>гражданско</w:t>
      </w:r>
      <w:proofErr w:type="spellEnd"/>
      <w:r w:rsidRPr="00C77A02">
        <w:rPr>
          <w:rFonts w:ascii="Times New Roman" w:hAnsi="Times New Roman" w:cs="Times New Roman"/>
          <w:sz w:val="24"/>
          <w:szCs w:val="24"/>
        </w:rPr>
        <w:t xml:space="preserve"> – патриотического, нравственного, экологического и эстетического воспитания школьников.</w:t>
      </w:r>
    </w:p>
    <w:p w:rsidR="00F52B1E" w:rsidRPr="00C77A02" w:rsidRDefault="00F52B1E" w:rsidP="00F52B1E">
      <w:pPr>
        <w:spacing w:line="360" w:lineRule="auto"/>
        <w:ind w:left="142" w:firstLine="454"/>
        <w:rPr>
          <w:rFonts w:ascii="Times New Roman" w:hAnsi="Times New Roman" w:cs="Times New Roman"/>
          <w:sz w:val="24"/>
          <w:szCs w:val="24"/>
        </w:rPr>
      </w:pPr>
      <w:r w:rsidRPr="00C77A02">
        <w:rPr>
          <w:rFonts w:ascii="Times New Roman" w:eastAsia="Times New Roman" w:hAnsi="Times New Roman" w:cs="Times New Roman"/>
          <w:sz w:val="24"/>
          <w:szCs w:val="24"/>
        </w:rPr>
        <w:t>Каждым классным руководителем разработана программа воспитательной работы с классным коллективом, составленная в соответствии с конкретным классом, с конкретными личностями учеников, с конкретными задачами, которые ставит перед собой классный руководитель. Запланированы мероприятия по профилактике вредных привычек и формированию здорового образа жизни (с приглашением специалистов), организована профилактическая работа по противодействию экстремизму (беседы, презентации, оформление стенда и т.д.). Одной из самых распространенных форм воспитательной работы являются классные часы, которые проводились в еженедельном режиме, по содержанию классные часы отражали все проблемы класса, направлены были на формирование патриотизма (уроки мужества, встречи с интересными людьми), нравственности, культуры и этики поведения.</w:t>
      </w:r>
    </w:p>
    <w:p w:rsidR="00F52B1E" w:rsidRPr="00C77A02" w:rsidRDefault="00F52B1E" w:rsidP="00F52B1E">
      <w:pPr>
        <w:spacing w:line="360" w:lineRule="auto"/>
        <w:jc w:val="both"/>
        <w:rPr>
          <w:rFonts w:ascii="Times New Roman" w:hAnsi="Times New Roman" w:cs="Times New Roman"/>
          <w:b/>
          <w:sz w:val="24"/>
          <w:szCs w:val="24"/>
        </w:rPr>
      </w:pPr>
      <w:r w:rsidRPr="00C77A02">
        <w:rPr>
          <w:rFonts w:ascii="Times New Roman" w:hAnsi="Times New Roman" w:cs="Times New Roman"/>
          <w:b/>
          <w:sz w:val="24"/>
          <w:szCs w:val="24"/>
        </w:rPr>
        <w:t>Гражданско-патриотическое воспитание</w:t>
      </w:r>
    </w:p>
    <w:p w:rsidR="00F52B1E" w:rsidRPr="00C77A02" w:rsidRDefault="00F52B1E" w:rsidP="00F52B1E">
      <w:pPr>
        <w:pStyle w:val="ab"/>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С целью развития активной гражданской позиции учебный год начат с проведения тематических классных часов по теме «Урок Памяти и Славы». Формы проведения выбраны разнообразные: виртуальная экскурсия, викторина, лекторий.</w:t>
      </w:r>
    </w:p>
    <w:p w:rsidR="00F52B1E" w:rsidRPr="00C77A02" w:rsidRDefault="00F52B1E" w:rsidP="00F52B1E">
      <w:pPr>
        <w:spacing w:line="360" w:lineRule="auto"/>
        <w:ind w:left="142" w:firstLine="454"/>
        <w:rPr>
          <w:rFonts w:ascii="Times New Roman" w:hAnsi="Times New Roman" w:cs="Times New Roman"/>
          <w:sz w:val="24"/>
          <w:szCs w:val="24"/>
        </w:rPr>
      </w:pPr>
      <w:r w:rsidRPr="00C77A02">
        <w:rPr>
          <w:rFonts w:ascii="Times New Roman" w:hAnsi="Times New Roman" w:cs="Times New Roman"/>
          <w:sz w:val="24"/>
          <w:szCs w:val="24"/>
        </w:rPr>
        <w:t>1 октября 2020 г. Классные руководители  с  учениками Аксурской  СОШ изготовили поздравительные открытки для пожилых людей и приготовили стихи, песни  с детьми, приняли участие в акции «Милосердие». Учащиеся совместно с классными руководителями посетили бабушек и дедушек села, так прошла  акция «Почта добра».</w:t>
      </w:r>
    </w:p>
    <w:p w:rsidR="00F52B1E" w:rsidRPr="00C77A02" w:rsidRDefault="00F52B1E" w:rsidP="00F52B1E">
      <w:pPr>
        <w:spacing w:line="360" w:lineRule="auto"/>
        <w:ind w:left="142" w:firstLine="454"/>
        <w:rPr>
          <w:rFonts w:ascii="Times New Roman" w:hAnsi="Times New Roman" w:cs="Times New Roman"/>
          <w:sz w:val="24"/>
          <w:szCs w:val="24"/>
        </w:rPr>
      </w:pPr>
      <w:r w:rsidRPr="00C77A02">
        <w:rPr>
          <w:rFonts w:ascii="Times New Roman" w:hAnsi="Times New Roman" w:cs="Times New Roman"/>
          <w:sz w:val="24"/>
          <w:szCs w:val="24"/>
        </w:rPr>
        <w:lastRenderedPageBreak/>
        <w:t xml:space="preserve">Ко Дню учителя младшие школьники и волонтеры изготовили на уроках технологии поздравительные открытки педагогам, ветеранам педагогического труда. </w:t>
      </w:r>
      <w:proofErr w:type="gramStart"/>
      <w:r w:rsidRPr="00C77A02">
        <w:rPr>
          <w:rFonts w:ascii="Times New Roman" w:hAnsi="Times New Roman" w:cs="Times New Roman"/>
          <w:sz w:val="24"/>
          <w:szCs w:val="24"/>
        </w:rPr>
        <w:t>Обучающиеся</w:t>
      </w:r>
      <w:proofErr w:type="gramEnd"/>
      <w:r w:rsidRPr="00C77A02">
        <w:rPr>
          <w:rFonts w:ascii="Times New Roman" w:hAnsi="Times New Roman" w:cs="Times New Roman"/>
          <w:sz w:val="24"/>
          <w:szCs w:val="24"/>
        </w:rPr>
        <w:t xml:space="preserve">  9 – 11 классов провели День дублера. </w:t>
      </w:r>
    </w:p>
    <w:p w:rsidR="00F52B1E" w:rsidRPr="00C77A02" w:rsidRDefault="00F52B1E" w:rsidP="00F52B1E">
      <w:pPr>
        <w:spacing w:line="360" w:lineRule="auto"/>
        <w:ind w:left="142" w:firstLine="454"/>
        <w:rPr>
          <w:rFonts w:ascii="Times New Roman" w:hAnsi="Times New Roman" w:cs="Times New Roman"/>
          <w:sz w:val="24"/>
          <w:szCs w:val="24"/>
        </w:rPr>
      </w:pPr>
      <w:r w:rsidRPr="00C77A02">
        <w:rPr>
          <w:rFonts w:ascii="Times New Roman" w:hAnsi="Times New Roman" w:cs="Times New Roman"/>
          <w:sz w:val="24"/>
          <w:szCs w:val="24"/>
        </w:rPr>
        <w:t xml:space="preserve">Ответственные классные руководители  работали над  мероприятием ко Дню матери, который прошел  в онлайн режиме. Основной </w:t>
      </w:r>
      <w:proofErr w:type="gramStart"/>
      <w:r w:rsidRPr="00C77A02">
        <w:rPr>
          <w:rFonts w:ascii="Times New Roman" w:hAnsi="Times New Roman" w:cs="Times New Roman"/>
          <w:sz w:val="24"/>
          <w:szCs w:val="24"/>
        </w:rPr>
        <w:t>целью</w:t>
      </w:r>
      <w:proofErr w:type="gramEnd"/>
      <w:r w:rsidRPr="00C77A02">
        <w:rPr>
          <w:rFonts w:ascii="Times New Roman" w:hAnsi="Times New Roman" w:cs="Times New Roman"/>
          <w:sz w:val="24"/>
          <w:szCs w:val="24"/>
        </w:rPr>
        <w:t xml:space="preserve"> которого было прививать любовь и уважение к матери. </w:t>
      </w:r>
    </w:p>
    <w:p w:rsidR="00F52B1E" w:rsidRPr="00C77A02" w:rsidRDefault="00F52B1E" w:rsidP="00F52B1E">
      <w:pPr>
        <w:spacing w:line="360" w:lineRule="auto"/>
        <w:ind w:left="142" w:firstLine="454"/>
        <w:rPr>
          <w:rFonts w:ascii="Times New Roman" w:hAnsi="Times New Roman" w:cs="Times New Roman"/>
          <w:sz w:val="24"/>
          <w:szCs w:val="24"/>
        </w:rPr>
      </w:pPr>
      <w:r w:rsidRPr="00C77A02">
        <w:rPr>
          <w:rFonts w:ascii="Times New Roman" w:hAnsi="Times New Roman" w:cs="Times New Roman"/>
          <w:sz w:val="24"/>
          <w:szCs w:val="24"/>
        </w:rPr>
        <w:t xml:space="preserve">Ко Дню народного единства в школах прошли часы познания Отечества «Единство России» в форме </w:t>
      </w:r>
      <w:proofErr w:type="spellStart"/>
      <w:r w:rsidRPr="00C77A02">
        <w:rPr>
          <w:rFonts w:ascii="Times New Roman" w:hAnsi="Times New Roman" w:cs="Times New Roman"/>
          <w:sz w:val="24"/>
          <w:szCs w:val="24"/>
        </w:rPr>
        <w:t>квест-игры</w:t>
      </w:r>
      <w:proofErr w:type="spellEnd"/>
      <w:r w:rsidRPr="00C77A02">
        <w:rPr>
          <w:rFonts w:ascii="Times New Roman" w:hAnsi="Times New Roman" w:cs="Times New Roman"/>
          <w:sz w:val="24"/>
          <w:szCs w:val="24"/>
        </w:rPr>
        <w:t>,  открытые уроки – игры, в которых приняли участие ученики и педагоги школ.</w:t>
      </w:r>
    </w:p>
    <w:p w:rsidR="00F52B1E" w:rsidRPr="00C77A02" w:rsidRDefault="00F52B1E" w:rsidP="00F52B1E">
      <w:pPr>
        <w:spacing w:line="360" w:lineRule="auto"/>
        <w:ind w:left="142" w:firstLine="454"/>
        <w:rPr>
          <w:rFonts w:ascii="Times New Roman" w:hAnsi="Times New Roman" w:cs="Times New Roman"/>
          <w:sz w:val="24"/>
          <w:szCs w:val="24"/>
        </w:rPr>
      </w:pPr>
      <w:r w:rsidRPr="00C77A02">
        <w:rPr>
          <w:rFonts w:ascii="Times New Roman" w:hAnsi="Times New Roman" w:cs="Times New Roman"/>
          <w:sz w:val="24"/>
          <w:szCs w:val="24"/>
        </w:rPr>
        <w:t xml:space="preserve"> 3 декабря 2020г. Прошли классные часы, посвященные Дню Неизвестного солдата. 9 декабря – День героев Отечества.12 декабря – День Конституции.</w:t>
      </w:r>
    </w:p>
    <w:p w:rsidR="00F52B1E" w:rsidRPr="00C77A02" w:rsidRDefault="00F52B1E" w:rsidP="00F52B1E">
      <w:pPr>
        <w:spacing w:line="360" w:lineRule="auto"/>
        <w:ind w:left="7" w:right="120" w:firstLine="679"/>
        <w:rPr>
          <w:rFonts w:ascii="Times New Roman" w:hAnsi="Times New Roman" w:cs="Times New Roman"/>
          <w:sz w:val="24"/>
          <w:szCs w:val="24"/>
        </w:rPr>
      </w:pPr>
      <w:r w:rsidRPr="00C77A02">
        <w:rPr>
          <w:rFonts w:ascii="Times New Roman" w:eastAsia="Times New Roman" w:hAnsi="Times New Roman" w:cs="Times New Roman"/>
          <w:sz w:val="24"/>
          <w:szCs w:val="24"/>
        </w:rPr>
        <w:t>В январе</w:t>
      </w:r>
      <w:proofErr w:type="gramStart"/>
      <w:r w:rsidRPr="00C77A02">
        <w:rPr>
          <w:rFonts w:ascii="Times New Roman" w:eastAsia="Times New Roman" w:hAnsi="Times New Roman" w:cs="Times New Roman"/>
          <w:sz w:val="24"/>
          <w:szCs w:val="24"/>
        </w:rPr>
        <w:t xml:space="preserve"> В</w:t>
      </w:r>
      <w:proofErr w:type="gramEnd"/>
      <w:r w:rsidRPr="00C77A02">
        <w:rPr>
          <w:rFonts w:ascii="Times New Roman" w:eastAsia="Times New Roman" w:hAnsi="Times New Roman" w:cs="Times New Roman"/>
          <w:sz w:val="24"/>
          <w:szCs w:val="24"/>
        </w:rPr>
        <w:t xml:space="preserve"> 2020 году прошла </w:t>
      </w:r>
      <w:r w:rsidRPr="00C77A02">
        <w:rPr>
          <w:rFonts w:ascii="Times New Roman" w:hAnsi="Times New Roman" w:cs="Times New Roman"/>
          <w:sz w:val="24"/>
          <w:szCs w:val="24"/>
          <w:shd w:val="clear" w:color="auto" w:fill="FFFFFF"/>
        </w:rPr>
        <w:t>Всероссийская акция памяти «Блокадный хлеб», которая дала эмоциональный старт Году памяти и славы. Ежегодно в феврале проходит «Месячник патриотического воспитания учащихся»</w:t>
      </w:r>
    </w:p>
    <w:p w:rsidR="00F52B1E" w:rsidRPr="00C77A02" w:rsidRDefault="00F52B1E" w:rsidP="00F52B1E">
      <w:pPr>
        <w:spacing w:line="360" w:lineRule="auto"/>
        <w:ind w:left="7" w:right="80" w:firstLine="679"/>
        <w:rPr>
          <w:rFonts w:ascii="Times New Roman" w:hAnsi="Times New Roman" w:cs="Times New Roman"/>
          <w:sz w:val="24"/>
          <w:szCs w:val="24"/>
        </w:rPr>
      </w:pPr>
      <w:r w:rsidRPr="00C77A02">
        <w:rPr>
          <w:rFonts w:ascii="Times New Roman" w:eastAsia="Times New Roman" w:hAnsi="Times New Roman" w:cs="Times New Roman"/>
          <w:sz w:val="24"/>
          <w:szCs w:val="24"/>
        </w:rPr>
        <w:t xml:space="preserve">Гражданско-патриотическому воспитанию в школе уделяется особое внимание. Работа ведётся по программе «Наш край», целью которой является воспитание гражданских качеств личности. Воспитание этих качеств идёт через уроки, внеклассные мероприятия, сотрудничество с учреждениями и организациями села: это школьная и сельская библиотеки, школьный краеведческий музей «Память», сельский Дом Культуры, </w:t>
      </w:r>
      <w:proofErr w:type="spellStart"/>
      <w:r w:rsidRPr="00C77A02">
        <w:rPr>
          <w:rFonts w:ascii="Times New Roman" w:eastAsia="Times New Roman" w:hAnsi="Times New Roman" w:cs="Times New Roman"/>
          <w:sz w:val="24"/>
          <w:szCs w:val="24"/>
        </w:rPr>
        <w:t>Аксурский</w:t>
      </w:r>
      <w:proofErr w:type="spellEnd"/>
      <w:r w:rsidRPr="00C77A02">
        <w:rPr>
          <w:rFonts w:ascii="Times New Roman" w:eastAsia="Times New Roman" w:hAnsi="Times New Roman" w:cs="Times New Roman"/>
          <w:sz w:val="24"/>
          <w:szCs w:val="24"/>
        </w:rPr>
        <w:t xml:space="preserve"> сельский Совет ветеранов, Аксурская сельская администрация. В феврале прошла встреча с трех поколений (организатор Совет ветеранов</w:t>
      </w:r>
      <w:proofErr w:type="gramStart"/>
      <w:r w:rsidRPr="00C77A02">
        <w:rPr>
          <w:rFonts w:ascii="Times New Roman" w:eastAsia="Times New Roman" w:hAnsi="Times New Roman" w:cs="Times New Roman"/>
          <w:sz w:val="24"/>
          <w:szCs w:val="24"/>
        </w:rPr>
        <w:t xml:space="preserve"> )</w:t>
      </w:r>
      <w:proofErr w:type="gramEnd"/>
    </w:p>
    <w:p w:rsidR="00F52B1E" w:rsidRPr="00C77A02" w:rsidRDefault="00F52B1E" w:rsidP="00F52B1E">
      <w:pPr>
        <w:spacing w:line="360" w:lineRule="auto"/>
        <w:ind w:left="7" w:right="120" w:firstLine="679"/>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Особенно ценно участие ветеранов труда, педагогов – ветеранов в пропаганде героических традиций нашего народа. Большая работа проходит в канун Дня Победы.</w:t>
      </w:r>
    </w:p>
    <w:p w:rsidR="00F52B1E" w:rsidRPr="00C77A02" w:rsidRDefault="00F52B1E" w:rsidP="00F52B1E">
      <w:pPr>
        <w:spacing w:line="360" w:lineRule="auto"/>
        <w:ind w:left="7" w:firstLine="560"/>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 xml:space="preserve">Центром воспитательной работы школы является школьный музей. Возглавляет работой музея «Память» Учитель истории, </w:t>
      </w:r>
      <w:proofErr w:type="spellStart"/>
      <w:r w:rsidRPr="00C77A02">
        <w:rPr>
          <w:rFonts w:ascii="Times New Roman" w:eastAsia="Times New Roman" w:hAnsi="Times New Roman" w:cs="Times New Roman"/>
          <w:sz w:val="24"/>
          <w:szCs w:val="24"/>
        </w:rPr>
        <w:t>Ахметчанов</w:t>
      </w:r>
      <w:proofErr w:type="spellEnd"/>
      <w:r w:rsidRPr="00C77A02">
        <w:rPr>
          <w:rFonts w:ascii="Times New Roman" w:eastAsia="Times New Roman" w:hAnsi="Times New Roman" w:cs="Times New Roman"/>
          <w:sz w:val="24"/>
          <w:szCs w:val="24"/>
        </w:rPr>
        <w:t xml:space="preserve"> Н.М. Создан Совет музея, в который входят 5 человек. Работа ведётся по направлениям: экскурсионная деятельность, поисковая, оформительская, исследовательская, массовая работы. За период 2020 г. в музее проведено 6 экскурсий, 2 музейных урока, 4 урока Мужества.</w:t>
      </w:r>
    </w:p>
    <w:p w:rsidR="00F52B1E" w:rsidRPr="00C77A02" w:rsidRDefault="00F52B1E" w:rsidP="00F52B1E">
      <w:pPr>
        <w:shd w:val="clear" w:color="auto" w:fill="FFFFFF"/>
        <w:spacing w:line="360" w:lineRule="auto"/>
        <w:ind w:firstLine="567"/>
        <w:jc w:val="both"/>
        <w:rPr>
          <w:rFonts w:ascii="Times New Roman" w:eastAsia="Times New Roman" w:hAnsi="Times New Roman" w:cs="Times New Roman"/>
          <w:sz w:val="24"/>
          <w:szCs w:val="24"/>
          <w:shd w:val="clear" w:color="auto" w:fill="FFFFFF"/>
        </w:rPr>
      </w:pPr>
      <w:r w:rsidRPr="00C77A02">
        <w:rPr>
          <w:rFonts w:ascii="Times New Roman" w:eastAsia="Times New Roman" w:hAnsi="Times New Roman" w:cs="Times New Roman"/>
          <w:sz w:val="24"/>
          <w:szCs w:val="24"/>
          <w:shd w:val="clear" w:color="auto" w:fill="FFFFFF"/>
        </w:rPr>
        <w:t>В дистанционном режиме масштабно были проведены акции «Окна Победы», «Фонарики - Свечи Победы», «Песни военных лет», дети рисовали рисунки Победы, исполняли стихотворения, пели песни военных лет.</w:t>
      </w:r>
    </w:p>
    <w:p w:rsidR="00F52B1E" w:rsidRPr="00C77A02" w:rsidRDefault="00F52B1E" w:rsidP="00F52B1E">
      <w:pPr>
        <w:shd w:val="clear" w:color="auto" w:fill="FFFFFF"/>
        <w:spacing w:line="360" w:lineRule="auto"/>
        <w:ind w:firstLine="567"/>
        <w:jc w:val="both"/>
        <w:rPr>
          <w:rFonts w:ascii="Times New Roman" w:hAnsi="Times New Roman" w:cs="Times New Roman"/>
          <w:sz w:val="24"/>
          <w:szCs w:val="24"/>
        </w:rPr>
      </w:pPr>
      <w:r w:rsidRPr="00C77A02">
        <w:rPr>
          <w:rFonts w:ascii="Times New Roman" w:hAnsi="Times New Roman" w:cs="Times New Roman"/>
          <w:sz w:val="24"/>
          <w:szCs w:val="24"/>
        </w:rPr>
        <w:t>Гражданско-патриотическое воспитание в школе проходит на хорошем уровне.</w:t>
      </w:r>
    </w:p>
    <w:p w:rsidR="00F52B1E" w:rsidRPr="00C77A02" w:rsidRDefault="00F52B1E" w:rsidP="00F52B1E">
      <w:pPr>
        <w:spacing w:line="360" w:lineRule="auto"/>
        <w:ind w:firstLine="567"/>
        <w:jc w:val="both"/>
        <w:rPr>
          <w:rFonts w:ascii="Times New Roman" w:hAnsi="Times New Roman" w:cs="Times New Roman"/>
          <w:sz w:val="24"/>
          <w:szCs w:val="24"/>
        </w:rPr>
      </w:pPr>
      <w:r w:rsidRPr="00C77A02">
        <w:rPr>
          <w:rFonts w:ascii="Times New Roman" w:hAnsi="Times New Roman" w:cs="Times New Roman"/>
          <w:b/>
          <w:sz w:val="24"/>
          <w:szCs w:val="24"/>
        </w:rPr>
        <w:t xml:space="preserve">В школе также проходят мероприятия  способствующие развитию читательского интереса: </w:t>
      </w:r>
      <w:r w:rsidRPr="00C77A02">
        <w:rPr>
          <w:rFonts w:ascii="Times New Roman" w:hAnsi="Times New Roman" w:cs="Times New Roman"/>
          <w:sz w:val="24"/>
          <w:szCs w:val="24"/>
        </w:rPr>
        <w:t xml:space="preserve">библиотечные уроки, выставки книг и журналов о великих писателях и поэтах, о </w:t>
      </w:r>
      <w:r w:rsidRPr="00C77A02">
        <w:rPr>
          <w:rFonts w:ascii="Times New Roman" w:hAnsi="Times New Roman" w:cs="Times New Roman"/>
          <w:sz w:val="24"/>
          <w:szCs w:val="24"/>
        </w:rPr>
        <w:lastRenderedPageBreak/>
        <w:t xml:space="preserve">словарях, о ЗОЖ, о родном крае. Организатором данной работы является школьный библиотекарь Рахимова Н. Х.  </w:t>
      </w:r>
    </w:p>
    <w:p w:rsidR="00F52B1E" w:rsidRPr="00C77A02" w:rsidRDefault="00F52B1E" w:rsidP="00F52B1E">
      <w:pPr>
        <w:spacing w:line="360" w:lineRule="auto"/>
        <w:ind w:firstLine="567"/>
        <w:jc w:val="both"/>
        <w:rPr>
          <w:rFonts w:ascii="Times New Roman" w:hAnsi="Times New Roman" w:cs="Times New Roman"/>
          <w:sz w:val="24"/>
          <w:szCs w:val="24"/>
        </w:rPr>
      </w:pPr>
      <w:r w:rsidRPr="00C77A02">
        <w:rPr>
          <w:rFonts w:ascii="Times New Roman" w:hAnsi="Times New Roman" w:cs="Times New Roman"/>
          <w:sz w:val="24"/>
          <w:szCs w:val="24"/>
        </w:rPr>
        <w:t xml:space="preserve">Учащиеся участвуют в районных  конкурсах чтецов «Живая классика»,  «Материнское сердце», конкурс </w:t>
      </w:r>
      <w:proofErr w:type="spellStart"/>
      <w:r w:rsidRPr="00C77A02">
        <w:rPr>
          <w:rFonts w:ascii="Times New Roman" w:hAnsi="Times New Roman" w:cs="Times New Roman"/>
          <w:sz w:val="24"/>
          <w:szCs w:val="24"/>
        </w:rPr>
        <w:t>лэпбуков</w:t>
      </w:r>
      <w:proofErr w:type="spellEnd"/>
      <w:r w:rsidRPr="00C77A02">
        <w:rPr>
          <w:rFonts w:ascii="Times New Roman" w:hAnsi="Times New Roman" w:cs="Times New Roman"/>
          <w:sz w:val="24"/>
          <w:szCs w:val="24"/>
        </w:rPr>
        <w:t xml:space="preserve"> «Великая Отечественная война», конкурс буклетов «Нужен весь учебный год за учебником уход»</w:t>
      </w:r>
    </w:p>
    <w:p w:rsidR="00F52B1E" w:rsidRPr="00C77A02" w:rsidRDefault="00F52B1E" w:rsidP="00F52B1E">
      <w:pPr>
        <w:pStyle w:val="a3"/>
        <w:spacing w:before="0" w:beforeAutospacing="0" w:after="0" w:afterAutospacing="0" w:line="360" w:lineRule="auto"/>
        <w:ind w:firstLine="567"/>
      </w:pPr>
      <w:r w:rsidRPr="00C77A02">
        <w:rPr>
          <w:b/>
        </w:rPr>
        <w:t xml:space="preserve">Большое внимание уделяется мероприятиям </w:t>
      </w:r>
      <w:proofErr w:type="spellStart"/>
      <w:r w:rsidRPr="00C77A02">
        <w:rPr>
          <w:b/>
        </w:rPr>
        <w:t>спротивно-оздоровительной</w:t>
      </w:r>
      <w:proofErr w:type="spellEnd"/>
      <w:r w:rsidRPr="00C77A02">
        <w:rPr>
          <w:b/>
        </w:rPr>
        <w:t xml:space="preserve"> направленности: </w:t>
      </w:r>
      <w:r w:rsidRPr="00C77A02">
        <w:t xml:space="preserve">ежегодно проходит Недели здоровья, </w:t>
      </w:r>
      <w:r w:rsidRPr="00C77A02">
        <w:rPr>
          <w:shd w:val="clear" w:color="auto" w:fill="FFFFFF"/>
        </w:rPr>
        <w:t xml:space="preserve"> посвящённый Всероссийскому Дню трезвости: эстафета, осенний кросс, а в конце Дня награждение участников. Организатором мероприятий является </w:t>
      </w:r>
      <w:proofErr w:type="spellStart"/>
      <w:r w:rsidRPr="00C77A02">
        <w:rPr>
          <w:shd w:val="clear" w:color="auto" w:fill="FFFFFF"/>
        </w:rPr>
        <w:t>Курманалиев</w:t>
      </w:r>
      <w:proofErr w:type="spellEnd"/>
      <w:r w:rsidRPr="00C77A02">
        <w:rPr>
          <w:shd w:val="clear" w:color="auto" w:fill="FFFFFF"/>
        </w:rPr>
        <w:t xml:space="preserve"> Г.К.- учитель физкультуры. Проходили </w:t>
      </w:r>
      <w:r w:rsidRPr="00C77A02">
        <w:t>сдача норм ГТО; Участие в  районных соревнованиях Безопасное колесо; Конкурсы рисунков, беседы, классные часы, викторины по ЗОЖ;</w:t>
      </w:r>
      <w:r w:rsidRPr="00C77A02">
        <w:rPr>
          <w:b/>
        </w:rPr>
        <w:t xml:space="preserve"> </w:t>
      </w:r>
      <w:r w:rsidRPr="00C77A02">
        <w:t>Участие в районной и областной  акции  «За здоровый образ жизни»; Учащиеся начальных классов участвовали в муниципальном этапе Всероссийского фестиваля «Веселые старты» на кубок РДШ.</w:t>
      </w:r>
    </w:p>
    <w:p w:rsidR="00F52B1E" w:rsidRPr="00C77A02" w:rsidRDefault="00F52B1E" w:rsidP="00F52B1E">
      <w:pPr>
        <w:tabs>
          <w:tab w:val="left" w:pos="905"/>
        </w:tabs>
        <w:spacing w:line="360" w:lineRule="auto"/>
        <w:ind w:left="7" w:firstLine="560"/>
        <w:rPr>
          <w:rFonts w:ascii="Times New Roman" w:hAnsi="Times New Roman" w:cs="Times New Roman"/>
          <w:sz w:val="24"/>
          <w:szCs w:val="24"/>
        </w:rPr>
      </w:pPr>
      <w:r w:rsidRPr="00C77A02">
        <w:rPr>
          <w:rFonts w:ascii="Times New Roman" w:hAnsi="Times New Roman" w:cs="Times New Roman"/>
          <w:sz w:val="24"/>
          <w:szCs w:val="24"/>
        </w:rPr>
        <w:t xml:space="preserve">Учащиеся соревновались в первенстве по шашкам и шахматам.  </w:t>
      </w:r>
      <w:proofErr w:type="spellStart"/>
      <w:r w:rsidRPr="00C77A02">
        <w:rPr>
          <w:rFonts w:ascii="Times New Roman" w:hAnsi="Times New Roman" w:cs="Times New Roman"/>
          <w:sz w:val="24"/>
          <w:szCs w:val="24"/>
        </w:rPr>
        <w:t>Гафиат</w:t>
      </w:r>
      <w:proofErr w:type="spellEnd"/>
      <w:r w:rsidRPr="00C77A02">
        <w:rPr>
          <w:rFonts w:ascii="Times New Roman" w:hAnsi="Times New Roman" w:cs="Times New Roman"/>
          <w:sz w:val="24"/>
          <w:szCs w:val="24"/>
        </w:rPr>
        <w:t xml:space="preserve"> </w:t>
      </w:r>
      <w:proofErr w:type="spellStart"/>
      <w:r w:rsidRPr="00C77A02">
        <w:rPr>
          <w:rFonts w:ascii="Times New Roman" w:hAnsi="Times New Roman" w:cs="Times New Roman"/>
          <w:sz w:val="24"/>
          <w:szCs w:val="24"/>
        </w:rPr>
        <w:t>Камсуллович</w:t>
      </w:r>
      <w:proofErr w:type="spellEnd"/>
      <w:r w:rsidRPr="00C77A02">
        <w:rPr>
          <w:rFonts w:ascii="Times New Roman" w:hAnsi="Times New Roman" w:cs="Times New Roman"/>
          <w:sz w:val="24"/>
          <w:szCs w:val="24"/>
        </w:rPr>
        <w:t xml:space="preserve">  также является руководителем внеурочной деятельности «Шахматы», «Лыжи», «Баскетбол».</w:t>
      </w:r>
    </w:p>
    <w:p w:rsidR="00F52B1E" w:rsidRPr="00C77A02" w:rsidRDefault="00F52B1E" w:rsidP="00F52B1E">
      <w:pPr>
        <w:spacing w:line="360" w:lineRule="auto"/>
        <w:ind w:left="7" w:right="20" w:firstLine="679"/>
        <w:jc w:val="both"/>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Профилактическая работа в части детского дорожно-транспортного травматизма ведется по программе</w:t>
      </w:r>
      <w:r w:rsidRPr="00C77A02">
        <w:rPr>
          <w:rFonts w:ascii="Times New Roman" w:hAnsi="Times New Roman" w:cs="Times New Roman"/>
          <w:sz w:val="24"/>
          <w:szCs w:val="24"/>
        </w:rPr>
        <w:t xml:space="preserve"> «ЮИД». Ежегодно организуется для учащихся начальных классов «Посвящение в пешеходы» с лозунгом «Мы не нарушаем!»</w:t>
      </w:r>
      <w:r w:rsidRPr="00C77A02">
        <w:rPr>
          <w:rFonts w:ascii="Times New Roman" w:eastAsia="Times New Roman" w:hAnsi="Times New Roman" w:cs="Times New Roman"/>
          <w:sz w:val="24"/>
          <w:szCs w:val="24"/>
        </w:rPr>
        <w:t xml:space="preserve"> согласованному с ОГИБДД «</w:t>
      </w:r>
      <w:proofErr w:type="spellStart"/>
      <w:r w:rsidRPr="00C77A02">
        <w:rPr>
          <w:rFonts w:ascii="Times New Roman" w:eastAsia="Times New Roman" w:hAnsi="Times New Roman" w:cs="Times New Roman"/>
          <w:sz w:val="24"/>
          <w:szCs w:val="24"/>
        </w:rPr>
        <w:t>Тобольский</w:t>
      </w:r>
      <w:proofErr w:type="spellEnd"/>
      <w:r w:rsidRPr="00C77A02">
        <w:rPr>
          <w:rFonts w:ascii="Times New Roman" w:eastAsia="Times New Roman" w:hAnsi="Times New Roman" w:cs="Times New Roman"/>
          <w:sz w:val="24"/>
          <w:szCs w:val="24"/>
        </w:rPr>
        <w:t xml:space="preserve">». Школьники участвуют различных </w:t>
      </w:r>
      <w:proofErr w:type="gramStart"/>
      <w:r w:rsidRPr="00C77A02">
        <w:rPr>
          <w:rFonts w:ascii="Times New Roman" w:eastAsia="Times New Roman" w:hAnsi="Times New Roman" w:cs="Times New Roman"/>
          <w:sz w:val="24"/>
          <w:szCs w:val="24"/>
        </w:rPr>
        <w:t>конкурсах</w:t>
      </w:r>
      <w:proofErr w:type="gramEnd"/>
      <w:r w:rsidRPr="00C77A02">
        <w:rPr>
          <w:rFonts w:ascii="Times New Roman" w:eastAsia="Times New Roman" w:hAnsi="Times New Roman" w:cs="Times New Roman"/>
          <w:sz w:val="24"/>
          <w:szCs w:val="24"/>
        </w:rPr>
        <w:t>, акциях, викторинах, мероприятиях. Также организуются практические занятия по отработке «Безопасный путь домой». В школе 6 лет функционирует отряд Юных инспекторов движения. Отряд имеет свой план мероприятий, который реализуется не только во время учебного года, но и в рамках социально-значимой деятельности в летний период. Вопросы профилактики ДТТ систематически рассматриваются на классных и общешкольных родительских собраниях.</w:t>
      </w:r>
    </w:p>
    <w:p w:rsidR="00F52B1E" w:rsidRPr="00C77A02" w:rsidRDefault="00F52B1E" w:rsidP="00F52B1E">
      <w:pPr>
        <w:tabs>
          <w:tab w:val="left" w:pos="905"/>
        </w:tabs>
        <w:spacing w:line="360" w:lineRule="auto"/>
        <w:ind w:left="7" w:firstLine="560"/>
        <w:rPr>
          <w:rFonts w:ascii="Times New Roman" w:hAnsi="Times New Roman" w:cs="Times New Roman"/>
          <w:sz w:val="24"/>
          <w:szCs w:val="24"/>
        </w:rPr>
      </w:pPr>
      <w:r w:rsidRPr="00C77A02">
        <w:rPr>
          <w:rFonts w:ascii="Times New Roman" w:hAnsi="Times New Roman" w:cs="Times New Roman"/>
          <w:sz w:val="24"/>
          <w:szCs w:val="24"/>
          <w:shd w:val="clear" w:color="auto" w:fill="FFFFFF"/>
        </w:rPr>
        <w:t xml:space="preserve">Фельдшер Аксурского  </w:t>
      </w:r>
      <w:proofErr w:type="spellStart"/>
      <w:r w:rsidRPr="00C77A02">
        <w:rPr>
          <w:rFonts w:ascii="Times New Roman" w:hAnsi="Times New Roman" w:cs="Times New Roman"/>
          <w:sz w:val="24"/>
          <w:szCs w:val="24"/>
          <w:shd w:val="clear" w:color="auto" w:fill="FFFFFF"/>
        </w:rPr>
        <w:t>ФАПа</w:t>
      </w:r>
      <w:proofErr w:type="spellEnd"/>
      <w:r w:rsidRPr="00C77A02">
        <w:rPr>
          <w:rFonts w:ascii="Times New Roman" w:hAnsi="Times New Roman" w:cs="Times New Roman"/>
          <w:sz w:val="24"/>
          <w:szCs w:val="24"/>
          <w:shd w:val="clear" w:color="auto" w:fill="FFFFFF"/>
        </w:rPr>
        <w:t xml:space="preserve"> </w:t>
      </w:r>
      <w:proofErr w:type="spellStart"/>
      <w:r w:rsidRPr="00C77A02">
        <w:rPr>
          <w:rFonts w:ascii="Times New Roman" w:hAnsi="Times New Roman" w:cs="Times New Roman"/>
          <w:sz w:val="24"/>
          <w:szCs w:val="24"/>
          <w:shd w:val="clear" w:color="auto" w:fill="FFFFFF"/>
        </w:rPr>
        <w:t>Ишмухаметова</w:t>
      </w:r>
      <w:proofErr w:type="spellEnd"/>
      <w:r w:rsidRPr="00C77A02">
        <w:rPr>
          <w:rFonts w:ascii="Times New Roman" w:hAnsi="Times New Roman" w:cs="Times New Roman"/>
          <w:sz w:val="24"/>
          <w:szCs w:val="24"/>
          <w:shd w:val="clear" w:color="auto" w:fill="FFFFFF"/>
        </w:rPr>
        <w:t xml:space="preserve"> Л.Н. провела беседу с детьми, раздала буклеты, а волонтеры школы прикрепили всем присутствующим на грудь красные ленточки,  так прошла акция «Стоп </w:t>
      </w:r>
      <w:proofErr w:type="spellStart"/>
      <w:r w:rsidRPr="00C77A02">
        <w:rPr>
          <w:rFonts w:ascii="Times New Roman" w:hAnsi="Times New Roman" w:cs="Times New Roman"/>
          <w:sz w:val="24"/>
          <w:szCs w:val="24"/>
          <w:shd w:val="clear" w:color="auto" w:fill="FFFFFF"/>
        </w:rPr>
        <w:t>Вич</w:t>
      </w:r>
      <w:proofErr w:type="spellEnd"/>
      <w:r w:rsidRPr="00C77A02">
        <w:rPr>
          <w:rFonts w:ascii="Times New Roman" w:hAnsi="Times New Roman" w:cs="Times New Roman"/>
          <w:sz w:val="24"/>
          <w:szCs w:val="24"/>
          <w:shd w:val="clear" w:color="auto" w:fill="FFFFFF"/>
        </w:rPr>
        <w:t>/</w:t>
      </w:r>
      <w:proofErr w:type="spellStart"/>
      <w:r w:rsidRPr="00C77A02">
        <w:rPr>
          <w:rFonts w:ascii="Times New Roman" w:hAnsi="Times New Roman" w:cs="Times New Roman"/>
          <w:sz w:val="24"/>
          <w:szCs w:val="24"/>
          <w:shd w:val="clear" w:color="auto" w:fill="FFFFFF"/>
        </w:rPr>
        <w:t>Спид</w:t>
      </w:r>
      <w:proofErr w:type="spellEnd"/>
      <w:r w:rsidRPr="00C77A02">
        <w:rPr>
          <w:rFonts w:ascii="Times New Roman" w:hAnsi="Times New Roman" w:cs="Times New Roman"/>
          <w:sz w:val="24"/>
          <w:szCs w:val="24"/>
          <w:shd w:val="clear" w:color="auto" w:fill="FFFFFF"/>
        </w:rPr>
        <w:t xml:space="preserve">».  В феврале  прошла акция по теме «Артериальная гипертензия»  Организатором данной Акции стала также фельдшер </w:t>
      </w:r>
      <w:proofErr w:type="spellStart"/>
      <w:r w:rsidRPr="00C77A02">
        <w:rPr>
          <w:rFonts w:ascii="Times New Roman" w:hAnsi="Times New Roman" w:cs="Times New Roman"/>
          <w:sz w:val="24"/>
          <w:szCs w:val="24"/>
          <w:shd w:val="clear" w:color="auto" w:fill="FFFFFF"/>
        </w:rPr>
        <w:t>Ишмухаметова</w:t>
      </w:r>
      <w:proofErr w:type="spellEnd"/>
      <w:r w:rsidRPr="00C77A02">
        <w:rPr>
          <w:rFonts w:ascii="Times New Roman" w:hAnsi="Times New Roman" w:cs="Times New Roman"/>
          <w:sz w:val="24"/>
          <w:szCs w:val="24"/>
          <w:shd w:val="clear" w:color="auto" w:fill="FFFFFF"/>
        </w:rPr>
        <w:t xml:space="preserve"> Л.Н. Она вместе с </w:t>
      </w:r>
      <w:proofErr w:type="spellStart"/>
      <w:r w:rsidRPr="00C77A02">
        <w:rPr>
          <w:rFonts w:ascii="Times New Roman" w:hAnsi="Times New Roman" w:cs="Times New Roman"/>
          <w:sz w:val="24"/>
          <w:szCs w:val="24"/>
          <w:shd w:val="clear" w:color="auto" w:fill="FFFFFF"/>
        </w:rPr>
        <w:t>детьмми</w:t>
      </w:r>
      <w:proofErr w:type="spellEnd"/>
      <w:r w:rsidRPr="00C77A02">
        <w:rPr>
          <w:rFonts w:ascii="Times New Roman" w:hAnsi="Times New Roman" w:cs="Times New Roman"/>
          <w:sz w:val="24"/>
          <w:szCs w:val="24"/>
          <w:shd w:val="clear" w:color="auto" w:fill="FFFFFF"/>
        </w:rPr>
        <w:t xml:space="preserve"> — волонтерами сначала измеряли давление всем желающим, затем </w:t>
      </w:r>
      <w:proofErr w:type="spellStart"/>
      <w:r w:rsidRPr="00C77A02">
        <w:rPr>
          <w:rFonts w:ascii="Times New Roman" w:hAnsi="Times New Roman" w:cs="Times New Roman"/>
          <w:sz w:val="24"/>
          <w:szCs w:val="24"/>
          <w:shd w:val="clear" w:color="auto" w:fill="FFFFFF"/>
        </w:rPr>
        <w:t>Лениза</w:t>
      </w:r>
      <w:proofErr w:type="spellEnd"/>
      <w:r w:rsidRPr="00C77A02">
        <w:rPr>
          <w:rFonts w:ascii="Times New Roman" w:hAnsi="Times New Roman" w:cs="Times New Roman"/>
          <w:sz w:val="24"/>
          <w:szCs w:val="24"/>
          <w:shd w:val="clear" w:color="auto" w:fill="FFFFFF"/>
        </w:rPr>
        <w:t xml:space="preserve"> </w:t>
      </w:r>
      <w:proofErr w:type="spellStart"/>
      <w:r w:rsidRPr="00C77A02">
        <w:rPr>
          <w:rFonts w:ascii="Times New Roman" w:hAnsi="Times New Roman" w:cs="Times New Roman"/>
          <w:sz w:val="24"/>
          <w:szCs w:val="24"/>
          <w:shd w:val="clear" w:color="auto" w:fill="FFFFFF"/>
        </w:rPr>
        <w:t>Ниязовна</w:t>
      </w:r>
      <w:proofErr w:type="spellEnd"/>
      <w:r w:rsidRPr="00C77A02">
        <w:rPr>
          <w:rFonts w:ascii="Times New Roman" w:hAnsi="Times New Roman" w:cs="Times New Roman"/>
          <w:sz w:val="24"/>
          <w:szCs w:val="24"/>
          <w:shd w:val="clear" w:color="auto" w:fill="FFFFFF"/>
        </w:rPr>
        <w:t xml:space="preserve"> учила детей,  как правильно измерять АД. Данная Акция коснулась и жителей села. Волонтеры школы в этот день работали в сельском Доме Культуры.</w:t>
      </w:r>
    </w:p>
    <w:p w:rsidR="00F52B1E" w:rsidRPr="00C77A02" w:rsidRDefault="00F52B1E" w:rsidP="00F52B1E">
      <w:pPr>
        <w:spacing w:line="360" w:lineRule="auto"/>
        <w:ind w:left="7" w:right="40" w:firstLine="679"/>
        <w:rPr>
          <w:rFonts w:ascii="Times New Roman" w:hAnsi="Times New Roman" w:cs="Times New Roman"/>
          <w:sz w:val="24"/>
          <w:szCs w:val="24"/>
        </w:rPr>
      </w:pPr>
      <w:proofErr w:type="spellStart"/>
      <w:r w:rsidRPr="00C77A02">
        <w:rPr>
          <w:rFonts w:ascii="Times New Roman" w:eastAsia="Times New Roman" w:hAnsi="Times New Roman" w:cs="Times New Roman"/>
          <w:sz w:val="24"/>
          <w:szCs w:val="24"/>
        </w:rPr>
        <w:t>Здоровьесберегающее</w:t>
      </w:r>
      <w:proofErr w:type="spellEnd"/>
      <w:r w:rsidRPr="00C77A02">
        <w:rPr>
          <w:rFonts w:ascii="Times New Roman" w:eastAsia="Times New Roman" w:hAnsi="Times New Roman" w:cs="Times New Roman"/>
          <w:sz w:val="24"/>
          <w:szCs w:val="24"/>
        </w:rPr>
        <w:t xml:space="preserve"> и профилактическое воспитание направлено на формирование у учащихся культуры сохранения и совершенствования собственного здоровья, формирование</w:t>
      </w:r>
    </w:p>
    <w:p w:rsidR="00F52B1E" w:rsidRPr="00C77A02" w:rsidRDefault="00F52B1E" w:rsidP="00F52B1E">
      <w:pPr>
        <w:spacing w:line="360" w:lineRule="auto"/>
        <w:ind w:left="7"/>
        <w:rPr>
          <w:rFonts w:ascii="Times New Roman" w:hAnsi="Times New Roman" w:cs="Times New Roman"/>
          <w:sz w:val="24"/>
          <w:szCs w:val="24"/>
        </w:rPr>
      </w:pPr>
      <w:r w:rsidRPr="00C77A02">
        <w:rPr>
          <w:rFonts w:ascii="Times New Roman" w:eastAsia="Times New Roman" w:hAnsi="Times New Roman" w:cs="Times New Roman"/>
          <w:sz w:val="24"/>
          <w:szCs w:val="24"/>
        </w:rPr>
        <w:t>здорового образа жизни, профилактику употребления ПАВ, профилактику ДТП.</w:t>
      </w:r>
    </w:p>
    <w:p w:rsidR="00F52B1E" w:rsidRPr="00C77A02" w:rsidRDefault="00F52B1E" w:rsidP="00F52B1E">
      <w:pPr>
        <w:numPr>
          <w:ilvl w:val="1"/>
          <w:numId w:val="21"/>
        </w:numPr>
        <w:tabs>
          <w:tab w:val="left" w:pos="905"/>
        </w:tabs>
        <w:spacing w:after="0" w:line="360" w:lineRule="auto"/>
        <w:ind w:left="7" w:right="60" w:firstLine="672"/>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lastRenderedPageBreak/>
        <w:t xml:space="preserve">школе действует </w:t>
      </w:r>
      <w:r w:rsidRPr="00C77A02">
        <w:rPr>
          <w:rFonts w:ascii="Times New Roman" w:eastAsia="Times New Roman" w:hAnsi="Times New Roman" w:cs="Times New Roman"/>
          <w:b/>
          <w:sz w:val="24"/>
          <w:szCs w:val="24"/>
        </w:rPr>
        <w:t>Совет по профилактике</w:t>
      </w:r>
      <w:r w:rsidRPr="00C77A02">
        <w:rPr>
          <w:rFonts w:ascii="Times New Roman" w:eastAsia="Times New Roman" w:hAnsi="Times New Roman" w:cs="Times New Roman"/>
          <w:sz w:val="24"/>
          <w:szCs w:val="24"/>
        </w:rPr>
        <w:t xml:space="preserve"> правонарушений, который является одним из звеньев системы работы по выполнению Закона Российской Федерации «О системе работы по профилактике правонарушений и безнадзорности среди несовершеннолетних».</w:t>
      </w:r>
    </w:p>
    <w:p w:rsidR="00F52B1E" w:rsidRPr="00C77A02" w:rsidRDefault="00F52B1E" w:rsidP="00F52B1E">
      <w:pPr>
        <w:numPr>
          <w:ilvl w:val="1"/>
          <w:numId w:val="21"/>
        </w:numPr>
        <w:tabs>
          <w:tab w:val="left" w:pos="905"/>
        </w:tabs>
        <w:spacing w:after="0" w:line="360" w:lineRule="auto"/>
        <w:ind w:left="7" w:firstLine="672"/>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 xml:space="preserve">течение года проведено 20 заседаний Совета профилактики, результаты оформлены протоколами. Основное внимание уделяется работе с подростками, состоящими на учете в ВШУ, неблагополучным семьям. </w:t>
      </w:r>
    </w:p>
    <w:p w:rsidR="00F52B1E" w:rsidRPr="00C77A02" w:rsidRDefault="00F52B1E" w:rsidP="00F52B1E">
      <w:pPr>
        <w:spacing w:line="360" w:lineRule="auto"/>
        <w:ind w:left="7" w:right="200" w:firstLine="679"/>
        <w:rPr>
          <w:rFonts w:ascii="Times New Roman" w:hAnsi="Times New Roman" w:cs="Times New Roman"/>
          <w:sz w:val="24"/>
          <w:szCs w:val="24"/>
        </w:rPr>
      </w:pPr>
      <w:r w:rsidRPr="00C77A02">
        <w:rPr>
          <w:rFonts w:ascii="Times New Roman" w:eastAsia="Times New Roman" w:hAnsi="Times New Roman" w:cs="Times New Roman"/>
          <w:sz w:val="24"/>
          <w:szCs w:val="24"/>
        </w:rPr>
        <w:t>Согласно ФЗ РФ «Об основах профилактики правонарушений, бродяжничества и безнадзорности несовершеннолетних» с учащимися, состоящими на различных формах учета, ведется индивидуально-профилактическая работа, основными формами которой являются следующие мероприятия:</w:t>
      </w:r>
    </w:p>
    <w:p w:rsidR="00F52B1E" w:rsidRPr="00C77A02" w:rsidRDefault="00F52B1E" w:rsidP="00F52B1E">
      <w:pPr>
        <w:numPr>
          <w:ilvl w:val="0"/>
          <w:numId w:val="22"/>
        </w:numPr>
        <w:tabs>
          <w:tab w:val="left" w:pos="826"/>
        </w:tabs>
        <w:spacing w:after="0" w:line="360" w:lineRule="auto"/>
        <w:ind w:left="7" w:firstLine="672"/>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Патронаж семьи с целью обследования социально-бытовых условий проживания семьи, контроля семейного воспитания, организацией свободного времени во внеурочное и каникулярное время.</w:t>
      </w:r>
    </w:p>
    <w:p w:rsidR="00F52B1E" w:rsidRPr="00C77A02" w:rsidRDefault="00F52B1E" w:rsidP="00F52B1E">
      <w:pPr>
        <w:numPr>
          <w:ilvl w:val="0"/>
          <w:numId w:val="22"/>
        </w:numPr>
        <w:tabs>
          <w:tab w:val="left" w:pos="826"/>
        </w:tabs>
        <w:spacing w:after="0" w:line="360" w:lineRule="auto"/>
        <w:ind w:left="7" w:right="860" w:firstLine="672"/>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Изучение психологом школы особенностей развития и формирования личности ребенка, коррекция поведения, обучение его навыкам общения.</w:t>
      </w:r>
    </w:p>
    <w:p w:rsidR="00F52B1E" w:rsidRPr="00C77A02" w:rsidRDefault="00F52B1E" w:rsidP="00F52B1E">
      <w:pPr>
        <w:numPr>
          <w:ilvl w:val="0"/>
          <w:numId w:val="22"/>
        </w:numPr>
        <w:tabs>
          <w:tab w:val="left" w:pos="827"/>
        </w:tabs>
        <w:spacing w:after="0" w:line="360" w:lineRule="auto"/>
        <w:ind w:left="827" w:hanging="148"/>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Посещение уроков, с целью выявления уровня подготовки учащихся к занятиям.</w:t>
      </w:r>
    </w:p>
    <w:p w:rsidR="00F52B1E" w:rsidRPr="00C77A02" w:rsidRDefault="00F52B1E" w:rsidP="00F52B1E">
      <w:pPr>
        <w:numPr>
          <w:ilvl w:val="0"/>
          <w:numId w:val="22"/>
        </w:numPr>
        <w:tabs>
          <w:tab w:val="left" w:pos="827"/>
        </w:tabs>
        <w:spacing w:after="0" w:line="360" w:lineRule="auto"/>
        <w:ind w:left="827" w:hanging="148"/>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Индивидуально-профилактические беседы, занятия с ребенком.</w:t>
      </w:r>
    </w:p>
    <w:p w:rsidR="00F52B1E" w:rsidRPr="00C77A02" w:rsidRDefault="00F52B1E" w:rsidP="00F52B1E">
      <w:pPr>
        <w:numPr>
          <w:ilvl w:val="0"/>
          <w:numId w:val="22"/>
        </w:numPr>
        <w:tabs>
          <w:tab w:val="left" w:pos="827"/>
        </w:tabs>
        <w:spacing w:after="0" w:line="360" w:lineRule="auto"/>
        <w:ind w:left="827" w:hanging="148"/>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Вовлечение ребенка во внеурочную деятельность, секций, внеклассную работу.</w:t>
      </w:r>
    </w:p>
    <w:p w:rsidR="00F52B1E" w:rsidRPr="00C77A02" w:rsidRDefault="00F52B1E" w:rsidP="00F52B1E">
      <w:pPr>
        <w:spacing w:line="360" w:lineRule="auto"/>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 xml:space="preserve">На </w:t>
      </w:r>
      <w:proofErr w:type="spellStart"/>
      <w:r w:rsidRPr="00C77A02">
        <w:rPr>
          <w:rFonts w:ascii="Times New Roman" w:eastAsia="Times New Roman" w:hAnsi="Times New Roman" w:cs="Times New Roman"/>
          <w:sz w:val="24"/>
          <w:szCs w:val="24"/>
        </w:rPr>
        <w:t>внутришкольном</w:t>
      </w:r>
      <w:proofErr w:type="spellEnd"/>
      <w:r w:rsidRPr="00C77A02">
        <w:rPr>
          <w:rFonts w:ascii="Times New Roman" w:eastAsia="Times New Roman" w:hAnsi="Times New Roman" w:cs="Times New Roman"/>
          <w:sz w:val="24"/>
          <w:szCs w:val="24"/>
        </w:rPr>
        <w:t xml:space="preserve"> учёте состоят 4 учащихся.</w:t>
      </w:r>
    </w:p>
    <w:p w:rsidR="00F52B1E" w:rsidRPr="00C77A02" w:rsidRDefault="00F52B1E" w:rsidP="00F52B1E">
      <w:pPr>
        <w:spacing w:line="360" w:lineRule="auto"/>
        <w:ind w:left="7" w:right="160" w:firstLine="679"/>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 xml:space="preserve">На каждого обучающегося, состоящего на ВШУ составлена индивидуальная программа профилактики и коррекции поведения, в которой принимают, социальный работник Аксурского сельского поселения, классный руководитель, таким </w:t>
      </w:r>
      <w:proofErr w:type="gramStart"/>
      <w:r w:rsidRPr="00C77A02">
        <w:rPr>
          <w:rFonts w:ascii="Times New Roman" w:eastAsia="Times New Roman" w:hAnsi="Times New Roman" w:cs="Times New Roman"/>
          <w:sz w:val="24"/>
          <w:szCs w:val="24"/>
        </w:rPr>
        <w:t>образом</w:t>
      </w:r>
      <w:proofErr w:type="gramEnd"/>
      <w:r w:rsidRPr="00C77A02">
        <w:rPr>
          <w:rFonts w:ascii="Times New Roman" w:eastAsia="Times New Roman" w:hAnsi="Times New Roman" w:cs="Times New Roman"/>
          <w:sz w:val="24"/>
          <w:szCs w:val="24"/>
        </w:rPr>
        <w:t xml:space="preserve"> организовано </w:t>
      </w:r>
      <w:proofErr w:type="spellStart"/>
      <w:r w:rsidRPr="00C77A02">
        <w:rPr>
          <w:rFonts w:ascii="Times New Roman" w:eastAsia="Times New Roman" w:hAnsi="Times New Roman" w:cs="Times New Roman"/>
          <w:sz w:val="24"/>
          <w:szCs w:val="24"/>
        </w:rPr>
        <w:t>психолого</w:t>
      </w:r>
      <w:proofErr w:type="spellEnd"/>
      <w:r w:rsidRPr="00C77A02">
        <w:rPr>
          <w:rFonts w:ascii="Times New Roman" w:eastAsia="Times New Roman" w:hAnsi="Times New Roman" w:cs="Times New Roman"/>
          <w:sz w:val="24"/>
          <w:szCs w:val="24"/>
        </w:rPr>
        <w:t xml:space="preserve"> - педагогическое сопровождение несовершеннолетнего. Каждый несовершеннолетний имеет досуг, посещает кружки и секции, а также получают помощь в трудоустройстве. Воспитательная работа контролируется </w:t>
      </w:r>
      <w:proofErr w:type="gramStart"/>
      <w:r w:rsidRPr="00C77A02">
        <w:rPr>
          <w:rFonts w:ascii="Times New Roman" w:eastAsia="Times New Roman" w:hAnsi="Times New Roman" w:cs="Times New Roman"/>
          <w:sz w:val="24"/>
          <w:szCs w:val="24"/>
        </w:rPr>
        <w:t>заведующей школы</w:t>
      </w:r>
      <w:proofErr w:type="gramEnd"/>
      <w:r w:rsidRPr="00C77A02">
        <w:rPr>
          <w:rFonts w:ascii="Times New Roman" w:eastAsia="Times New Roman" w:hAnsi="Times New Roman" w:cs="Times New Roman"/>
          <w:sz w:val="24"/>
          <w:szCs w:val="24"/>
        </w:rPr>
        <w:t xml:space="preserve"> на заседаниях с наставниками раз в месяц. Работа Совета по профилактике правонарушений проводилась совместно с социальным работником поселения.</w:t>
      </w:r>
    </w:p>
    <w:p w:rsidR="00F52B1E" w:rsidRPr="00C77A02" w:rsidRDefault="00F52B1E" w:rsidP="00F52B1E">
      <w:pPr>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 xml:space="preserve">Внеурочная деятельность – важная составляющая целостного образовательного процесса в школе, позволяющая решать широкий спектр задач обучения, воспитания, развития и оздоровления школьников вне классной комнаты, за пределами урока. Сущность и основное назначение внеурочной деятельности заключается в создании дополнительных условий для развития интересов, склонностей, способностей школьников и разумной организации их свободного времени при высокой степени свободы выбора вариантов внеурочной деятельности со стороны детей и их родителей. Внеурочная деятельность ориентирована на создание условий </w:t>
      </w:r>
      <w:proofErr w:type="gramStart"/>
      <w:r w:rsidRPr="00C77A02">
        <w:rPr>
          <w:rFonts w:ascii="Times New Roman" w:hAnsi="Times New Roman" w:cs="Times New Roman"/>
          <w:sz w:val="24"/>
          <w:szCs w:val="24"/>
        </w:rPr>
        <w:t>для</w:t>
      </w:r>
      <w:proofErr w:type="gramEnd"/>
      <w:r w:rsidRPr="00C77A02">
        <w:rPr>
          <w:rFonts w:ascii="Times New Roman" w:hAnsi="Times New Roman" w:cs="Times New Roman"/>
          <w:sz w:val="24"/>
          <w:szCs w:val="24"/>
        </w:rPr>
        <w:t xml:space="preserve">: </w:t>
      </w:r>
    </w:p>
    <w:p w:rsidR="00F52B1E" w:rsidRPr="00C77A02" w:rsidRDefault="00F52B1E" w:rsidP="00F52B1E">
      <w:pPr>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lastRenderedPageBreak/>
        <w:t xml:space="preserve">• творческой самореализации ребенка в комфортной развивающей среде,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 </w:t>
      </w:r>
    </w:p>
    <w:p w:rsidR="00F52B1E" w:rsidRPr="00C77A02" w:rsidRDefault="00F52B1E" w:rsidP="00F52B1E">
      <w:pPr>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 xml:space="preserve">• социального становления личности ребенка в процессе общения и совместной деятельности в детском сообществе, активного взаимодействия со сверстниками и педагогами; </w:t>
      </w:r>
    </w:p>
    <w:p w:rsidR="00F52B1E" w:rsidRPr="00C77A02" w:rsidRDefault="00F52B1E" w:rsidP="00F52B1E">
      <w:pPr>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 профессионального самоопределения учащегося, необходимого для успешной реализации дальнейших жизненных планов и перспектив.</w:t>
      </w:r>
    </w:p>
    <w:p w:rsidR="00F52B1E" w:rsidRPr="00C77A02" w:rsidRDefault="00F52B1E" w:rsidP="00F52B1E">
      <w:pPr>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 xml:space="preserve">Социальное направление внеурочной деятельности представлено такими кружками, как: «Юные инспектора движения» (руководитель – учитель физкультуры </w:t>
      </w:r>
      <w:proofErr w:type="spellStart"/>
      <w:r w:rsidRPr="00C77A02">
        <w:rPr>
          <w:rFonts w:ascii="Times New Roman" w:hAnsi="Times New Roman" w:cs="Times New Roman"/>
          <w:sz w:val="24"/>
          <w:szCs w:val="24"/>
        </w:rPr>
        <w:t>Курманалиев</w:t>
      </w:r>
      <w:proofErr w:type="spellEnd"/>
      <w:r w:rsidRPr="00C77A02">
        <w:rPr>
          <w:rFonts w:ascii="Times New Roman" w:hAnsi="Times New Roman" w:cs="Times New Roman"/>
          <w:sz w:val="24"/>
          <w:szCs w:val="24"/>
        </w:rPr>
        <w:t xml:space="preserve"> Г. К.); ЮИД в начальных классах проводят учителя начальных классов.  «Помогай-ка» - классные руководители ведут кружок через воспитательную работу с классом.</w:t>
      </w:r>
    </w:p>
    <w:p w:rsidR="00F52B1E" w:rsidRPr="00C77A02" w:rsidRDefault="00F52B1E" w:rsidP="00F52B1E">
      <w:pPr>
        <w:spacing w:line="360" w:lineRule="auto"/>
        <w:jc w:val="both"/>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Спортивно - оздоровительное направление:  «Здоровый образ жизни»</w:t>
      </w:r>
      <w:r w:rsidRPr="00C77A02">
        <w:rPr>
          <w:rFonts w:ascii="Times New Roman" w:hAnsi="Times New Roman" w:cs="Times New Roman"/>
          <w:sz w:val="24"/>
          <w:szCs w:val="24"/>
        </w:rPr>
        <w:t xml:space="preserve"> (руководитель – учитель начальных классов Ниязова А.Н.)</w:t>
      </w:r>
      <w:r w:rsidRPr="00C77A02">
        <w:rPr>
          <w:rFonts w:ascii="Times New Roman" w:eastAsia="Times New Roman" w:hAnsi="Times New Roman" w:cs="Times New Roman"/>
          <w:sz w:val="24"/>
          <w:szCs w:val="24"/>
        </w:rPr>
        <w:t>, «Лыжи»</w:t>
      </w:r>
      <w:r w:rsidRPr="00C77A02">
        <w:rPr>
          <w:rFonts w:ascii="Times New Roman" w:hAnsi="Times New Roman" w:cs="Times New Roman"/>
          <w:sz w:val="24"/>
          <w:szCs w:val="24"/>
        </w:rPr>
        <w:t xml:space="preserve"> (руководитель – учитель физкультуры </w:t>
      </w:r>
      <w:proofErr w:type="spellStart"/>
      <w:r w:rsidRPr="00C77A02">
        <w:rPr>
          <w:rFonts w:ascii="Times New Roman" w:hAnsi="Times New Roman" w:cs="Times New Roman"/>
          <w:sz w:val="24"/>
          <w:szCs w:val="24"/>
        </w:rPr>
        <w:t>Курманалиев</w:t>
      </w:r>
      <w:proofErr w:type="spellEnd"/>
      <w:r w:rsidRPr="00C77A02">
        <w:rPr>
          <w:rFonts w:ascii="Times New Roman" w:hAnsi="Times New Roman" w:cs="Times New Roman"/>
          <w:sz w:val="24"/>
          <w:szCs w:val="24"/>
        </w:rPr>
        <w:t xml:space="preserve"> Г. К.)</w:t>
      </w:r>
      <w:r w:rsidRPr="00C77A02">
        <w:rPr>
          <w:rFonts w:ascii="Times New Roman" w:eastAsia="Times New Roman" w:hAnsi="Times New Roman" w:cs="Times New Roman"/>
          <w:sz w:val="24"/>
          <w:szCs w:val="24"/>
        </w:rPr>
        <w:t>, «Баскетбол»</w:t>
      </w:r>
      <w:r w:rsidRPr="00C77A02">
        <w:rPr>
          <w:rFonts w:ascii="Times New Roman" w:hAnsi="Times New Roman" w:cs="Times New Roman"/>
          <w:sz w:val="24"/>
          <w:szCs w:val="24"/>
        </w:rPr>
        <w:t xml:space="preserve"> (руководитель – учитель физкультуры </w:t>
      </w:r>
      <w:proofErr w:type="spellStart"/>
      <w:r w:rsidRPr="00C77A02">
        <w:rPr>
          <w:rFonts w:ascii="Times New Roman" w:hAnsi="Times New Roman" w:cs="Times New Roman"/>
          <w:sz w:val="24"/>
          <w:szCs w:val="24"/>
        </w:rPr>
        <w:t>Курманалиев</w:t>
      </w:r>
      <w:proofErr w:type="spellEnd"/>
      <w:r w:rsidRPr="00C77A02">
        <w:rPr>
          <w:rFonts w:ascii="Times New Roman" w:hAnsi="Times New Roman" w:cs="Times New Roman"/>
          <w:sz w:val="24"/>
          <w:szCs w:val="24"/>
        </w:rPr>
        <w:t xml:space="preserve"> Г. К.)</w:t>
      </w:r>
    </w:p>
    <w:p w:rsidR="00F52B1E" w:rsidRPr="00C77A02" w:rsidRDefault="00F52B1E" w:rsidP="00F52B1E">
      <w:pPr>
        <w:spacing w:line="360" w:lineRule="auto"/>
        <w:jc w:val="both"/>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 xml:space="preserve">Духовно-нравственное направление: </w:t>
      </w:r>
      <w:r w:rsidRPr="00C77A02">
        <w:rPr>
          <w:rFonts w:ascii="Times New Roman" w:hAnsi="Times New Roman" w:cs="Times New Roman"/>
          <w:sz w:val="24"/>
          <w:szCs w:val="24"/>
        </w:rPr>
        <w:t xml:space="preserve">«Моя малая Родина» (руководитель – учитель истории </w:t>
      </w:r>
      <w:proofErr w:type="spellStart"/>
      <w:r w:rsidRPr="00C77A02">
        <w:rPr>
          <w:rFonts w:ascii="Times New Roman" w:hAnsi="Times New Roman" w:cs="Times New Roman"/>
          <w:sz w:val="24"/>
          <w:szCs w:val="24"/>
        </w:rPr>
        <w:t>Ахметчанов</w:t>
      </w:r>
      <w:proofErr w:type="spellEnd"/>
      <w:r w:rsidRPr="00C77A02">
        <w:rPr>
          <w:rFonts w:ascii="Times New Roman" w:hAnsi="Times New Roman" w:cs="Times New Roman"/>
          <w:sz w:val="24"/>
          <w:szCs w:val="24"/>
        </w:rPr>
        <w:t xml:space="preserve"> Н.М..)</w:t>
      </w:r>
    </w:p>
    <w:p w:rsidR="00F52B1E" w:rsidRPr="00C77A02" w:rsidRDefault="00F52B1E" w:rsidP="00F52B1E">
      <w:pPr>
        <w:pStyle w:val="ab"/>
        <w:spacing w:line="360" w:lineRule="auto"/>
        <w:rPr>
          <w:rFonts w:ascii="Times New Roman" w:hAnsi="Times New Roman" w:cs="Times New Roman"/>
          <w:sz w:val="24"/>
          <w:szCs w:val="24"/>
        </w:rPr>
      </w:pPr>
      <w:proofErr w:type="spellStart"/>
      <w:r w:rsidRPr="00C77A02">
        <w:rPr>
          <w:rFonts w:ascii="Times New Roman" w:hAnsi="Times New Roman" w:cs="Times New Roman"/>
          <w:sz w:val="24"/>
          <w:szCs w:val="24"/>
        </w:rPr>
        <w:t>Общеинтеллектуальное</w:t>
      </w:r>
      <w:proofErr w:type="spellEnd"/>
      <w:r w:rsidRPr="00C77A02">
        <w:rPr>
          <w:rFonts w:ascii="Times New Roman" w:hAnsi="Times New Roman" w:cs="Times New Roman"/>
          <w:sz w:val="24"/>
          <w:szCs w:val="24"/>
        </w:rPr>
        <w:t xml:space="preserve"> направление:</w:t>
      </w:r>
    </w:p>
    <w:p w:rsidR="00F52B1E" w:rsidRPr="00C77A02" w:rsidRDefault="00F52B1E" w:rsidP="00F52B1E">
      <w:pPr>
        <w:pStyle w:val="ab"/>
        <w:spacing w:line="360" w:lineRule="auto"/>
        <w:rPr>
          <w:rFonts w:ascii="Times New Roman" w:hAnsi="Times New Roman" w:cs="Times New Roman"/>
          <w:sz w:val="24"/>
          <w:szCs w:val="24"/>
        </w:rPr>
      </w:pPr>
      <w:r w:rsidRPr="00C77A02">
        <w:rPr>
          <w:rFonts w:ascii="Times New Roman" w:hAnsi="Times New Roman" w:cs="Times New Roman"/>
          <w:sz w:val="24"/>
          <w:szCs w:val="24"/>
        </w:rPr>
        <w:t xml:space="preserve"> «Черчение и графика» (руководитель – учитель информатики </w:t>
      </w:r>
      <w:proofErr w:type="spellStart"/>
      <w:r w:rsidRPr="00C77A02">
        <w:rPr>
          <w:rFonts w:ascii="Times New Roman" w:hAnsi="Times New Roman" w:cs="Times New Roman"/>
          <w:sz w:val="24"/>
          <w:szCs w:val="24"/>
        </w:rPr>
        <w:t>Кабиров</w:t>
      </w:r>
      <w:proofErr w:type="spellEnd"/>
      <w:r w:rsidRPr="00C77A02">
        <w:rPr>
          <w:rFonts w:ascii="Times New Roman" w:hAnsi="Times New Roman" w:cs="Times New Roman"/>
          <w:sz w:val="24"/>
          <w:szCs w:val="24"/>
        </w:rPr>
        <w:t xml:space="preserve"> Д.Н.), «Увлекательная математика каждому» (руководитель – учитель математики </w:t>
      </w:r>
      <w:proofErr w:type="spellStart"/>
      <w:r w:rsidRPr="00C77A02">
        <w:rPr>
          <w:rFonts w:ascii="Times New Roman" w:hAnsi="Times New Roman" w:cs="Times New Roman"/>
          <w:sz w:val="24"/>
          <w:szCs w:val="24"/>
        </w:rPr>
        <w:t>Нурмухаметова</w:t>
      </w:r>
      <w:proofErr w:type="spellEnd"/>
      <w:r w:rsidRPr="00C77A02">
        <w:rPr>
          <w:rFonts w:ascii="Times New Roman" w:hAnsi="Times New Roman" w:cs="Times New Roman"/>
          <w:sz w:val="24"/>
          <w:szCs w:val="24"/>
        </w:rPr>
        <w:t xml:space="preserve"> Р.С.), </w:t>
      </w:r>
    </w:p>
    <w:p w:rsidR="00F52B1E" w:rsidRPr="00C77A02" w:rsidRDefault="00F52B1E" w:rsidP="00F52B1E">
      <w:pPr>
        <w:pStyle w:val="ab"/>
        <w:spacing w:line="360" w:lineRule="auto"/>
        <w:rPr>
          <w:rFonts w:ascii="Times New Roman" w:hAnsi="Times New Roman" w:cs="Times New Roman"/>
          <w:sz w:val="24"/>
          <w:szCs w:val="24"/>
        </w:rPr>
      </w:pPr>
      <w:r w:rsidRPr="00C77A02">
        <w:rPr>
          <w:rFonts w:ascii="Times New Roman" w:hAnsi="Times New Roman" w:cs="Times New Roman"/>
          <w:sz w:val="24"/>
          <w:szCs w:val="24"/>
        </w:rPr>
        <w:t xml:space="preserve">«Занимательная математика» (руководитель – учитель математики </w:t>
      </w:r>
      <w:proofErr w:type="spellStart"/>
      <w:r w:rsidRPr="00C77A02">
        <w:rPr>
          <w:rFonts w:ascii="Times New Roman" w:hAnsi="Times New Roman" w:cs="Times New Roman"/>
          <w:sz w:val="24"/>
          <w:szCs w:val="24"/>
        </w:rPr>
        <w:t>Курманалиева</w:t>
      </w:r>
      <w:proofErr w:type="spellEnd"/>
      <w:r w:rsidRPr="00C77A02">
        <w:rPr>
          <w:rFonts w:ascii="Times New Roman" w:hAnsi="Times New Roman" w:cs="Times New Roman"/>
          <w:sz w:val="24"/>
          <w:szCs w:val="24"/>
        </w:rPr>
        <w:t xml:space="preserve"> Н.А.), «Путешествие в шахматный мир» (руководитель – учитель физкультуры </w:t>
      </w:r>
      <w:proofErr w:type="spellStart"/>
      <w:r w:rsidRPr="00C77A02">
        <w:rPr>
          <w:rFonts w:ascii="Times New Roman" w:hAnsi="Times New Roman" w:cs="Times New Roman"/>
          <w:sz w:val="24"/>
          <w:szCs w:val="24"/>
        </w:rPr>
        <w:t>Курманалиев</w:t>
      </w:r>
      <w:proofErr w:type="spellEnd"/>
      <w:r w:rsidRPr="00C77A02">
        <w:rPr>
          <w:rFonts w:ascii="Times New Roman" w:hAnsi="Times New Roman" w:cs="Times New Roman"/>
          <w:sz w:val="24"/>
          <w:szCs w:val="24"/>
        </w:rPr>
        <w:t xml:space="preserve"> Г. К.), </w:t>
      </w:r>
    </w:p>
    <w:p w:rsidR="00F52B1E" w:rsidRPr="00C77A02" w:rsidRDefault="00F52B1E" w:rsidP="00F52B1E">
      <w:pPr>
        <w:pStyle w:val="ab"/>
        <w:spacing w:line="360" w:lineRule="auto"/>
        <w:rPr>
          <w:rFonts w:ascii="Times New Roman" w:hAnsi="Times New Roman" w:cs="Times New Roman"/>
          <w:sz w:val="24"/>
          <w:szCs w:val="24"/>
        </w:rPr>
      </w:pPr>
      <w:r w:rsidRPr="00C77A02">
        <w:rPr>
          <w:rFonts w:ascii="Times New Roman" w:hAnsi="Times New Roman" w:cs="Times New Roman"/>
          <w:sz w:val="24"/>
          <w:szCs w:val="24"/>
        </w:rPr>
        <w:t xml:space="preserve">«Робототехника» (руководитель – учитель информатики </w:t>
      </w:r>
      <w:proofErr w:type="spellStart"/>
      <w:r w:rsidRPr="00C77A02">
        <w:rPr>
          <w:rFonts w:ascii="Times New Roman" w:hAnsi="Times New Roman" w:cs="Times New Roman"/>
          <w:sz w:val="24"/>
          <w:szCs w:val="24"/>
        </w:rPr>
        <w:t>Кабиров</w:t>
      </w:r>
      <w:proofErr w:type="spellEnd"/>
      <w:r w:rsidRPr="00C77A02">
        <w:rPr>
          <w:rFonts w:ascii="Times New Roman" w:hAnsi="Times New Roman" w:cs="Times New Roman"/>
          <w:sz w:val="24"/>
          <w:szCs w:val="24"/>
        </w:rPr>
        <w:t xml:space="preserve"> Д.Н.),  «Конструирование и моделирование» (руководитель – учитель информатики </w:t>
      </w:r>
      <w:proofErr w:type="spellStart"/>
      <w:r w:rsidRPr="00C77A02">
        <w:rPr>
          <w:rFonts w:ascii="Times New Roman" w:hAnsi="Times New Roman" w:cs="Times New Roman"/>
          <w:sz w:val="24"/>
          <w:szCs w:val="24"/>
        </w:rPr>
        <w:t>Кабиров</w:t>
      </w:r>
      <w:proofErr w:type="spellEnd"/>
      <w:r w:rsidRPr="00C77A02">
        <w:rPr>
          <w:rFonts w:ascii="Times New Roman" w:hAnsi="Times New Roman" w:cs="Times New Roman"/>
          <w:sz w:val="24"/>
          <w:szCs w:val="24"/>
        </w:rPr>
        <w:t xml:space="preserve"> Д.Н.).</w:t>
      </w:r>
    </w:p>
    <w:p w:rsidR="00F52B1E" w:rsidRPr="00C77A02" w:rsidRDefault="00F52B1E" w:rsidP="00F52B1E">
      <w:pPr>
        <w:spacing w:line="360" w:lineRule="auto"/>
        <w:jc w:val="both"/>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 xml:space="preserve">Общекультурное направление: </w:t>
      </w:r>
      <w:r w:rsidRPr="00C77A02">
        <w:rPr>
          <w:rFonts w:ascii="Times New Roman" w:hAnsi="Times New Roman" w:cs="Times New Roman"/>
          <w:sz w:val="24"/>
          <w:szCs w:val="24"/>
        </w:rPr>
        <w:t xml:space="preserve">«В мире литературы» (руководитель – учитель русского языка и литературы Рахимова Н.Х..), </w:t>
      </w:r>
    </w:p>
    <w:p w:rsidR="00F52B1E" w:rsidRPr="00C77A02" w:rsidRDefault="00F52B1E" w:rsidP="00F52B1E">
      <w:pPr>
        <w:spacing w:line="360" w:lineRule="auto"/>
        <w:jc w:val="both"/>
        <w:rPr>
          <w:rFonts w:ascii="Times New Roman" w:eastAsia="Times New Roman" w:hAnsi="Times New Roman" w:cs="Times New Roman"/>
          <w:sz w:val="24"/>
          <w:szCs w:val="24"/>
        </w:rPr>
      </w:pPr>
      <w:r w:rsidRPr="00C77A02">
        <w:rPr>
          <w:rFonts w:ascii="Times New Roman" w:hAnsi="Times New Roman" w:cs="Times New Roman"/>
          <w:sz w:val="24"/>
          <w:szCs w:val="24"/>
        </w:rPr>
        <w:t xml:space="preserve">«Красота родного языка» (руководитель – учитель начальных классов </w:t>
      </w:r>
      <w:proofErr w:type="spellStart"/>
      <w:r w:rsidRPr="00C77A02">
        <w:rPr>
          <w:rFonts w:ascii="Times New Roman" w:hAnsi="Times New Roman" w:cs="Times New Roman"/>
          <w:sz w:val="24"/>
          <w:szCs w:val="24"/>
        </w:rPr>
        <w:t>Ахметчанова</w:t>
      </w:r>
      <w:proofErr w:type="spellEnd"/>
      <w:r w:rsidRPr="00C77A02">
        <w:rPr>
          <w:rFonts w:ascii="Times New Roman" w:hAnsi="Times New Roman" w:cs="Times New Roman"/>
          <w:sz w:val="24"/>
          <w:szCs w:val="24"/>
        </w:rPr>
        <w:t xml:space="preserve"> Г.С..)</w:t>
      </w:r>
    </w:p>
    <w:p w:rsidR="00F52B1E" w:rsidRPr="00C77A02" w:rsidRDefault="00F52B1E" w:rsidP="00F52B1E">
      <w:pPr>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Результат внеурочной деятельности – это участие учащихся в областных, муниципальных, школьных конкурсах, акциях, мероприятиях:</w:t>
      </w:r>
    </w:p>
    <w:p w:rsidR="00F52B1E" w:rsidRPr="00C77A02" w:rsidRDefault="00F52B1E" w:rsidP="00F52B1E">
      <w:pPr>
        <w:pStyle w:val="a8"/>
        <w:numPr>
          <w:ilvl w:val="0"/>
          <w:numId w:val="24"/>
        </w:numPr>
        <w:spacing w:after="0" w:line="360" w:lineRule="auto"/>
        <w:ind w:left="720"/>
        <w:rPr>
          <w:rFonts w:ascii="Times New Roman" w:hAnsi="Times New Roman" w:cs="Times New Roman"/>
          <w:sz w:val="24"/>
          <w:szCs w:val="24"/>
          <w:shd w:val="clear" w:color="auto" w:fill="FFFFFF"/>
        </w:rPr>
      </w:pPr>
      <w:r w:rsidRPr="00C77A02">
        <w:rPr>
          <w:rFonts w:ascii="Times New Roman" w:hAnsi="Times New Roman" w:cs="Times New Roman"/>
          <w:sz w:val="24"/>
          <w:szCs w:val="24"/>
          <w:shd w:val="clear" w:color="auto" w:fill="FFFFFF"/>
        </w:rPr>
        <w:t>«Питание и здоровье»</w:t>
      </w:r>
    </w:p>
    <w:p w:rsidR="00F52B1E" w:rsidRPr="00C77A02" w:rsidRDefault="00F52B1E" w:rsidP="00F52B1E">
      <w:pPr>
        <w:pStyle w:val="a8"/>
        <w:numPr>
          <w:ilvl w:val="0"/>
          <w:numId w:val="24"/>
        </w:numPr>
        <w:spacing w:after="0" w:line="360" w:lineRule="auto"/>
        <w:ind w:left="720"/>
        <w:rPr>
          <w:rFonts w:ascii="Times New Roman" w:hAnsi="Times New Roman" w:cs="Times New Roman"/>
          <w:sz w:val="24"/>
          <w:szCs w:val="24"/>
          <w:shd w:val="clear" w:color="auto" w:fill="FFFFFF"/>
        </w:rPr>
      </w:pPr>
      <w:r w:rsidRPr="00C77A02">
        <w:rPr>
          <w:rFonts w:ascii="Times New Roman" w:hAnsi="Times New Roman" w:cs="Times New Roman"/>
          <w:sz w:val="24"/>
          <w:szCs w:val="24"/>
          <w:shd w:val="clear" w:color="auto" w:fill="FFFFFF"/>
        </w:rPr>
        <w:t>Конкурс рисунков по ПДД «Мой ПАПА и Я за безопасные дороги»</w:t>
      </w:r>
    </w:p>
    <w:p w:rsidR="00F52B1E" w:rsidRPr="00C77A02" w:rsidRDefault="005E4904" w:rsidP="00F52B1E">
      <w:pPr>
        <w:pStyle w:val="a8"/>
        <w:numPr>
          <w:ilvl w:val="0"/>
          <w:numId w:val="24"/>
        </w:numPr>
        <w:spacing w:after="0" w:line="360" w:lineRule="auto"/>
        <w:ind w:left="720"/>
        <w:rPr>
          <w:rFonts w:ascii="Times New Roman" w:hAnsi="Times New Roman" w:cs="Times New Roman"/>
          <w:sz w:val="24"/>
          <w:szCs w:val="24"/>
        </w:rPr>
      </w:pPr>
      <w:hyperlink r:id="rId8" w:tgtFrame="_blank" w:history="1">
        <w:r w:rsidR="00F52B1E" w:rsidRPr="00C77A02">
          <w:rPr>
            <w:rStyle w:val="a5"/>
            <w:rFonts w:ascii="Times New Roman" w:hAnsi="Times New Roman" w:cs="Times New Roman"/>
            <w:color w:val="auto"/>
            <w:sz w:val="24"/>
            <w:szCs w:val="24"/>
          </w:rPr>
          <w:t>Урок «Приватность в цифровом мире» — Урок Цифры</w:t>
        </w:r>
      </w:hyperlink>
    </w:p>
    <w:p w:rsidR="00F52B1E" w:rsidRPr="00C77A02" w:rsidRDefault="00F52B1E" w:rsidP="00F52B1E">
      <w:pPr>
        <w:pStyle w:val="a8"/>
        <w:numPr>
          <w:ilvl w:val="0"/>
          <w:numId w:val="24"/>
        </w:numPr>
        <w:spacing w:after="0" w:line="360" w:lineRule="auto"/>
        <w:ind w:left="720"/>
        <w:rPr>
          <w:rFonts w:ascii="Times New Roman" w:hAnsi="Times New Roman" w:cs="Times New Roman"/>
          <w:sz w:val="24"/>
          <w:szCs w:val="24"/>
        </w:rPr>
      </w:pPr>
      <w:r w:rsidRPr="00C77A02">
        <w:rPr>
          <w:rFonts w:ascii="Times New Roman" w:hAnsi="Times New Roman" w:cs="Times New Roman"/>
          <w:sz w:val="24"/>
          <w:szCs w:val="24"/>
        </w:rPr>
        <w:t>Добрая суббота</w:t>
      </w:r>
    </w:p>
    <w:p w:rsidR="00F52B1E" w:rsidRPr="00C77A02" w:rsidRDefault="00F52B1E" w:rsidP="00F52B1E">
      <w:pPr>
        <w:pStyle w:val="a8"/>
        <w:numPr>
          <w:ilvl w:val="0"/>
          <w:numId w:val="24"/>
        </w:numPr>
        <w:spacing w:after="0" w:line="360" w:lineRule="auto"/>
        <w:ind w:left="720"/>
        <w:rPr>
          <w:rFonts w:ascii="Times New Roman" w:hAnsi="Times New Roman" w:cs="Times New Roman"/>
          <w:sz w:val="24"/>
          <w:szCs w:val="24"/>
        </w:rPr>
      </w:pPr>
      <w:r w:rsidRPr="00C77A02">
        <w:rPr>
          <w:rFonts w:ascii="Times New Roman" w:hAnsi="Times New Roman" w:cs="Times New Roman"/>
          <w:sz w:val="24"/>
          <w:szCs w:val="24"/>
        </w:rPr>
        <w:t>Зимние веселые старты (СДК)</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shd w:val="clear" w:color="auto" w:fill="FFFFFF"/>
        </w:rPr>
      </w:pPr>
      <w:r w:rsidRPr="00C77A02">
        <w:rPr>
          <w:rFonts w:ascii="Times New Roman" w:hAnsi="Times New Roman" w:cs="Times New Roman"/>
          <w:sz w:val="24"/>
          <w:szCs w:val="24"/>
          <w:shd w:val="clear" w:color="auto" w:fill="FFFFFF"/>
        </w:rPr>
        <w:t>«Мы - не нарушаем!»</w:t>
      </w:r>
    </w:p>
    <w:p w:rsidR="00F52B1E" w:rsidRPr="00C77A02" w:rsidRDefault="005E4904" w:rsidP="00F52B1E">
      <w:pPr>
        <w:pStyle w:val="a8"/>
        <w:numPr>
          <w:ilvl w:val="0"/>
          <w:numId w:val="24"/>
        </w:numPr>
        <w:spacing w:line="360" w:lineRule="auto"/>
        <w:ind w:left="720"/>
        <w:rPr>
          <w:rStyle w:val="a5"/>
          <w:rFonts w:ascii="Times New Roman" w:hAnsi="Times New Roman" w:cs="Times New Roman"/>
          <w:color w:val="auto"/>
          <w:sz w:val="24"/>
          <w:szCs w:val="24"/>
        </w:rPr>
      </w:pPr>
      <w:hyperlink r:id="rId9" w:history="1">
        <w:r w:rsidR="00F52B1E" w:rsidRPr="00C77A02">
          <w:rPr>
            <w:rStyle w:val="a5"/>
            <w:rFonts w:ascii="Times New Roman" w:hAnsi="Times New Roman" w:cs="Times New Roman"/>
            <w:color w:val="auto"/>
            <w:sz w:val="24"/>
            <w:szCs w:val="24"/>
          </w:rPr>
          <w:t>Акция Новогоднее чудо для каждого</w:t>
        </w:r>
      </w:hyperlink>
      <w:r w:rsidR="00F52B1E" w:rsidRPr="00C77A02">
        <w:rPr>
          <w:rFonts w:ascii="Times New Roman" w:hAnsi="Times New Roman" w:cs="Times New Roman"/>
          <w:sz w:val="24"/>
          <w:szCs w:val="24"/>
        </w:rPr>
        <w:t xml:space="preserve">, </w:t>
      </w:r>
      <w:hyperlink r:id="rId10" w:history="1">
        <w:r w:rsidR="00F52B1E" w:rsidRPr="00C77A02">
          <w:rPr>
            <w:rStyle w:val="a5"/>
            <w:rFonts w:ascii="Times New Roman" w:hAnsi="Times New Roman" w:cs="Times New Roman"/>
            <w:color w:val="auto"/>
            <w:sz w:val="24"/>
            <w:szCs w:val="24"/>
          </w:rPr>
          <w:t>Я люблю Новый Год</w:t>
        </w:r>
      </w:hyperlink>
    </w:p>
    <w:p w:rsidR="00F52B1E" w:rsidRPr="00C77A02" w:rsidRDefault="00F52B1E" w:rsidP="00F52B1E">
      <w:pPr>
        <w:pStyle w:val="a8"/>
        <w:numPr>
          <w:ilvl w:val="0"/>
          <w:numId w:val="24"/>
        </w:numPr>
        <w:spacing w:line="360" w:lineRule="auto"/>
        <w:ind w:left="720"/>
        <w:rPr>
          <w:rStyle w:val="a5"/>
          <w:rFonts w:ascii="Times New Roman" w:hAnsi="Times New Roman" w:cs="Times New Roman"/>
          <w:color w:val="auto"/>
          <w:sz w:val="24"/>
          <w:szCs w:val="24"/>
        </w:rPr>
      </w:pPr>
      <w:r w:rsidRPr="00C77A02">
        <w:rPr>
          <w:rStyle w:val="a5"/>
          <w:rFonts w:ascii="Times New Roman" w:hAnsi="Times New Roman" w:cs="Times New Roman"/>
          <w:color w:val="auto"/>
          <w:sz w:val="24"/>
          <w:szCs w:val="24"/>
        </w:rPr>
        <w:t>Олимпиада БЕЗОПАСНЫЕ ДОРОГИ – 2020</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proofErr w:type="spellStart"/>
      <w:r w:rsidRPr="00C77A02">
        <w:rPr>
          <w:rFonts w:ascii="Times New Roman" w:hAnsi="Times New Roman" w:cs="Times New Roman"/>
          <w:sz w:val="24"/>
          <w:szCs w:val="24"/>
        </w:rPr>
        <w:t>Онлайн-диктант</w:t>
      </w:r>
      <w:proofErr w:type="spellEnd"/>
      <w:r w:rsidRPr="00C77A02">
        <w:rPr>
          <w:rFonts w:ascii="Times New Roman" w:hAnsi="Times New Roman" w:cs="Times New Roman"/>
          <w:sz w:val="24"/>
          <w:szCs w:val="24"/>
        </w:rPr>
        <w:t xml:space="preserve"> по общественному здоровью</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День Неизвестного Солдата: Всероссийское тестирование</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Акция «северное сияние»</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Конкурс видео</w:t>
      </w:r>
      <w:proofErr w:type="gramStart"/>
      <w:r w:rsidRPr="00C77A02">
        <w:rPr>
          <w:rFonts w:ascii="Times New Roman" w:hAnsi="Times New Roman" w:cs="Times New Roman"/>
          <w:sz w:val="24"/>
          <w:szCs w:val="24"/>
        </w:rPr>
        <w:t xml:space="preserve"> О</w:t>
      </w:r>
      <w:proofErr w:type="gramEnd"/>
      <w:r w:rsidRPr="00C77A02">
        <w:rPr>
          <w:rFonts w:ascii="Times New Roman" w:hAnsi="Times New Roman" w:cs="Times New Roman"/>
          <w:sz w:val="24"/>
          <w:szCs w:val="24"/>
        </w:rPr>
        <w:t xml:space="preserve"> ПДД</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Онлайн концерт с СДК к Новому году</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День народного единства: Конкурс рисунков и этнографический диктант</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 xml:space="preserve">Конкурс чтецов «Бабушкины руки» - участие </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Конкурс патриотической песни - 2 место</w:t>
      </w:r>
    </w:p>
    <w:p w:rsidR="00F52B1E" w:rsidRPr="00C77A02" w:rsidRDefault="00F52B1E" w:rsidP="00F52B1E">
      <w:pPr>
        <w:pStyle w:val="a8"/>
        <w:numPr>
          <w:ilvl w:val="0"/>
          <w:numId w:val="24"/>
        </w:numPr>
        <w:spacing w:line="360" w:lineRule="auto"/>
        <w:ind w:left="720"/>
        <w:rPr>
          <w:rFonts w:ascii="Times New Roman" w:hAnsi="Times New Roman" w:cs="Times New Roman"/>
          <w:sz w:val="24"/>
          <w:szCs w:val="24"/>
        </w:rPr>
      </w:pPr>
      <w:r w:rsidRPr="00C77A02">
        <w:rPr>
          <w:rFonts w:ascii="Times New Roman" w:hAnsi="Times New Roman" w:cs="Times New Roman"/>
          <w:sz w:val="24"/>
          <w:szCs w:val="24"/>
        </w:rPr>
        <w:t>Онлайн концерт с СДК ко Дню Матери.</w:t>
      </w:r>
    </w:p>
    <w:p w:rsidR="00F52B1E" w:rsidRPr="00C77A02" w:rsidRDefault="00F52B1E" w:rsidP="00F52B1E">
      <w:pPr>
        <w:spacing w:line="360" w:lineRule="auto"/>
        <w:jc w:val="both"/>
        <w:rPr>
          <w:rFonts w:ascii="Times New Roman" w:hAnsi="Times New Roman" w:cs="Times New Roman"/>
          <w:b/>
          <w:sz w:val="24"/>
          <w:szCs w:val="24"/>
        </w:rPr>
      </w:pPr>
      <w:r w:rsidRPr="00C77A02">
        <w:rPr>
          <w:rFonts w:ascii="Times New Roman" w:hAnsi="Times New Roman" w:cs="Times New Roman"/>
          <w:b/>
          <w:sz w:val="24"/>
          <w:szCs w:val="24"/>
        </w:rPr>
        <w:t>Ученическое самоуправление</w:t>
      </w:r>
    </w:p>
    <w:p w:rsidR="00F52B1E" w:rsidRPr="00C77A02" w:rsidRDefault="00F52B1E" w:rsidP="00F52B1E">
      <w:pPr>
        <w:pStyle w:val="ab"/>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Одной из задач воспитательной работы школы является активизация работы  детского объединения и органов ученического самоуправления.</w:t>
      </w:r>
    </w:p>
    <w:p w:rsidR="00F52B1E" w:rsidRPr="00C77A02" w:rsidRDefault="00F52B1E" w:rsidP="00F52B1E">
      <w:pPr>
        <w:pStyle w:val="ab"/>
        <w:spacing w:line="360" w:lineRule="auto"/>
        <w:ind w:firstLine="567"/>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rsidR="00F52B1E" w:rsidRPr="00C77A02" w:rsidRDefault="00F52B1E" w:rsidP="00F52B1E">
      <w:pPr>
        <w:pStyle w:val="ab"/>
        <w:spacing w:line="360" w:lineRule="auto"/>
        <w:ind w:firstLine="567"/>
        <w:rPr>
          <w:rFonts w:ascii="Times New Roman" w:hAnsi="Times New Roman" w:cs="Times New Roman"/>
          <w:sz w:val="24"/>
          <w:szCs w:val="24"/>
        </w:rPr>
      </w:pPr>
      <w:r w:rsidRPr="00C77A02">
        <w:rPr>
          <w:rFonts w:ascii="Times New Roman" w:eastAsia="Times New Roman" w:hAnsi="Times New Roman" w:cs="Times New Roman"/>
          <w:sz w:val="24"/>
          <w:szCs w:val="24"/>
          <w:lang w:eastAsia="ru-RU"/>
        </w:rPr>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r w:rsidRPr="00C77A02">
        <w:rPr>
          <w:rFonts w:ascii="Times New Roman" w:hAnsi="Times New Roman" w:cs="Times New Roman"/>
          <w:sz w:val="24"/>
          <w:szCs w:val="24"/>
        </w:rPr>
        <w:t xml:space="preserve"> </w:t>
      </w:r>
    </w:p>
    <w:p w:rsidR="00F52B1E" w:rsidRPr="00C77A02" w:rsidRDefault="00F52B1E" w:rsidP="00F52B1E">
      <w:pPr>
        <w:pStyle w:val="ab"/>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C77A02">
        <w:rPr>
          <w:rFonts w:ascii="Times New Roman" w:eastAsia="Times New Roman" w:hAnsi="Times New Roman" w:cs="Times New Roman"/>
          <w:sz w:val="24"/>
          <w:szCs w:val="24"/>
          <w:lang w:eastAsia="ru-RU"/>
        </w:rPr>
        <w:t xml:space="preserve"> Дежурный командир вместе с членами коллектива принимают решения и разрабатывают план работы. Ответственные рекламно - агитационного сектора прописывают новости и план работы класса на следующую неделю в классных уголках. </w:t>
      </w:r>
    </w:p>
    <w:p w:rsidR="00F52B1E" w:rsidRPr="00C77A02" w:rsidRDefault="00F52B1E" w:rsidP="00F52B1E">
      <w:pPr>
        <w:pStyle w:val="ab"/>
        <w:spacing w:line="360" w:lineRule="auto"/>
        <w:ind w:firstLine="567"/>
        <w:rPr>
          <w:rFonts w:ascii="Times New Roman" w:hAnsi="Times New Roman" w:cs="Times New Roman"/>
          <w:sz w:val="24"/>
          <w:szCs w:val="24"/>
        </w:rPr>
      </w:pPr>
      <w:r w:rsidRPr="00C77A02">
        <w:rPr>
          <w:rFonts w:ascii="Times New Roman" w:hAnsi="Times New Roman" w:cs="Times New Roman"/>
          <w:sz w:val="24"/>
          <w:szCs w:val="24"/>
        </w:rPr>
        <w:t>Линейки проводятся по окончании каждой  недели и четверти, ведется протокол рабочей линейки.</w:t>
      </w:r>
    </w:p>
    <w:p w:rsidR="00F52B1E" w:rsidRPr="00C77A02" w:rsidRDefault="00F52B1E" w:rsidP="00F52B1E">
      <w:pPr>
        <w:pStyle w:val="ab"/>
        <w:spacing w:line="360" w:lineRule="auto"/>
        <w:ind w:firstLine="567"/>
        <w:rPr>
          <w:rFonts w:ascii="Times New Roman" w:eastAsia="Times New Roman" w:hAnsi="Times New Roman" w:cs="Times New Roman"/>
          <w:b/>
          <w:sz w:val="24"/>
          <w:szCs w:val="24"/>
          <w:lang w:eastAsia="ru-RU"/>
        </w:rPr>
      </w:pPr>
      <w:r w:rsidRPr="00C77A02">
        <w:rPr>
          <w:rFonts w:ascii="Times New Roman" w:eastAsia="Times New Roman" w:hAnsi="Times New Roman" w:cs="Times New Roman"/>
          <w:b/>
          <w:sz w:val="24"/>
          <w:szCs w:val="24"/>
          <w:lang w:eastAsia="ru-RU"/>
        </w:rPr>
        <w:t>Общественные движения</w:t>
      </w:r>
    </w:p>
    <w:p w:rsidR="00F52B1E" w:rsidRPr="00C77A02" w:rsidRDefault="00F52B1E" w:rsidP="00F52B1E">
      <w:pPr>
        <w:pStyle w:val="ab"/>
        <w:spacing w:line="360" w:lineRule="auto"/>
        <w:ind w:firstLine="567"/>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На базе школы действуют общественные движения</w:t>
      </w:r>
    </w:p>
    <w:p w:rsidR="00F52B1E" w:rsidRPr="00C77A02" w:rsidRDefault="00F52B1E" w:rsidP="00F52B1E">
      <w:pPr>
        <w:tabs>
          <w:tab w:val="left" w:pos="905"/>
        </w:tabs>
        <w:spacing w:line="360" w:lineRule="auto"/>
        <w:ind w:left="7" w:firstLine="567"/>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lastRenderedPageBreak/>
        <w:t xml:space="preserve">Волонтерский  отряд «АЦД» и «Единство». В рамках года Добровольца и волонтёра </w:t>
      </w:r>
      <w:proofErr w:type="gramStart"/>
      <w:r w:rsidRPr="00C77A02">
        <w:rPr>
          <w:rFonts w:ascii="Times New Roman" w:eastAsia="Times New Roman" w:hAnsi="Times New Roman" w:cs="Times New Roman"/>
          <w:sz w:val="24"/>
          <w:szCs w:val="24"/>
        </w:rPr>
        <w:t>обучающиеся</w:t>
      </w:r>
      <w:proofErr w:type="gramEnd"/>
      <w:r w:rsidRPr="00C77A02">
        <w:rPr>
          <w:rFonts w:ascii="Times New Roman" w:eastAsia="Times New Roman" w:hAnsi="Times New Roman" w:cs="Times New Roman"/>
          <w:sz w:val="24"/>
          <w:szCs w:val="24"/>
        </w:rPr>
        <w:t xml:space="preserve"> приняли участие в областном социально – молодежном проекте «Я выбираю жизнь». Активисты добровольческого отряда «АЦД» приняли активное участие и заняли 1 место</w:t>
      </w:r>
      <w:r w:rsidRPr="00C77A02">
        <w:rPr>
          <w:rFonts w:ascii="Times New Roman" w:hAnsi="Times New Roman" w:cs="Times New Roman"/>
          <w:bCs/>
          <w:sz w:val="24"/>
          <w:szCs w:val="24"/>
          <w:shd w:val="clear" w:color="auto" w:fill="FFFFFF"/>
        </w:rPr>
        <w:t xml:space="preserve"> среди школ Тюменской области</w:t>
      </w:r>
      <w:r w:rsidRPr="00C77A02">
        <w:rPr>
          <w:rFonts w:ascii="Times New Roman" w:eastAsia="Times New Roman" w:hAnsi="Times New Roman" w:cs="Times New Roman"/>
          <w:sz w:val="24"/>
          <w:szCs w:val="24"/>
        </w:rPr>
        <w:t xml:space="preserve">. </w:t>
      </w:r>
      <w:r w:rsidRPr="00C77A02">
        <w:rPr>
          <w:rFonts w:ascii="Times New Roman" w:hAnsi="Times New Roman" w:cs="Times New Roman"/>
          <w:bCs/>
          <w:sz w:val="24"/>
          <w:szCs w:val="24"/>
          <w:shd w:val="clear" w:color="auto" w:fill="FFFFFF"/>
        </w:rPr>
        <w:t>В течение года команда, зарабатывая на каждом из этапов проекта большее количество баллов, награждалась различными сертификатами.</w:t>
      </w:r>
      <w:r w:rsidRPr="00C77A02">
        <w:rPr>
          <w:rFonts w:ascii="Times New Roman" w:eastAsia="Times New Roman" w:hAnsi="Times New Roman" w:cs="Times New Roman"/>
          <w:sz w:val="24"/>
          <w:szCs w:val="24"/>
        </w:rPr>
        <w:t xml:space="preserve"> За победу в конкурсе проектов ребята вместе с руководителем </w:t>
      </w:r>
      <w:r w:rsidRPr="00C77A02">
        <w:rPr>
          <w:rFonts w:ascii="Times New Roman" w:hAnsi="Times New Roman" w:cs="Times New Roman"/>
          <w:bCs/>
          <w:sz w:val="24"/>
          <w:szCs w:val="24"/>
          <w:shd w:val="clear" w:color="auto" w:fill="FFFFFF"/>
        </w:rPr>
        <w:t xml:space="preserve">были награждены кубком победителя и поездкой в </w:t>
      </w:r>
      <w:proofErr w:type="gramStart"/>
      <w:r w:rsidRPr="00C77A02">
        <w:rPr>
          <w:rFonts w:ascii="Times New Roman" w:hAnsi="Times New Roman" w:cs="Times New Roman"/>
          <w:bCs/>
          <w:sz w:val="24"/>
          <w:szCs w:val="24"/>
          <w:shd w:val="clear" w:color="auto" w:fill="FFFFFF"/>
        </w:rPr>
        <w:t>г</w:t>
      </w:r>
      <w:proofErr w:type="gramEnd"/>
      <w:r w:rsidRPr="00C77A02">
        <w:rPr>
          <w:rFonts w:ascii="Times New Roman" w:hAnsi="Times New Roman" w:cs="Times New Roman"/>
          <w:bCs/>
          <w:sz w:val="24"/>
          <w:szCs w:val="24"/>
          <w:shd w:val="clear" w:color="auto" w:fill="FFFFFF"/>
        </w:rPr>
        <w:t xml:space="preserve">. Казань(26.10.2019-30.10.2019г). </w:t>
      </w:r>
    </w:p>
    <w:p w:rsidR="00F52B1E" w:rsidRPr="00C77A02" w:rsidRDefault="00F52B1E" w:rsidP="00F52B1E">
      <w:pPr>
        <w:spacing w:line="360" w:lineRule="auto"/>
        <w:ind w:left="7"/>
        <w:rPr>
          <w:rFonts w:ascii="Times New Roman" w:eastAsia="Times New Roman" w:hAnsi="Times New Roman" w:cs="Times New Roman"/>
          <w:sz w:val="24"/>
          <w:szCs w:val="24"/>
        </w:rPr>
      </w:pPr>
      <w:r w:rsidRPr="00C77A02">
        <w:rPr>
          <w:rFonts w:ascii="Times New Roman" w:eastAsia="Times New Roman" w:hAnsi="Times New Roman" w:cs="Times New Roman"/>
          <w:sz w:val="24"/>
          <w:szCs w:val="24"/>
        </w:rPr>
        <w:t>В 2019 году учащиеся отряда добровольцев за победу в акции «Встречаем Новый год трезво!» посетили «</w:t>
      </w:r>
      <w:r w:rsidRPr="00C77A02">
        <w:rPr>
          <w:rFonts w:ascii="Times New Roman" w:hAnsi="Times New Roman" w:cs="Times New Roman"/>
          <w:bCs/>
          <w:sz w:val="24"/>
          <w:szCs w:val="24"/>
          <w:shd w:val="clear" w:color="auto" w:fill="FFFFFF"/>
        </w:rPr>
        <w:t>Музей уникальных книг и редких изданий</w:t>
      </w:r>
      <w:r w:rsidRPr="00C77A02">
        <w:rPr>
          <w:rFonts w:ascii="Times New Roman" w:eastAsia="Times New Roman" w:hAnsi="Times New Roman" w:cs="Times New Roman"/>
          <w:sz w:val="24"/>
          <w:szCs w:val="24"/>
        </w:rPr>
        <w:t xml:space="preserve">» в </w:t>
      </w:r>
      <w:proofErr w:type="gramStart"/>
      <w:r w:rsidRPr="00C77A02">
        <w:rPr>
          <w:rFonts w:ascii="Times New Roman" w:eastAsia="Times New Roman" w:hAnsi="Times New Roman" w:cs="Times New Roman"/>
          <w:sz w:val="24"/>
          <w:szCs w:val="24"/>
        </w:rPr>
        <w:t>г</w:t>
      </w:r>
      <w:proofErr w:type="gramEnd"/>
      <w:r w:rsidRPr="00C77A02">
        <w:rPr>
          <w:rFonts w:ascii="Times New Roman" w:eastAsia="Times New Roman" w:hAnsi="Times New Roman" w:cs="Times New Roman"/>
          <w:sz w:val="24"/>
          <w:szCs w:val="24"/>
        </w:rPr>
        <w:t xml:space="preserve">. Тобольске. Также за победу в акции «Моя семья - самая лучшая!» побывали </w:t>
      </w:r>
      <w:proofErr w:type="gramStart"/>
      <w:r w:rsidRPr="00C77A02">
        <w:rPr>
          <w:rFonts w:ascii="Times New Roman" w:eastAsia="Times New Roman" w:hAnsi="Times New Roman" w:cs="Times New Roman"/>
          <w:sz w:val="24"/>
          <w:szCs w:val="24"/>
        </w:rPr>
        <w:t>в</w:t>
      </w:r>
      <w:proofErr w:type="gramEnd"/>
      <w:r w:rsidRPr="00C77A02">
        <w:rPr>
          <w:rFonts w:ascii="Times New Roman" w:eastAsia="Times New Roman" w:hAnsi="Times New Roman" w:cs="Times New Roman"/>
          <w:sz w:val="24"/>
          <w:szCs w:val="24"/>
        </w:rPr>
        <w:t xml:space="preserve"> </w:t>
      </w:r>
      <w:proofErr w:type="gramStart"/>
      <w:r w:rsidRPr="00C77A02">
        <w:rPr>
          <w:rFonts w:ascii="Times New Roman" w:eastAsia="Times New Roman" w:hAnsi="Times New Roman" w:cs="Times New Roman"/>
          <w:sz w:val="24"/>
          <w:szCs w:val="24"/>
        </w:rPr>
        <w:t>Тобольском</w:t>
      </w:r>
      <w:proofErr w:type="gramEnd"/>
      <w:r w:rsidRPr="00C77A02">
        <w:rPr>
          <w:rFonts w:ascii="Times New Roman" w:eastAsia="Times New Roman" w:hAnsi="Times New Roman" w:cs="Times New Roman"/>
          <w:sz w:val="24"/>
          <w:szCs w:val="24"/>
        </w:rPr>
        <w:t xml:space="preserve"> </w:t>
      </w:r>
      <w:proofErr w:type="spellStart"/>
      <w:r w:rsidRPr="00C77A02">
        <w:rPr>
          <w:rFonts w:ascii="Times New Roman" w:eastAsia="Times New Roman" w:hAnsi="Times New Roman" w:cs="Times New Roman"/>
          <w:sz w:val="24"/>
          <w:szCs w:val="24"/>
        </w:rPr>
        <w:t>конно-спортивном</w:t>
      </w:r>
      <w:proofErr w:type="spellEnd"/>
      <w:r w:rsidRPr="00C77A02">
        <w:rPr>
          <w:rFonts w:ascii="Times New Roman" w:eastAsia="Times New Roman" w:hAnsi="Times New Roman" w:cs="Times New Roman"/>
          <w:sz w:val="24"/>
          <w:szCs w:val="24"/>
        </w:rPr>
        <w:t xml:space="preserve"> клубе «Пегас» и отдохнули на базе отдыха «</w:t>
      </w:r>
      <w:proofErr w:type="spellStart"/>
      <w:r w:rsidRPr="00C77A02">
        <w:rPr>
          <w:rFonts w:ascii="Times New Roman" w:eastAsia="Times New Roman" w:hAnsi="Times New Roman" w:cs="Times New Roman"/>
          <w:sz w:val="24"/>
          <w:szCs w:val="24"/>
        </w:rPr>
        <w:t>Алемасово</w:t>
      </w:r>
      <w:proofErr w:type="spellEnd"/>
      <w:r w:rsidRPr="00C77A02">
        <w:rPr>
          <w:rFonts w:ascii="Times New Roman" w:eastAsia="Times New Roman" w:hAnsi="Times New Roman" w:cs="Times New Roman"/>
          <w:sz w:val="24"/>
          <w:szCs w:val="24"/>
        </w:rPr>
        <w:t xml:space="preserve">», где ребята с удовольствием поиграли в </w:t>
      </w:r>
      <w:proofErr w:type="spellStart"/>
      <w:r w:rsidRPr="00C77A02">
        <w:rPr>
          <w:rFonts w:ascii="Times New Roman" w:eastAsia="Times New Roman" w:hAnsi="Times New Roman" w:cs="Times New Roman"/>
          <w:sz w:val="24"/>
          <w:szCs w:val="24"/>
        </w:rPr>
        <w:t>лазертаг</w:t>
      </w:r>
      <w:proofErr w:type="spellEnd"/>
      <w:r w:rsidRPr="00C77A02">
        <w:rPr>
          <w:rFonts w:ascii="Times New Roman" w:eastAsia="Times New Roman" w:hAnsi="Times New Roman" w:cs="Times New Roman"/>
          <w:sz w:val="24"/>
          <w:szCs w:val="24"/>
        </w:rPr>
        <w:t>.</w:t>
      </w:r>
    </w:p>
    <w:p w:rsidR="00F52B1E" w:rsidRPr="00C77A02" w:rsidRDefault="00F52B1E" w:rsidP="00F52B1E">
      <w:pPr>
        <w:pStyle w:val="ab"/>
        <w:spacing w:line="360" w:lineRule="auto"/>
        <w:rPr>
          <w:rFonts w:ascii="Times New Roman" w:hAnsi="Times New Roman" w:cs="Times New Roman"/>
          <w:b/>
          <w:sz w:val="24"/>
          <w:szCs w:val="24"/>
        </w:rPr>
      </w:pPr>
      <w:proofErr w:type="spellStart"/>
      <w:r w:rsidRPr="00C77A02">
        <w:rPr>
          <w:rFonts w:ascii="Times New Roman" w:hAnsi="Times New Roman" w:cs="Times New Roman"/>
          <w:b/>
          <w:sz w:val="24"/>
          <w:szCs w:val="24"/>
        </w:rPr>
        <w:t>Профориентационное</w:t>
      </w:r>
      <w:proofErr w:type="spellEnd"/>
      <w:r w:rsidRPr="00C77A02">
        <w:rPr>
          <w:rFonts w:ascii="Times New Roman" w:hAnsi="Times New Roman" w:cs="Times New Roman"/>
          <w:b/>
          <w:sz w:val="24"/>
          <w:szCs w:val="24"/>
        </w:rPr>
        <w:t xml:space="preserve"> воспитание</w:t>
      </w:r>
    </w:p>
    <w:p w:rsidR="00F52B1E" w:rsidRPr="00C77A02" w:rsidRDefault="00F52B1E" w:rsidP="00F52B1E">
      <w:pPr>
        <w:pStyle w:val="ab"/>
        <w:spacing w:line="360" w:lineRule="auto"/>
        <w:rPr>
          <w:rFonts w:ascii="Times New Roman" w:hAnsi="Times New Roman" w:cs="Times New Roman"/>
          <w:sz w:val="24"/>
          <w:szCs w:val="24"/>
        </w:rPr>
      </w:pPr>
      <w:proofErr w:type="spellStart"/>
      <w:r w:rsidRPr="00C77A02">
        <w:rPr>
          <w:rFonts w:ascii="Times New Roman" w:hAnsi="Times New Roman" w:cs="Times New Roman"/>
          <w:sz w:val="24"/>
          <w:szCs w:val="24"/>
        </w:rPr>
        <w:t>Профориентационная</w:t>
      </w:r>
      <w:proofErr w:type="spellEnd"/>
      <w:r w:rsidRPr="00C77A02">
        <w:rPr>
          <w:rFonts w:ascii="Times New Roman" w:hAnsi="Times New Roman" w:cs="Times New Roman"/>
          <w:sz w:val="24"/>
          <w:szCs w:val="24"/>
        </w:rPr>
        <w:t xml:space="preserve"> работа в школе предполагает проведение классных часов. В 2019 – 2020 г.г. проведены: Устный журнал «Моя мечта о будущей профессии» </w:t>
      </w:r>
    </w:p>
    <w:p w:rsidR="00F52B1E" w:rsidRPr="00C77A02" w:rsidRDefault="00F52B1E" w:rsidP="00F52B1E">
      <w:pPr>
        <w:pStyle w:val="ab"/>
        <w:spacing w:line="360" w:lineRule="auto"/>
        <w:rPr>
          <w:rFonts w:ascii="Times New Roman" w:hAnsi="Times New Roman" w:cs="Times New Roman"/>
          <w:sz w:val="24"/>
          <w:szCs w:val="24"/>
          <w:shd w:val="clear" w:color="auto" w:fill="FFFFFF"/>
        </w:rPr>
      </w:pPr>
      <w:proofErr w:type="spellStart"/>
      <w:r w:rsidRPr="00C77A02">
        <w:rPr>
          <w:rFonts w:ascii="Times New Roman" w:hAnsi="Times New Roman" w:cs="Times New Roman"/>
          <w:sz w:val="24"/>
          <w:szCs w:val="24"/>
          <w:shd w:val="clear" w:color="auto" w:fill="FFFFFF"/>
        </w:rPr>
        <w:t>Профориентационное</w:t>
      </w:r>
      <w:proofErr w:type="spellEnd"/>
      <w:r w:rsidRPr="00C77A02">
        <w:rPr>
          <w:rFonts w:ascii="Times New Roman" w:hAnsi="Times New Roman" w:cs="Times New Roman"/>
          <w:sz w:val="24"/>
          <w:szCs w:val="24"/>
          <w:shd w:val="clear" w:color="auto" w:fill="FFFFFF"/>
        </w:rPr>
        <w:t xml:space="preserve"> анкетирование «Мир моих интересов». </w:t>
      </w:r>
    </w:p>
    <w:p w:rsidR="00F52B1E" w:rsidRPr="00C77A02" w:rsidRDefault="00F52B1E" w:rsidP="00F52B1E">
      <w:pPr>
        <w:pStyle w:val="ab"/>
        <w:spacing w:line="360" w:lineRule="auto"/>
        <w:rPr>
          <w:rFonts w:ascii="Times New Roman" w:hAnsi="Times New Roman" w:cs="Times New Roman"/>
          <w:sz w:val="24"/>
          <w:szCs w:val="24"/>
        </w:rPr>
      </w:pPr>
      <w:r w:rsidRPr="00C77A02">
        <w:rPr>
          <w:rFonts w:ascii="Times New Roman" w:hAnsi="Times New Roman" w:cs="Times New Roman"/>
          <w:sz w:val="24"/>
          <w:szCs w:val="24"/>
          <w:shd w:val="clear" w:color="auto" w:fill="FFFFFF"/>
        </w:rPr>
        <w:t xml:space="preserve">Игра </w:t>
      </w:r>
      <w:r w:rsidRPr="00C77A02">
        <w:rPr>
          <w:rFonts w:ascii="Times New Roman" w:hAnsi="Times New Roman" w:cs="Times New Roman"/>
          <w:bCs/>
          <w:sz w:val="24"/>
          <w:szCs w:val="24"/>
          <w:shd w:val="clear" w:color="auto" w:fill="FFFFFF"/>
        </w:rPr>
        <w:t>«Угадай профессию»</w:t>
      </w:r>
    </w:p>
    <w:p w:rsidR="00F52B1E" w:rsidRPr="00C77A02" w:rsidRDefault="00F52B1E" w:rsidP="00F52B1E">
      <w:pPr>
        <w:pStyle w:val="ab"/>
        <w:spacing w:line="360" w:lineRule="auto"/>
        <w:rPr>
          <w:rFonts w:ascii="Times New Roman" w:hAnsi="Times New Roman" w:cs="Times New Roman"/>
          <w:sz w:val="24"/>
          <w:szCs w:val="24"/>
        </w:rPr>
      </w:pPr>
      <w:r w:rsidRPr="00C77A02">
        <w:rPr>
          <w:rFonts w:ascii="Times New Roman" w:hAnsi="Times New Roman" w:cs="Times New Roman"/>
          <w:sz w:val="24"/>
          <w:szCs w:val="24"/>
          <w:shd w:val="clear" w:color="auto" w:fill="FFFFFF"/>
        </w:rPr>
        <w:t>Экскурсия в отделение связи.  Почта нужна всем.</w:t>
      </w:r>
    </w:p>
    <w:p w:rsidR="00F52B1E" w:rsidRPr="00C77A02" w:rsidRDefault="00F52B1E" w:rsidP="00F52B1E">
      <w:pPr>
        <w:pStyle w:val="ab"/>
        <w:spacing w:line="360" w:lineRule="auto"/>
        <w:rPr>
          <w:rFonts w:ascii="Times New Roman" w:hAnsi="Times New Roman" w:cs="Times New Roman"/>
          <w:sz w:val="24"/>
          <w:szCs w:val="24"/>
          <w:shd w:val="clear" w:color="auto" w:fill="FFFFFF"/>
        </w:rPr>
      </w:pPr>
      <w:r w:rsidRPr="00C77A02">
        <w:rPr>
          <w:rFonts w:ascii="Times New Roman" w:hAnsi="Times New Roman" w:cs="Times New Roman"/>
          <w:sz w:val="24"/>
          <w:szCs w:val="24"/>
          <w:shd w:val="clear" w:color="auto" w:fill="FFFFFF"/>
        </w:rPr>
        <w:t>Диспут «Моя мечта о будущей профессии».</w:t>
      </w:r>
    </w:p>
    <w:p w:rsidR="00F52B1E" w:rsidRPr="00C77A02" w:rsidRDefault="00F52B1E" w:rsidP="00F52B1E">
      <w:pPr>
        <w:pStyle w:val="ab"/>
        <w:spacing w:line="360" w:lineRule="auto"/>
        <w:rPr>
          <w:rFonts w:ascii="Times New Roman" w:hAnsi="Times New Roman" w:cs="Times New Roman"/>
          <w:bCs/>
          <w:sz w:val="24"/>
          <w:szCs w:val="24"/>
        </w:rPr>
      </w:pPr>
      <w:r w:rsidRPr="00C77A02">
        <w:rPr>
          <w:rFonts w:ascii="Times New Roman" w:hAnsi="Times New Roman" w:cs="Times New Roman"/>
          <w:bCs/>
          <w:sz w:val="24"/>
          <w:szCs w:val="24"/>
        </w:rPr>
        <w:t>Беседа «Мои способности»</w:t>
      </w:r>
    </w:p>
    <w:p w:rsidR="00F52B1E" w:rsidRPr="00C77A02" w:rsidRDefault="00F52B1E" w:rsidP="00F52B1E">
      <w:pPr>
        <w:spacing w:line="360" w:lineRule="auto"/>
        <w:ind w:firstLine="567"/>
        <w:contextualSpacing/>
        <w:rPr>
          <w:rFonts w:ascii="Times New Roman" w:hAnsi="Times New Roman" w:cs="Times New Roman"/>
          <w:sz w:val="24"/>
          <w:szCs w:val="24"/>
          <w:shd w:val="clear" w:color="auto" w:fill="FFFFFF"/>
        </w:rPr>
      </w:pPr>
      <w:r w:rsidRPr="00C77A02">
        <w:rPr>
          <w:rFonts w:ascii="Times New Roman" w:hAnsi="Times New Roman" w:cs="Times New Roman"/>
          <w:sz w:val="24"/>
          <w:szCs w:val="24"/>
          <w:shd w:val="clear" w:color="auto" w:fill="FFFFFF"/>
        </w:rPr>
        <w:t xml:space="preserve">26 февраля 2020 г. с целью популяризации профессии "воспитатель" среди учеников 6-11 классов Аксурской  СОШ был проведен </w:t>
      </w:r>
      <w:proofErr w:type="spellStart"/>
      <w:r w:rsidRPr="00C77A02">
        <w:rPr>
          <w:rFonts w:ascii="Times New Roman" w:hAnsi="Times New Roman" w:cs="Times New Roman"/>
          <w:sz w:val="24"/>
          <w:szCs w:val="24"/>
          <w:shd w:val="clear" w:color="auto" w:fill="FFFFFF"/>
        </w:rPr>
        <w:t>Профориентир</w:t>
      </w:r>
      <w:proofErr w:type="spellEnd"/>
      <w:r w:rsidRPr="00C77A02">
        <w:rPr>
          <w:rFonts w:ascii="Times New Roman" w:hAnsi="Times New Roman" w:cs="Times New Roman"/>
          <w:sz w:val="24"/>
          <w:szCs w:val="24"/>
          <w:shd w:val="clear" w:color="auto" w:fill="FFFFFF"/>
        </w:rPr>
        <w:t xml:space="preserve"> "Воспитатель детского сада".</w:t>
      </w:r>
      <w:r w:rsidRPr="00C77A02">
        <w:rPr>
          <w:rFonts w:ascii="Times New Roman" w:hAnsi="Times New Roman" w:cs="Times New Roman"/>
          <w:sz w:val="24"/>
          <w:szCs w:val="24"/>
        </w:rPr>
        <w:t xml:space="preserve"> </w:t>
      </w:r>
      <w:r w:rsidRPr="00C77A02">
        <w:rPr>
          <w:rFonts w:ascii="Times New Roman" w:hAnsi="Times New Roman" w:cs="Times New Roman"/>
          <w:sz w:val="24"/>
          <w:szCs w:val="24"/>
          <w:shd w:val="clear" w:color="auto" w:fill="FFFFFF"/>
        </w:rPr>
        <w:t xml:space="preserve">Воспитатель детского сада Ниязова А.Н. рассказала о профессии, о её сложностях и возможностях, провела занятие для детей "Лаборатория научных исследований", на </w:t>
      </w:r>
      <w:proofErr w:type="gramStart"/>
      <w:r w:rsidRPr="00C77A02">
        <w:rPr>
          <w:rFonts w:ascii="Times New Roman" w:hAnsi="Times New Roman" w:cs="Times New Roman"/>
          <w:sz w:val="24"/>
          <w:szCs w:val="24"/>
          <w:shd w:val="clear" w:color="auto" w:fill="FFFFFF"/>
        </w:rPr>
        <w:t>котором</w:t>
      </w:r>
      <w:proofErr w:type="gramEnd"/>
      <w:r w:rsidRPr="00C77A02">
        <w:rPr>
          <w:rFonts w:ascii="Times New Roman" w:hAnsi="Times New Roman" w:cs="Times New Roman"/>
          <w:sz w:val="24"/>
          <w:szCs w:val="24"/>
          <w:shd w:val="clear" w:color="auto" w:fill="FFFFFF"/>
        </w:rPr>
        <w:t xml:space="preserve"> ребята изучали свойства воздуха. Многих привлекла такая форма работы, увлеченно   воспитанники постигали азы "детсадовской " науки.  Учащиеся, принимавшие участие в </w:t>
      </w:r>
      <w:proofErr w:type="spellStart"/>
      <w:r w:rsidRPr="00C77A02">
        <w:rPr>
          <w:rFonts w:ascii="Times New Roman" w:hAnsi="Times New Roman" w:cs="Times New Roman"/>
          <w:sz w:val="24"/>
          <w:szCs w:val="24"/>
          <w:shd w:val="clear" w:color="auto" w:fill="FFFFFF"/>
        </w:rPr>
        <w:t>профориентационном</w:t>
      </w:r>
      <w:proofErr w:type="spellEnd"/>
      <w:r w:rsidRPr="00C77A02">
        <w:rPr>
          <w:rFonts w:ascii="Times New Roman" w:hAnsi="Times New Roman" w:cs="Times New Roman"/>
          <w:sz w:val="24"/>
          <w:szCs w:val="24"/>
          <w:shd w:val="clear" w:color="auto" w:fill="FFFFFF"/>
        </w:rPr>
        <w:t xml:space="preserve"> проекте "Билет в будущее", пробовали "виртуальные " силы в профессии воспитателя. </w:t>
      </w:r>
    </w:p>
    <w:p w:rsidR="00F52B1E" w:rsidRPr="00C77A02" w:rsidRDefault="00F52B1E" w:rsidP="00F52B1E">
      <w:pPr>
        <w:spacing w:line="360" w:lineRule="auto"/>
        <w:ind w:firstLine="567"/>
        <w:contextualSpacing/>
        <w:rPr>
          <w:rFonts w:ascii="Times New Roman" w:hAnsi="Times New Roman" w:cs="Times New Roman"/>
          <w:sz w:val="24"/>
          <w:szCs w:val="24"/>
          <w:shd w:val="clear" w:color="auto" w:fill="FFFFFF"/>
        </w:rPr>
      </w:pPr>
      <w:r w:rsidRPr="00C77A02">
        <w:rPr>
          <w:rFonts w:ascii="Times New Roman" w:hAnsi="Times New Roman" w:cs="Times New Roman"/>
          <w:sz w:val="24"/>
          <w:szCs w:val="24"/>
          <w:shd w:val="clear" w:color="auto" w:fill="FFFFFF"/>
        </w:rPr>
        <w:t>Результативность воспитательной работы  Аксурской СОШ находится на хорошем уровне. Дети, педагоги школ, родительская общественность являются участниками конкурсов, акции разного уровня. На муниципальном уровне отмечены дипломами 1 степени, сертификатами и грамотами участников, на областном уровне дипломами и грамотами 2 и 1 степени.</w:t>
      </w:r>
    </w:p>
    <w:p w:rsidR="00F52B1E" w:rsidRPr="00C77A02" w:rsidRDefault="00F52B1E" w:rsidP="00F52B1E">
      <w:pPr>
        <w:spacing w:line="360" w:lineRule="auto"/>
        <w:ind w:firstLine="567"/>
        <w:jc w:val="both"/>
        <w:rPr>
          <w:rFonts w:ascii="Times New Roman" w:eastAsia="Times New Roman" w:hAnsi="Times New Roman" w:cs="Times New Roman"/>
          <w:sz w:val="24"/>
          <w:szCs w:val="24"/>
        </w:rPr>
      </w:pPr>
      <w:r w:rsidRPr="00C77A02">
        <w:rPr>
          <w:rFonts w:ascii="Times New Roman" w:hAnsi="Times New Roman" w:cs="Times New Roman"/>
          <w:sz w:val="24"/>
          <w:szCs w:val="24"/>
          <w:shd w:val="clear" w:color="auto" w:fill="FFFFFF"/>
        </w:rPr>
        <w:t>Таким образом, воспитательная программа школы реализует поставленные задачи, направленные на с</w:t>
      </w:r>
      <w:r w:rsidRPr="00C77A02">
        <w:rPr>
          <w:rFonts w:ascii="Times New Roman" w:eastAsia="Times New Roman" w:hAnsi="Times New Roman" w:cs="Times New Roman"/>
          <w:sz w:val="24"/>
          <w:szCs w:val="24"/>
        </w:rPr>
        <w:t>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rsidR="00B1155F" w:rsidRPr="00C77A02" w:rsidRDefault="00B1155F" w:rsidP="002F7C61">
      <w:pPr>
        <w:spacing w:after="0" w:line="360" w:lineRule="auto"/>
        <w:jc w:val="center"/>
        <w:rPr>
          <w:rFonts w:ascii="Times New Roman" w:eastAsia="Times New Roman" w:hAnsi="Times New Roman" w:cs="Times New Roman"/>
          <w:b/>
          <w:bCs/>
          <w:sz w:val="24"/>
          <w:szCs w:val="24"/>
          <w:lang w:eastAsia="ru-RU"/>
        </w:rPr>
      </w:pPr>
      <w:proofErr w:type="spellStart"/>
      <w:r w:rsidRPr="00C77A02">
        <w:rPr>
          <w:rFonts w:ascii="Times New Roman" w:eastAsia="Times New Roman" w:hAnsi="Times New Roman" w:cs="Times New Roman"/>
          <w:b/>
          <w:bCs/>
          <w:sz w:val="24"/>
          <w:szCs w:val="24"/>
          <w:lang w:eastAsia="ru-RU"/>
        </w:rPr>
        <w:t>II.Оценка</w:t>
      </w:r>
      <w:proofErr w:type="spellEnd"/>
      <w:r w:rsidRPr="00C77A02">
        <w:rPr>
          <w:rFonts w:ascii="Times New Roman" w:eastAsia="Times New Roman" w:hAnsi="Times New Roman" w:cs="Times New Roman"/>
          <w:b/>
          <w:bCs/>
          <w:sz w:val="24"/>
          <w:szCs w:val="24"/>
          <w:lang w:eastAsia="ru-RU"/>
        </w:rPr>
        <w:t xml:space="preserve"> системы управления организацией</w:t>
      </w:r>
    </w:p>
    <w:p w:rsidR="002F7C61" w:rsidRPr="00C77A02" w:rsidRDefault="002F7C61" w:rsidP="002F7C61">
      <w:pPr>
        <w:spacing w:after="0" w:line="360" w:lineRule="auto"/>
        <w:jc w:val="center"/>
        <w:rPr>
          <w:rFonts w:ascii="Times New Roman" w:eastAsia="Times New Roman" w:hAnsi="Times New Roman" w:cs="Times New Roman"/>
          <w:sz w:val="24"/>
          <w:szCs w:val="24"/>
          <w:lang w:eastAsia="ru-RU"/>
        </w:rPr>
      </w:pPr>
    </w:p>
    <w:p w:rsidR="00B1155F" w:rsidRPr="00C77A02" w:rsidRDefault="00B1155F" w:rsidP="00424BCC">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Управление осуществляется на принципах единоначалия и самоуправления.</w:t>
      </w:r>
    </w:p>
    <w:p w:rsidR="00F52B1E" w:rsidRPr="00C77A02" w:rsidRDefault="00F52B1E" w:rsidP="00F52B1E">
      <w:pPr>
        <w:spacing w:before="100" w:beforeAutospacing="1" w:after="159" w:line="264"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Общее управление школой осуществляет заведующая Аксурской СОШ, филиала МАОУ Дубровинская СОШ в соответствии с действующим законодательством. </w:t>
      </w:r>
    </w:p>
    <w:p w:rsidR="00F52B1E" w:rsidRPr="00C77A02" w:rsidRDefault="00F52B1E" w:rsidP="00F52B1E">
      <w:pPr>
        <w:spacing w:before="100" w:beforeAutospacing="1" w:after="159" w:line="264" w:lineRule="auto"/>
        <w:rPr>
          <w:rFonts w:ascii="Times New Roman" w:eastAsia="Times New Roman" w:hAnsi="Times New Roman" w:cs="Times New Roman"/>
          <w:sz w:val="24"/>
          <w:szCs w:val="24"/>
          <w:lang w:val="en-US" w:eastAsia="ru-RU"/>
        </w:rPr>
      </w:pPr>
      <w:proofErr w:type="spellStart"/>
      <w:r w:rsidRPr="00C77A02">
        <w:rPr>
          <w:rFonts w:ascii="Times New Roman" w:eastAsia="Times New Roman" w:hAnsi="Times New Roman" w:cs="Times New Roman"/>
          <w:sz w:val="24"/>
          <w:szCs w:val="24"/>
          <w:lang w:val="en-US" w:eastAsia="ru-RU"/>
        </w:rPr>
        <w:t>Органы</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управления</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образовательным</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учреждением</w:t>
      </w:r>
      <w:proofErr w:type="spellEnd"/>
      <w:r w:rsidRPr="00C77A02">
        <w:rPr>
          <w:rFonts w:ascii="Times New Roman" w:eastAsia="Times New Roman" w:hAnsi="Times New Roman" w:cs="Times New Roman"/>
          <w:sz w:val="24"/>
          <w:szCs w:val="24"/>
          <w:lang w:val="en-US" w:eastAsia="ru-RU"/>
        </w:rPr>
        <w:t>:</w:t>
      </w:r>
    </w:p>
    <w:p w:rsidR="00F52B1E" w:rsidRPr="00C77A02" w:rsidRDefault="00F52B1E" w:rsidP="00F52B1E">
      <w:pPr>
        <w:numPr>
          <w:ilvl w:val="0"/>
          <w:numId w:val="25"/>
        </w:numPr>
        <w:spacing w:before="100" w:beforeAutospacing="1" w:after="0" w:line="264"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общее собрание трудового коллектива школы,</w:t>
      </w:r>
    </w:p>
    <w:p w:rsidR="00F52B1E" w:rsidRPr="00C77A02" w:rsidRDefault="00F52B1E" w:rsidP="00F52B1E">
      <w:pPr>
        <w:numPr>
          <w:ilvl w:val="0"/>
          <w:numId w:val="25"/>
        </w:numPr>
        <w:spacing w:before="100" w:beforeAutospacing="1" w:after="0" w:line="264" w:lineRule="auto"/>
        <w:rPr>
          <w:rFonts w:ascii="Times New Roman" w:eastAsia="Times New Roman" w:hAnsi="Times New Roman" w:cs="Times New Roman"/>
          <w:sz w:val="24"/>
          <w:szCs w:val="24"/>
          <w:lang w:val="en-US" w:eastAsia="ru-RU"/>
        </w:rPr>
      </w:pPr>
      <w:proofErr w:type="spellStart"/>
      <w:r w:rsidRPr="00C77A02">
        <w:rPr>
          <w:rFonts w:ascii="Times New Roman" w:eastAsia="Times New Roman" w:hAnsi="Times New Roman" w:cs="Times New Roman"/>
          <w:sz w:val="24"/>
          <w:szCs w:val="24"/>
          <w:lang w:val="en-US" w:eastAsia="ru-RU"/>
        </w:rPr>
        <w:t>педагогический</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совет</w:t>
      </w:r>
      <w:proofErr w:type="spellEnd"/>
      <w:r w:rsidRPr="00C77A02">
        <w:rPr>
          <w:rFonts w:ascii="Times New Roman" w:eastAsia="Times New Roman" w:hAnsi="Times New Roman" w:cs="Times New Roman"/>
          <w:sz w:val="24"/>
          <w:szCs w:val="24"/>
          <w:lang w:val="en-US" w:eastAsia="ru-RU"/>
        </w:rPr>
        <w:t xml:space="preserve">, </w:t>
      </w:r>
    </w:p>
    <w:p w:rsidR="00F52B1E" w:rsidRPr="00C77A02" w:rsidRDefault="00F52B1E" w:rsidP="00F52B1E">
      <w:pPr>
        <w:numPr>
          <w:ilvl w:val="0"/>
          <w:numId w:val="25"/>
        </w:numPr>
        <w:spacing w:before="100" w:beforeAutospacing="1" w:after="0" w:line="264" w:lineRule="auto"/>
        <w:rPr>
          <w:rFonts w:ascii="Times New Roman" w:eastAsia="Times New Roman" w:hAnsi="Times New Roman" w:cs="Times New Roman"/>
          <w:sz w:val="24"/>
          <w:szCs w:val="24"/>
          <w:lang w:val="en-US" w:eastAsia="ru-RU"/>
        </w:rPr>
      </w:pPr>
      <w:proofErr w:type="spellStart"/>
      <w:r w:rsidRPr="00C77A02">
        <w:rPr>
          <w:rFonts w:ascii="Times New Roman" w:eastAsia="Times New Roman" w:hAnsi="Times New Roman" w:cs="Times New Roman"/>
          <w:sz w:val="24"/>
          <w:szCs w:val="24"/>
          <w:lang w:val="en-US" w:eastAsia="ru-RU"/>
        </w:rPr>
        <w:t>общее</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собрание</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трудового</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коллектива</w:t>
      </w:r>
      <w:proofErr w:type="spellEnd"/>
      <w:r w:rsidRPr="00C77A02">
        <w:rPr>
          <w:rFonts w:ascii="Times New Roman" w:eastAsia="Times New Roman" w:hAnsi="Times New Roman" w:cs="Times New Roman"/>
          <w:sz w:val="24"/>
          <w:szCs w:val="24"/>
          <w:lang w:val="en-US" w:eastAsia="ru-RU"/>
        </w:rPr>
        <w:t>,</w:t>
      </w:r>
    </w:p>
    <w:p w:rsidR="00F52B1E" w:rsidRPr="00C77A02" w:rsidRDefault="00F52B1E" w:rsidP="00F52B1E">
      <w:pPr>
        <w:numPr>
          <w:ilvl w:val="0"/>
          <w:numId w:val="25"/>
        </w:numPr>
        <w:spacing w:before="100" w:beforeAutospacing="1" w:after="0" w:line="264" w:lineRule="auto"/>
        <w:rPr>
          <w:rFonts w:ascii="Times New Roman" w:eastAsia="Times New Roman" w:hAnsi="Times New Roman" w:cs="Times New Roman"/>
          <w:sz w:val="24"/>
          <w:szCs w:val="24"/>
          <w:lang w:val="en-US" w:eastAsia="ru-RU"/>
        </w:rPr>
      </w:pPr>
      <w:proofErr w:type="spellStart"/>
      <w:r w:rsidRPr="00C77A02">
        <w:rPr>
          <w:rFonts w:ascii="Times New Roman" w:eastAsia="Times New Roman" w:hAnsi="Times New Roman" w:cs="Times New Roman"/>
          <w:sz w:val="24"/>
          <w:szCs w:val="24"/>
          <w:lang w:val="en-US" w:eastAsia="ru-RU"/>
        </w:rPr>
        <w:t>общешкольное</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родительское</w:t>
      </w:r>
      <w:proofErr w:type="spellEnd"/>
      <w:r w:rsidRPr="00C77A02">
        <w:rPr>
          <w:rFonts w:ascii="Times New Roman" w:eastAsia="Times New Roman" w:hAnsi="Times New Roman" w:cs="Times New Roman"/>
          <w:sz w:val="24"/>
          <w:szCs w:val="24"/>
          <w:lang w:val="en-US" w:eastAsia="ru-RU"/>
        </w:rPr>
        <w:t xml:space="preserve"> </w:t>
      </w:r>
      <w:proofErr w:type="spellStart"/>
      <w:r w:rsidRPr="00C77A02">
        <w:rPr>
          <w:rFonts w:ascii="Times New Roman" w:eastAsia="Times New Roman" w:hAnsi="Times New Roman" w:cs="Times New Roman"/>
          <w:sz w:val="24"/>
          <w:szCs w:val="24"/>
          <w:lang w:val="en-US" w:eastAsia="ru-RU"/>
        </w:rPr>
        <w:t>собрание</w:t>
      </w:r>
      <w:proofErr w:type="spellEnd"/>
      <w:r w:rsidRPr="00C77A02">
        <w:rPr>
          <w:rFonts w:ascii="Times New Roman" w:eastAsia="Times New Roman" w:hAnsi="Times New Roman" w:cs="Times New Roman"/>
          <w:sz w:val="24"/>
          <w:szCs w:val="24"/>
          <w:lang w:val="en-US" w:eastAsia="ru-RU"/>
        </w:rPr>
        <w:t>,</w:t>
      </w:r>
    </w:p>
    <w:p w:rsidR="00F52B1E" w:rsidRPr="00C77A02" w:rsidRDefault="00F52B1E" w:rsidP="00F52B1E">
      <w:pPr>
        <w:numPr>
          <w:ilvl w:val="0"/>
          <w:numId w:val="25"/>
        </w:numPr>
        <w:spacing w:before="100" w:beforeAutospacing="1" w:after="0" w:line="264"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общешкольное ученическое собрание (решает вопросы организации школьной жизни.)</w:t>
      </w:r>
    </w:p>
    <w:p w:rsidR="00B1155F" w:rsidRPr="00C77A02" w:rsidRDefault="00F52B1E" w:rsidP="00424BCC">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 xml:space="preserve">     </w:t>
      </w:r>
      <w:r w:rsidR="00B1155F" w:rsidRPr="00C77A02">
        <w:rPr>
          <w:rFonts w:ascii="Times New Roman" w:eastAsia="Times New Roman" w:hAnsi="Times New Roman" w:cs="Times New Roman"/>
          <w:i/>
          <w:iCs/>
          <w:sz w:val="24"/>
          <w:szCs w:val="24"/>
          <w:lang w:eastAsia="ru-RU"/>
        </w:rPr>
        <w:t xml:space="preserve">Для осуществления учебно-методической работы в Школе </w:t>
      </w:r>
      <w:r w:rsidRPr="00C77A02">
        <w:rPr>
          <w:rFonts w:ascii="Times New Roman" w:eastAsia="Times New Roman" w:hAnsi="Times New Roman" w:cs="Times New Roman"/>
          <w:i/>
          <w:iCs/>
          <w:sz w:val="24"/>
          <w:szCs w:val="24"/>
          <w:lang w:eastAsia="ru-RU"/>
        </w:rPr>
        <w:t>созданы</w:t>
      </w:r>
      <w:r w:rsidR="00B1155F" w:rsidRPr="00C77A02">
        <w:rPr>
          <w:rFonts w:ascii="Times New Roman" w:eastAsia="Times New Roman" w:hAnsi="Times New Roman" w:cs="Times New Roman"/>
          <w:i/>
          <w:iCs/>
          <w:sz w:val="24"/>
          <w:szCs w:val="24"/>
          <w:lang w:eastAsia="ru-RU"/>
        </w:rPr>
        <w:t xml:space="preserve"> </w:t>
      </w:r>
      <w:r w:rsidRPr="00C77A02">
        <w:rPr>
          <w:rFonts w:ascii="Times New Roman" w:eastAsia="Times New Roman" w:hAnsi="Times New Roman" w:cs="Times New Roman"/>
          <w:i/>
          <w:iCs/>
          <w:sz w:val="24"/>
          <w:szCs w:val="24"/>
          <w:lang w:eastAsia="ru-RU"/>
        </w:rPr>
        <w:t xml:space="preserve">методические </w:t>
      </w:r>
      <w:r w:rsidR="00B1155F" w:rsidRPr="00C77A02">
        <w:rPr>
          <w:rFonts w:ascii="Times New Roman" w:eastAsia="Times New Roman" w:hAnsi="Times New Roman" w:cs="Times New Roman"/>
          <w:i/>
          <w:iCs/>
          <w:sz w:val="24"/>
          <w:szCs w:val="24"/>
          <w:lang w:eastAsia="ru-RU"/>
        </w:rPr>
        <w:t>объединения:</w:t>
      </w:r>
    </w:p>
    <w:p w:rsidR="00F52B1E" w:rsidRPr="00C77A02" w:rsidRDefault="00F52B1E" w:rsidP="00F52B1E">
      <w:pPr>
        <w:spacing w:before="102" w:after="0" w:line="24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 xml:space="preserve">Перечень </w:t>
      </w:r>
      <w:proofErr w:type="gramStart"/>
      <w:r w:rsidRPr="00C77A02">
        <w:rPr>
          <w:rFonts w:ascii="Times New Roman" w:eastAsia="Times New Roman" w:hAnsi="Times New Roman" w:cs="Times New Roman"/>
          <w:b/>
          <w:bCs/>
          <w:sz w:val="24"/>
          <w:szCs w:val="24"/>
          <w:lang w:eastAsia="ru-RU"/>
        </w:rPr>
        <w:t>действующих</w:t>
      </w:r>
      <w:proofErr w:type="gramEnd"/>
      <w:r w:rsidRPr="00C77A02">
        <w:rPr>
          <w:rFonts w:ascii="Times New Roman" w:eastAsia="Times New Roman" w:hAnsi="Times New Roman" w:cs="Times New Roman"/>
          <w:b/>
          <w:bCs/>
          <w:sz w:val="24"/>
          <w:szCs w:val="24"/>
          <w:lang w:eastAsia="ru-RU"/>
        </w:rPr>
        <w:t xml:space="preserve"> </w:t>
      </w:r>
      <w:proofErr w:type="spellStart"/>
      <w:r w:rsidRPr="00C77A02">
        <w:rPr>
          <w:rFonts w:ascii="Times New Roman" w:eastAsia="Times New Roman" w:hAnsi="Times New Roman" w:cs="Times New Roman"/>
          <w:b/>
          <w:bCs/>
          <w:sz w:val="24"/>
          <w:szCs w:val="24"/>
          <w:lang w:eastAsia="ru-RU"/>
        </w:rPr>
        <w:t>методобъединений</w:t>
      </w:r>
      <w:proofErr w:type="spellEnd"/>
      <w:r w:rsidRPr="00C77A02">
        <w:rPr>
          <w:rFonts w:ascii="Times New Roman" w:eastAsia="Times New Roman" w:hAnsi="Times New Roman" w:cs="Times New Roman"/>
          <w:b/>
          <w:bCs/>
          <w:sz w:val="24"/>
          <w:szCs w:val="24"/>
          <w:lang w:eastAsia="ru-RU"/>
        </w:rPr>
        <w:t xml:space="preserve">. </w:t>
      </w:r>
    </w:p>
    <w:p w:rsidR="00F52B1E" w:rsidRPr="00C77A02" w:rsidRDefault="00F52B1E" w:rsidP="00F52B1E">
      <w:pPr>
        <w:spacing w:after="0" w:line="24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Методическое </w:t>
      </w:r>
      <w:proofErr w:type="spellStart"/>
      <w:proofErr w:type="gramStart"/>
      <w:r w:rsidRPr="00C77A02">
        <w:rPr>
          <w:rFonts w:ascii="Times New Roman" w:eastAsia="Times New Roman" w:hAnsi="Times New Roman" w:cs="Times New Roman"/>
          <w:sz w:val="24"/>
          <w:szCs w:val="24"/>
          <w:lang w:eastAsia="ru-RU"/>
        </w:rPr>
        <w:t>объеди</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нение</w:t>
      </w:r>
      <w:proofErr w:type="spellEnd"/>
      <w:proofErr w:type="gramEnd"/>
      <w:r w:rsidRPr="00C77A02">
        <w:rPr>
          <w:rFonts w:ascii="Times New Roman" w:eastAsia="Times New Roman" w:hAnsi="Times New Roman" w:cs="Times New Roman"/>
          <w:sz w:val="24"/>
          <w:szCs w:val="24"/>
          <w:lang w:eastAsia="ru-RU"/>
        </w:rPr>
        <w:t xml:space="preserve"> учителей начальных классов:</w:t>
      </w:r>
    </w:p>
    <w:p w:rsidR="00F52B1E" w:rsidRPr="00C77A02" w:rsidRDefault="00F52B1E" w:rsidP="00F52B1E">
      <w:pPr>
        <w:spacing w:after="0" w:line="240" w:lineRule="auto"/>
        <w:rPr>
          <w:rFonts w:ascii="Times New Roman" w:eastAsia="Times New Roman" w:hAnsi="Times New Roman" w:cs="Times New Roman"/>
          <w:sz w:val="24"/>
          <w:szCs w:val="24"/>
          <w:lang w:eastAsia="ru-RU"/>
        </w:rPr>
      </w:pPr>
      <w:proofErr w:type="spellStart"/>
      <w:r w:rsidRPr="00C77A02">
        <w:rPr>
          <w:rFonts w:ascii="Times New Roman" w:eastAsia="Times New Roman" w:hAnsi="Times New Roman" w:cs="Times New Roman"/>
          <w:sz w:val="24"/>
          <w:szCs w:val="24"/>
          <w:lang w:eastAsia="ru-RU"/>
        </w:rPr>
        <w:t>Ахмеетчанова</w:t>
      </w:r>
      <w:proofErr w:type="spellEnd"/>
      <w:r w:rsidRPr="00C77A02">
        <w:rPr>
          <w:rFonts w:ascii="Times New Roman" w:eastAsia="Times New Roman" w:hAnsi="Times New Roman" w:cs="Times New Roman"/>
          <w:sz w:val="24"/>
          <w:szCs w:val="24"/>
          <w:lang w:eastAsia="ru-RU"/>
        </w:rPr>
        <w:t xml:space="preserve"> Г.С.</w:t>
      </w:r>
      <w:r w:rsidR="00EC6DFE" w:rsidRPr="00C77A02">
        <w:rPr>
          <w:rFonts w:ascii="Times New Roman" w:eastAsia="Times New Roman" w:hAnsi="Times New Roman" w:cs="Times New Roman"/>
          <w:sz w:val="24"/>
          <w:szCs w:val="24"/>
          <w:lang w:eastAsia="ru-RU"/>
        </w:rPr>
        <w:t>,</w:t>
      </w:r>
      <w:r w:rsidRPr="00C77A02">
        <w:rPr>
          <w:rFonts w:ascii="Times New Roman" w:eastAsia="Times New Roman" w:hAnsi="Times New Roman" w:cs="Times New Roman"/>
          <w:sz w:val="24"/>
          <w:szCs w:val="24"/>
          <w:lang w:eastAsia="ru-RU"/>
        </w:rPr>
        <w:t xml:space="preserve"> Ниязова А.Н.</w:t>
      </w:r>
      <w:r w:rsidR="00EC6DFE" w:rsidRPr="00C77A02">
        <w:rPr>
          <w:rFonts w:ascii="Times New Roman" w:eastAsia="Times New Roman" w:hAnsi="Times New Roman" w:cs="Times New Roman"/>
          <w:sz w:val="24"/>
          <w:szCs w:val="24"/>
          <w:lang w:eastAsia="ru-RU"/>
        </w:rPr>
        <w:t>,</w:t>
      </w:r>
      <w:r w:rsidRPr="00C77A02">
        <w:rPr>
          <w:rFonts w:ascii="Times New Roman" w:eastAsia="Times New Roman" w:hAnsi="Times New Roman" w:cs="Times New Roman"/>
          <w:sz w:val="24"/>
          <w:szCs w:val="24"/>
          <w:lang w:eastAsia="ru-RU"/>
        </w:rPr>
        <w:t xml:space="preserve"> Ниязова Г.Ш.</w:t>
      </w:r>
    </w:p>
    <w:p w:rsidR="00F52B1E" w:rsidRPr="00C77A02" w:rsidRDefault="00F52B1E" w:rsidP="00F52B1E">
      <w:pPr>
        <w:spacing w:after="0" w:line="24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Методическое объединение учителей естественно – математического цикла:</w:t>
      </w:r>
    </w:p>
    <w:p w:rsidR="00F52B1E" w:rsidRPr="00C77A02" w:rsidRDefault="00EC6DFE" w:rsidP="00F52B1E">
      <w:pPr>
        <w:spacing w:after="0" w:line="240" w:lineRule="auto"/>
        <w:rPr>
          <w:rFonts w:ascii="Times New Roman" w:eastAsia="Times New Roman" w:hAnsi="Times New Roman" w:cs="Times New Roman"/>
          <w:sz w:val="24"/>
          <w:szCs w:val="24"/>
          <w:lang w:eastAsia="ru-RU"/>
        </w:rPr>
      </w:pPr>
      <w:proofErr w:type="spellStart"/>
      <w:r w:rsidRPr="00C77A02">
        <w:rPr>
          <w:rFonts w:ascii="Times New Roman" w:eastAsia="Times New Roman" w:hAnsi="Times New Roman" w:cs="Times New Roman"/>
          <w:sz w:val="24"/>
          <w:szCs w:val="24"/>
          <w:lang w:eastAsia="ru-RU"/>
        </w:rPr>
        <w:t>Курманалиева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Н.А.,Нурмухаметова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Р.С.,Курманалиев</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Г.К.,Кабиров</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Д.Н.,Ишмухаметова</w:t>
      </w:r>
      <w:proofErr w:type="spellEnd"/>
      <w:r w:rsidRPr="00C77A02">
        <w:rPr>
          <w:rFonts w:ascii="Times New Roman" w:eastAsia="Times New Roman" w:hAnsi="Times New Roman" w:cs="Times New Roman"/>
          <w:sz w:val="24"/>
          <w:szCs w:val="24"/>
          <w:lang w:eastAsia="ru-RU"/>
        </w:rPr>
        <w:t xml:space="preserve"> Э.М.</w:t>
      </w:r>
    </w:p>
    <w:p w:rsidR="00F52B1E" w:rsidRPr="00C77A02" w:rsidRDefault="00F52B1E" w:rsidP="00F52B1E">
      <w:pPr>
        <w:spacing w:after="0" w:line="24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Методическое объединение учителей гуманитарного цикла: </w:t>
      </w:r>
    </w:p>
    <w:p w:rsidR="00F52B1E" w:rsidRPr="00C77A02" w:rsidRDefault="00EC6DFE" w:rsidP="00F52B1E">
      <w:pPr>
        <w:spacing w:after="0" w:line="24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Алиева </w:t>
      </w:r>
      <w:proofErr w:type="spellStart"/>
      <w:r w:rsidRPr="00C77A02">
        <w:rPr>
          <w:rFonts w:ascii="Times New Roman" w:eastAsia="Times New Roman" w:hAnsi="Times New Roman" w:cs="Times New Roman"/>
          <w:sz w:val="24"/>
          <w:szCs w:val="24"/>
          <w:lang w:eastAsia="ru-RU"/>
        </w:rPr>
        <w:t>Н.А.,Ахметчанов</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Н.М.,Рахимова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Н.Х.,Петакова</w:t>
      </w:r>
      <w:proofErr w:type="spellEnd"/>
      <w:r w:rsidRPr="00C77A02">
        <w:rPr>
          <w:rFonts w:ascii="Times New Roman" w:eastAsia="Times New Roman" w:hAnsi="Times New Roman" w:cs="Times New Roman"/>
          <w:sz w:val="24"/>
          <w:szCs w:val="24"/>
          <w:lang w:eastAsia="ru-RU"/>
        </w:rPr>
        <w:t xml:space="preserve"> Р.К.</w:t>
      </w:r>
    </w:p>
    <w:p w:rsidR="00F52B1E" w:rsidRPr="00C77A02" w:rsidRDefault="00F52B1E" w:rsidP="00F52B1E">
      <w:pPr>
        <w:spacing w:after="0" w:line="24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Методическое объединение классных руководителей:</w:t>
      </w:r>
    </w:p>
    <w:p w:rsidR="00F52B1E" w:rsidRPr="00C77A02" w:rsidRDefault="00EC6DFE" w:rsidP="00F52B1E">
      <w:pPr>
        <w:spacing w:after="0" w:line="240" w:lineRule="auto"/>
        <w:rPr>
          <w:rFonts w:ascii="Times New Roman" w:eastAsia="Times New Roman" w:hAnsi="Times New Roman" w:cs="Times New Roman"/>
          <w:sz w:val="24"/>
          <w:szCs w:val="24"/>
          <w:lang w:eastAsia="ru-RU"/>
        </w:rPr>
      </w:pPr>
      <w:proofErr w:type="spellStart"/>
      <w:r w:rsidRPr="00C77A02">
        <w:rPr>
          <w:rFonts w:ascii="Times New Roman" w:eastAsia="Times New Roman" w:hAnsi="Times New Roman" w:cs="Times New Roman"/>
          <w:sz w:val="24"/>
          <w:szCs w:val="24"/>
          <w:lang w:eastAsia="ru-RU"/>
        </w:rPr>
        <w:t>Ахметчанов</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Н.М.,Ахметчанова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Г.С.,Ишмухаметова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Э.М.,Ниязова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А.Н.,Рахимова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Н.Х.,Курманалиева</w:t>
      </w:r>
      <w:proofErr w:type="spellEnd"/>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Н.А.,Нурмухаметова</w:t>
      </w:r>
      <w:proofErr w:type="spellEnd"/>
      <w:r w:rsidRPr="00C77A02">
        <w:rPr>
          <w:rFonts w:ascii="Times New Roman" w:eastAsia="Times New Roman" w:hAnsi="Times New Roman" w:cs="Times New Roman"/>
          <w:sz w:val="24"/>
          <w:szCs w:val="24"/>
          <w:lang w:eastAsia="ru-RU"/>
        </w:rPr>
        <w:t xml:space="preserve"> Р.С.</w:t>
      </w:r>
    </w:p>
    <w:p w:rsidR="00F52B1E" w:rsidRPr="00C77A02" w:rsidRDefault="00F52B1E" w:rsidP="00424BCC">
      <w:pPr>
        <w:spacing w:after="0" w:line="360" w:lineRule="auto"/>
        <w:jc w:val="both"/>
        <w:rPr>
          <w:rFonts w:ascii="Times New Roman" w:eastAsia="Times New Roman" w:hAnsi="Times New Roman" w:cs="Times New Roman"/>
          <w:i/>
          <w:iCs/>
          <w:sz w:val="24"/>
          <w:szCs w:val="24"/>
          <w:shd w:val="clear" w:color="auto" w:fill="FFFFCC"/>
          <w:lang w:eastAsia="ru-RU"/>
        </w:rPr>
      </w:pPr>
    </w:p>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 xml:space="preserve">В целях учета мнения обучающихся и родителей (законных представителей) несовершеннолетних обучающихся в Школе действуют </w:t>
      </w:r>
      <w:r w:rsidR="00B3680B" w:rsidRPr="00C77A02">
        <w:rPr>
          <w:rFonts w:ascii="Times New Roman" w:eastAsia="Times New Roman" w:hAnsi="Times New Roman" w:cs="Times New Roman"/>
          <w:iCs/>
          <w:sz w:val="24"/>
          <w:szCs w:val="24"/>
          <w:lang w:eastAsia="ru-RU"/>
        </w:rPr>
        <w:t>Ученическое самоуправление и Родительский комитет</w:t>
      </w:r>
      <w:r w:rsidRPr="00C77A02">
        <w:rPr>
          <w:rFonts w:ascii="Times New Roman" w:eastAsia="Times New Roman" w:hAnsi="Times New Roman" w:cs="Times New Roman"/>
          <w:iCs/>
          <w:sz w:val="24"/>
          <w:szCs w:val="24"/>
          <w:lang w:eastAsia="ru-RU"/>
        </w:rPr>
        <w:t>.</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По итогам 2020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424BCC" w:rsidRPr="00C77A02" w:rsidRDefault="00B1155F" w:rsidP="00424BCC">
      <w:pPr>
        <w:spacing w:after="0" w:line="360" w:lineRule="auto"/>
        <w:jc w:val="both"/>
        <w:rPr>
          <w:rFonts w:ascii="Times New Roman" w:eastAsia="Times New Roman" w:hAnsi="Times New Roman" w:cs="Times New Roman"/>
          <w:iCs/>
          <w:sz w:val="24"/>
          <w:szCs w:val="24"/>
          <w:lang w:eastAsia="ru-RU"/>
        </w:rPr>
      </w:pPr>
      <w:r w:rsidRPr="00C77A02">
        <w:rPr>
          <w:rFonts w:ascii="Times New Roman" w:eastAsia="Times New Roman" w:hAnsi="Times New Roman" w:cs="Times New Roman"/>
          <w:iCs/>
          <w:sz w:val="24"/>
          <w:szCs w:val="24"/>
          <w:lang w:eastAsia="ru-RU"/>
        </w:rPr>
        <w:t xml:space="preserve">В 2020 году систему управления внесли организационные изменения в связи с дистанционной работой и обучением. </w:t>
      </w:r>
    </w:p>
    <w:p w:rsidR="00EC6DFE" w:rsidRPr="00C77A02" w:rsidRDefault="00EC6DFE" w:rsidP="00424BCC">
      <w:pPr>
        <w:spacing w:after="0" w:line="360" w:lineRule="auto"/>
        <w:jc w:val="both"/>
        <w:rPr>
          <w:rFonts w:ascii="Times New Roman" w:eastAsia="Times New Roman" w:hAnsi="Times New Roman" w:cs="Times New Roman"/>
          <w:iCs/>
          <w:sz w:val="24"/>
          <w:szCs w:val="24"/>
          <w:lang w:eastAsia="ru-RU"/>
        </w:rPr>
      </w:pPr>
    </w:p>
    <w:p w:rsidR="00EC6DFE" w:rsidRPr="00C77A02" w:rsidRDefault="00EC6DFE" w:rsidP="00424BCC">
      <w:pPr>
        <w:spacing w:after="0" w:line="360" w:lineRule="auto"/>
        <w:jc w:val="both"/>
        <w:rPr>
          <w:rFonts w:ascii="Times New Roman" w:eastAsia="Times New Roman" w:hAnsi="Times New Roman" w:cs="Times New Roman"/>
          <w:iCs/>
          <w:sz w:val="24"/>
          <w:szCs w:val="24"/>
          <w:lang w:eastAsia="ru-RU"/>
        </w:rPr>
      </w:pPr>
    </w:p>
    <w:p w:rsidR="00C3120A" w:rsidRPr="00C77A02" w:rsidRDefault="00C3120A" w:rsidP="00424BCC">
      <w:pPr>
        <w:spacing w:after="0" w:line="360" w:lineRule="auto"/>
        <w:jc w:val="both"/>
        <w:rPr>
          <w:rFonts w:ascii="Times New Roman" w:eastAsia="Times New Roman" w:hAnsi="Times New Roman" w:cs="Times New Roman"/>
          <w:sz w:val="24"/>
          <w:szCs w:val="24"/>
          <w:lang w:eastAsia="ru-RU"/>
        </w:rPr>
      </w:pPr>
    </w:p>
    <w:p w:rsidR="00B1155F" w:rsidRPr="00C77A02" w:rsidRDefault="00B1155F" w:rsidP="00424BCC">
      <w:pPr>
        <w:spacing w:after="0" w:line="360" w:lineRule="auto"/>
        <w:rPr>
          <w:rFonts w:ascii="Times New Roman" w:eastAsia="Times New Roman" w:hAnsi="Times New Roman" w:cs="Times New Roman"/>
          <w:b/>
          <w:bCs/>
          <w:sz w:val="24"/>
          <w:szCs w:val="24"/>
          <w:lang w:eastAsia="ru-RU"/>
        </w:rPr>
      </w:pPr>
      <w:r w:rsidRPr="00C77A02">
        <w:rPr>
          <w:rFonts w:ascii="Times New Roman" w:eastAsia="Times New Roman" w:hAnsi="Times New Roman" w:cs="Times New Roman"/>
          <w:b/>
          <w:bCs/>
          <w:sz w:val="24"/>
          <w:szCs w:val="24"/>
          <w:lang w:eastAsia="ru-RU"/>
        </w:rPr>
        <w:t xml:space="preserve">III. Оценка содержания и качестваподготовки </w:t>
      </w:r>
      <w:proofErr w:type="gramStart"/>
      <w:r w:rsidRPr="00C77A02">
        <w:rPr>
          <w:rFonts w:ascii="Times New Roman" w:eastAsia="Times New Roman" w:hAnsi="Times New Roman" w:cs="Times New Roman"/>
          <w:b/>
          <w:bCs/>
          <w:sz w:val="24"/>
          <w:szCs w:val="24"/>
          <w:lang w:eastAsia="ru-RU"/>
        </w:rPr>
        <w:t>обучающихся</w:t>
      </w:r>
      <w:proofErr w:type="gramEnd"/>
    </w:p>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Статистика показателей за 2017–2020 годы</w:t>
      </w:r>
    </w:p>
    <w:tbl>
      <w:tblPr>
        <w:tblW w:w="5000" w:type="pct"/>
        <w:tblCellMar>
          <w:top w:w="15" w:type="dxa"/>
          <w:left w:w="15" w:type="dxa"/>
          <w:bottom w:w="15" w:type="dxa"/>
          <w:right w:w="15" w:type="dxa"/>
        </w:tblCellMar>
        <w:tblLook w:val="04A0"/>
      </w:tblPr>
      <w:tblGrid>
        <w:gridCol w:w="755"/>
        <w:gridCol w:w="2604"/>
        <w:gridCol w:w="1658"/>
        <w:gridCol w:w="1906"/>
        <w:gridCol w:w="1494"/>
        <w:gridCol w:w="1631"/>
      </w:tblGrid>
      <w:tr w:rsidR="00182D73" w:rsidRPr="00C77A02" w:rsidTr="00B1155F">
        <w:tc>
          <w:tcPr>
            <w:tcW w:w="6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xml:space="preserve">№ </w:t>
            </w:r>
            <w:proofErr w:type="gramStart"/>
            <w:r w:rsidRPr="00C77A02">
              <w:rPr>
                <w:rFonts w:ascii="Times New Roman" w:eastAsia="Times New Roman" w:hAnsi="Times New Roman" w:cs="Times New Roman"/>
                <w:iCs/>
                <w:szCs w:val="24"/>
                <w:lang w:eastAsia="ru-RU"/>
              </w:rPr>
              <w:t>п</w:t>
            </w:r>
            <w:proofErr w:type="gramEnd"/>
            <w:r w:rsidRPr="00C77A02">
              <w:rPr>
                <w:rFonts w:ascii="Times New Roman" w:eastAsia="Times New Roman" w:hAnsi="Times New Roman" w:cs="Times New Roman"/>
                <w:iCs/>
                <w:szCs w:val="24"/>
                <w:lang w:eastAsia="ru-RU"/>
              </w:rPr>
              <w:t>/п</w:t>
            </w: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Параметры статистики</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4BCC"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2017</w:t>
            </w:r>
            <w:r w:rsidRPr="00C77A02">
              <w:rPr>
                <w:rFonts w:ascii="Times New Roman" w:eastAsia="Times New Roman" w:hAnsi="Times New Roman" w:cs="Times New Roman"/>
                <w:iCs/>
                <w:szCs w:val="24"/>
                <w:lang w:val="en-US" w:eastAsia="ru-RU"/>
              </w:rPr>
              <w:t>/</w:t>
            </w:r>
            <w:r w:rsidR="00B1155F" w:rsidRPr="00C77A02">
              <w:rPr>
                <w:rFonts w:ascii="Times New Roman" w:eastAsia="Times New Roman" w:hAnsi="Times New Roman" w:cs="Times New Roman"/>
                <w:iCs/>
                <w:szCs w:val="24"/>
                <w:lang w:eastAsia="ru-RU"/>
              </w:rPr>
              <w:t>18</w:t>
            </w:r>
          </w:p>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учебный год</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4BCC"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2018</w:t>
            </w:r>
            <w:r w:rsidRPr="00C77A02">
              <w:rPr>
                <w:rFonts w:ascii="Times New Roman" w:eastAsia="Times New Roman" w:hAnsi="Times New Roman" w:cs="Times New Roman"/>
                <w:iCs/>
                <w:szCs w:val="24"/>
                <w:lang w:val="en-US" w:eastAsia="ru-RU"/>
              </w:rPr>
              <w:t>/</w:t>
            </w:r>
            <w:r w:rsidR="00B1155F" w:rsidRPr="00C77A02">
              <w:rPr>
                <w:rFonts w:ascii="Times New Roman" w:eastAsia="Times New Roman" w:hAnsi="Times New Roman" w:cs="Times New Roman"/>
                <w:iCs/>
                <w:szCs w:val="24"/>
                <w:lang w:eastAsia="ru-RU"/>
              </w:rPr>
              <w:t>19</w:t>
            </w:r>
          </w:p>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учебный год</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4BCC"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2019</w:t>
            </w:r>
            <w:r w:rsidRPr="00C77A02">
              <w:rPr>
                <w:rFonts w:ascii="Times New Roman" w:eastAsia="Times New Roman" w:hAnsi="Times New Roman" w:cs="Times New Roman"/>
                <w:iCs/>
                <w:szCs w:val="24"/>
                <w:lang w:val="en-US" w:eastAsia="ru-RU"/>
              </w:rPr>
              <w:t>/</w:t>
            </w:r>
            <w:r w:rsidR="00B1155F" w:rsidRPr="00C77A02">
              <w:rPr>
                <w:rFonts w:ascii="Times New Roman" w:eastAsia="Times New Roman" w:hAnsi="Times New Roman" w:cs="Times New Roman"/>
                <w:iCs/>
                <w:szCs w:val="24"/>
                <w:lang w:eastAsia="ru-RU"/>
              </w:rPr>
              <w:t>20</w:t>
            </w:r>
          </w:p>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учебный год</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roofErr w:type="gramStart"/>
            <w:r w:rsidRPr="00C77A02">
              <w:rPr>
                <w:rFonts w:ascii="Times New Roman" w:eastAsia="Times New Roman" w:hAnsi="Times New Roman" w:cs="Times New Roman"/>
                <w:iCs/>
                <w:szCs w:val="24"/>
                <w:lang w:eastAsia="ru-RU"/>
              </w:rPr>
              <w:t>На конец</w:t>
            </w:r>
            <w:proofErr w:type="gramEnd"/>
            <w:r w:rsidRPr="00C77A02">
              <w:rPr>
                <w:rFonts w:ascii="Times New Roman" w:eastAsia="Times New Roman" w:hAnsi="Times New Roman" w:cs="Times New Roman"/>
                <w:iCs/>
                <w:szCs w:val="24"/>
                <w:lang w:eastAsia="ru-RU"/>
              </w:rPr>
              <w:t xml:space="preserve"> 2020 года</w:t>
            </w:r>
          </w:p>
        </w:tc>
      </w:tr>
      <w:tr w:rsidR="00182D73" w:rsidRPr="00C77A02"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b/>
                <w:bCs/>
                <w:szCs w:val="24"/>
                <w:lang w:eastAsia="ru-RU"/>
              </w:rPr>
              <w:t>1</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Количество детей, обучавшихся на конец учебного года, в том числе:</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20</w:t>
            </w: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24</w:t>
            </w: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19</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20</w:t>
            </w: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начальная школа</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основная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22</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24</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21</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20</w:t>
            </w: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средняя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9</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8</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6</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182D73"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5</w:t>
            </w:r>
          </w:p>
        </w:tc>
      </w:tr>
      <w:tr w:rsidR="00182D73" w:rsidRPr="00C77A02"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b/>
                <w:bCs/>
                <w:szCs w:val="24"/>
                <w:lang w:eastAsia="ru-RU"/>
              </w:rPr>
              <w:t>2</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Количество учеников, оставленных на повторное обучение:</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начальная школа</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основная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средняя школа</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r>
      <w:tr w:rsidR="00182D73" w:rsidRPr="00C77A02"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b/>
                <w:bCs/>
                <w:szCs w:val="24"/>
                <w:lang w:eastAsia="ru-RU"/>
              </w:rPr>
              <w:t>3</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Не получили аттестата:</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об основном общем образовании</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r>
      <w:tr w:rsidR="00182D73"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xml:space="preserve">– </w:t>
            </w:r>
            <w:proofErr w:type="gramStart"/>
            <w:r w:rsidRPr="00C77A02">
              <w:rPr>
                <w:rFonts w:ascii="Times New Roman" w:eastAsia="Times New Roman" w:hAnsi="Times New Roman" w:cs="Times New Roman"/>
                <w:iCs/>
                <w:szCs w:val="24"/>
                <w:lang w:eastAsia="ru-RU"/>
              </w:rPr>
              <w:t>среднем</w:t>
            </w:r>
            <w:proofErr w:type="gramEnd"/>
            <w:r w:rsidRPr="00C77A02">
              <w:rPr>
                <w:rFonts w:ascii="Times New Roman" w:eastAsia="Times New Roman" w:hAnsi="Times New Roman" w:cs="Times New Roman"/>
                <w:iCs/>
                <w:szCs w:val="24"/>
                <w:lang w:eastAsia="ru-RU"/>
              </w:rPr>
              <w:t xml:space="preserve"> общем образовании</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r>
      <w:tr w:rsidR="00B1155F" w:rsidRPr="00C77A02" w:rsidTr="00B1155F">
        <w:tc>
          <w:tcPr>
            <w:tcW w:w="6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jc w:val="center"/>
              <w:rPr>
                <w:rFonts w:ascii="Times New Roman" w:eastAsia="Times New Roman" w:hAnsi="Times New Roman" w:cs="Times New Roman"/>
                <w:szCs w:val="24"/>
                <w:lang w:eastAsia="ru-RU"/>
              </w:rPr>
            </w:pPr>
            <w:r w:rsidRPr="00C77A02">
              <w:rPr>
                <w:rFonts w:ascii="Times New Roman" w:eastAsia="Times New Roman" w:hAnsi="Times New Roman" w:cs="Times New Roman"/>
                <w:b/>
                <w:bCs/>
                <w:szCs w:val="24"/>
                <w:lang w:eastAsia="ru-RU"/>
              </w:rPr>
              <w:t>4</w:t>
            </w:r>
          </w:p>
        </w:tc>
        <w:tc>
          <w:tcPr>
            <w:tcW w:w="2379"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Окончили школу с аттестатом</w:t>
            </w:r>
            <w:r w:rsidR="00EC6DFE" w:rsidRPr="00C77A02">
              <w:rPr>
                <w:rFonts w:ascii="Times New Roman" w:eastAsia="Times New Roman" w:hAnsi="Times New Roman" w:cs="Times New Roman"/>
                <w:iCs/>
                <w:szCs w:val="24"/>
                <w:lang w:eastAsia="ru-RU"/>
              </w:rPr>
              <w:t xml:space="preserve"> </w:t>
            </w:r>
            <w:r w:rsidRPr="00C77A02">
              <w:rPr>
                <w:rFonts w:ascii="Times New Roman" w:eastAsia="Times New Roman" w:hAnsi="Times New Roman" w:cs="Times New Roman"/>
                <w:iCs/>
                <w:szCs w:val="24"/>
                <w:lang w:eastAsia="ru-RU"/>
              </w:rPr>
              <w:t>особого образца:</w:t>
            </w:r>
          </w:p>
        </w:tc>
        <w:tc>
          <w:tcPr>
            <w:tcW w:w="151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741"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36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p>
        </w:tc>
      </w:tr>
      <w:tr w:rsidR="00B1155F"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jc w:val="center"/>
              <w:rPr>
                <w:rFonts w:ascii="Times New Roman" w:eastAsia="Times New Roman" w:hAnsi="Times New Roman" w:cs="Times New Roman"/>
                <w:szCs w:val="24"/>
                <w:lang w:eastAsia="ru-RU"/>
              </w:rPr>
            </w:pPr>
          </w:p>
        </w:tc>
        <w:tc>
          <w:tcPr>
            <w:tcW w:w="2379"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в основной школе</w:t>
            </w:r>
          </w:p>
        </w:tc>
        <w:tc>
          <w:tcPr>
            <w:tcW w:w="151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665675"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w:t>
            </w:r>
          </w:p>
        </w:tc>
        <w:tc>
          <w:tcPr>
            <w:tcW w:w="1741"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665675"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w:t>
            </w:r>
          </w:p>
        </w:tc>
        <w:tc>
          <w:tcPr>
            <w:tcW w:w="1365"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665675"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w:t>
            </w: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r>
      <w:tr w:rsidR="00B1155F"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EC6DFE">
            <w:pPr>
              <w:spacing w:after="0" w:line="240" w:lineRule="auto"/>
              <w:jc w:val="center"/>
              <w:rPr>
                <w:rFonts w:ascii="Times New Roman" w:eastAsia="Times New Roman" w:hAnsi="Times New Roman" w:cs="Times New Roman"/>
                <w:szCs w:val="24"/>
                <w:lang w:eastAsia="ru-RU"/>
              </w:rPr>
            </w:pPr>
          </w:p>
        </w:tc>
        <w:tc>
          <w:tcPr>
            <w:tcW w:w="23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 средней школе</w:t>
            </w:r>
          </w:p>
        </w:tc>
        <w:tc>
          <w:tcPr>
            <w:tcW w:w="151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665675"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w:t>
            </w:r>
          </w:p>
        </w:tc>
        <w:tc>
          <w:tcPr>
            <w:tcW w:w="174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665675"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w:t>
            </w:r>
          </w:p>
        </w:tc>
        <w:tc>
          <w:tcPr>
            <w:tcW w:w="136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665675"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szCs w:val="24"/>
                <w:lang w:eastAsia="ru-RU"/>
              </w:rPr>
              <w:t>-</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EC6DFE">
            <w:pPr>
              <w:spacing w:after="0" w:line="240" w:lineRule="auto"/>
              <w:rPr>
                <w:rFonts w:ascii="Times New Roman" w:eastAsia="Times New Roman" w:hAnsi="Times New Roman" w:cs="Times New Roman"/>
                <w:szCs w:val="24"/>
                <w:lang w:eastAsia="ru-RU"/>
              </w:rPr>
            </w:pPr>
            <w:r w:rsidRPr="00C77A02">
              <w:rPr>
                <w:rFonts w:ascii="Times New Roman" w:eastAsia="Times New Roman" w:hAnsi="Times New Roman" w:cs="Times New Roman"/>
                <w:iCs/>
                <w:szCs w:val="24"/>
                <w:lang w:eastAsia="ru-RU"/>
              </w:rPr>
              <w:t>–</w:t>
            </w:r>
          </w:p>
        </w:tc>
      </w:tr>
    </w:tbl>
    <w:p w:rsidR="00424BCC" w:rsidRPr="00C77A02" w:rsidRDefault="00424BCC" w:rsidP="00424BCC">
      <w:pPr>
        <w:spacing w:after="0" w:line="360" w:lineRule="auto"/>
        <w:rPr>
          <w:rFonts w:ascii="Times New Roman" w:eastAsia="Times New Roman" w:hAnsi="Times New Roman" w:cs="Times New Roman"/>
          <w:i/>
          <w:iCs/>
          <w:sz w:val="24"/>
          <w:szCs w:val="24"/>
          <w:lang w:val="en-US" w:eastAsia="ru-RU"/>
        </w:rPr>
      </w:pP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Приведенная статистика показывает, что положительная динамика успешного освоения основных образовательных программ сохраняется</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Обучающихся с ОВЗ</w:t>
      </w:r>
      <w:r w:rsidR="00665675" w:rsidRPr="00C77A02">
        <w:rPr>
          <w:rFonts w:ascii="Times New Roman" w:eastAsia="Times New Roman" w:hAnsi="Times New Roman" w:cs="Times New Roman"/>
          <w:i/>
          <w:iCs/>
          <w:sz w:val="24"/>
          <w:szCs w:val="24"/>
          <w:lang w:eastAsia="ru-RU"/>
        </w:rPr>
        <w:t xml:space="preserve"> и инвалидностью в 2020 году в школе – </w:t>
      </w:r>
      <w:r w:rsidR="00EC6DFE" w:rsidRPr="00C77A02">
        <w:rPr>
          <w:rFonts w:ascii="Times New Roman" w:eastAsia="Times New Roman" w:hAnsi="Times New Roman" w:cs="Times New Roman"/>
          <w:i/>
          <w:iCs/>
          <w:sz w:val="24"/>
          <w:szCs w:val="24"/>
          <w:lang w:eastAsia="ru-RU"/>
        </w:rPr>
        <w:t>1 полугодие 2020 года -3</w:t>
      </w:r>
      <w:r w:rsidR="00665675" w:rsidRPr="00C77A02">
        <w:rPr>
          <w:rFonts w:ascii="Times New Roman" w:eastAsia="Times New Roman" w:hAnsi="Times New Roman" w:cs="Times New Roman"/>
          <w:i/>
          <w:iCs/>
          <w:sz w:val="24"/>
          <w:szCs w:val="24"/>
          <w:lang w:eastAsia="ru-RU"/>
        </w:rPr>
        <w:t>чел</w:t>
      </w:r>
      <w:r w:rsidRPr="00C77A02">
        <w:rPr>
          <w:rFonts w:ascii="Times New Roman" w:eastAsia="Times New Roman" w:hAnsi="Times New Roman" w:cs="Times New Roman"/>
          <w:i/>
          <w:iCs/>
          <w:sz w:val="24"/>
          <w:szCs w:val="24"/>
          <w:lang w:eastAsia="ru-RU"/>
        </w:rPr>
        <w:t>.</w:t>
      </w:r>
      <w:r w:rsidR="00EC6DFE" w:rsidRPr="00C77A02">
        <w:rPr>
          <w:rFonts w:ascii="Times New Roman" w:eastAsia="Times New Roman" w:hAnsi="Times New Roman" w:cs="Times New Roman"/>
          <w:i/>
          <w:iCs/>
          <w:sz w:val="24"/>
          <w:szCs w:val="24"/>
          <w:lang w:eastAsia="ru-RU"/>
        </w:rPr>
        <w:t>, 2 полугодие 2020 г – 2 чел.</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В 2020 году Школа продолжает успешно реализовывать рабочие программы «Второ</w:t>
      </w:r>
      <w:r w:rsidR="00665675" w:rsidRPr="00C77A02">
        <w:rPr>
          <w:rFonts w:ascii="Times New Roman" w:eastAsia="Times New Roman" w:hAnsi="Times New Roman" w:cs="Times New Roman"/>
          <w:i/>
          <w:iCs/>
          <w:sz w:val="24"/>
          <w:szCs w:val="24"/>
          <w:lang w:eastAsia="ru-RU"/>
        </w:rPr>
        <w:t>й иностранный язык: «немецкий»</w:t>
      </w:r>
    </w:p>
    <w:p w:rsidR="00C3120A" w:rsidRPr="00C77A02" w:rsidRDefault="00C3120A" w:rsidP="00424BCC">
      <w:pPr>
        <w:spacing w:after="0" w:line="360" w:lineRule="auto"/>
        <w:rPr>
          <w:rFonts w:ascii="Times New Roman" w:eastAsia="Times New Roman" w:hAnsi="Times New Roman" w:cs="Times New Roman"/>
          <w:b/>
          <w:sz w:val="24"/>
          <w:szCs w:val="24"/>
          <w:lang w:eastAsia="ru-RU"/>
        </w:rPr>
      </w:pPr>
    </w:p>
    <w:p w:rsidR="00491250" w:rsidRPr="00C77A02" w:rsidRDefault="00491250" w:rsidP="00424BCC">
      <w:pPr>
        <w:spacing w:after="0" w:line="360" w:lineRule="auto"/>
        <w:rPr>
          <w:rFonts w:ascii="Times New Roman" w:eastAsia="Times New Roman" w:hAnsi="Times New Roman" w:cs="Times New Roman"/>
          <w:b/>
          <w:sz w:val="24"/>
          <w:szCs w:val="24"/>
          <w:lang w:eastAsia="ru-RU"/>
        </w:rPr>
      </w:pPr>
    </w:p>
    <w:p w:rsidR="00491250" w:rsidRPr="00C77A02" w:rsidRDefault="00491250"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491250" w:rsidRPr="00C77A02" w:rsidRDefault="00491250"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2F7C61" w:rsidRPr="00C77A02" w:rsidRDefault="002F7C61" w:rsidP="00424BCC">
      <w:pPr>
        <w:spacing w:after="0" w:line="360" w:lineRule="auto"/>
        <w:rPr>
          <w:rFonts w:ascii="Times New Roman" w:eastAsia="Times New Roman" w:hAnsi="Times New Roman" w:cs="Times New Roman"/>
          <w:b/>
          <w:sz w:val="24"/>
          <w:szCs w:val="24"/>
          <w:lang w:eastAsia="ru-RU"/>
        </w:rPr>
      </w:pPr>
    </w:p>
    <w:p w:rsidR="00491250" w:rsidRPr="00C77A02" w:rsidRDefault="00491250" w:rsidP="00424BCC">
      <w:pPr>
        <w:spacing w:after="0" w:line="360" w:lineRule="auto"/>
        <w:rPr>
          <w:rFonts w:ascii="Times New Roman" w:eastAsia="Times New Roman" w:hAnsi="Times New Roman" w:cs="Times New Roman"/>
          <w:b/>
          <w:sz w:val="24"/>
          <w:szCs w:val="24"/>
          <w:lang w:eastAsia="ru-RU"/>
        </w:rPr>
      </w:pPr>
    </w:p>
    <w:p w:rsidR="00491250" w:rsidRPr="00C77A02" w:rsidRDefault="00491250" w:rsidP="00424BCC">
      <w:pPr>
        <w:spacing w:after="0" w:line="360" w:lineRule="auto"/>
        <w:rPr>
          <w:rFonts w:ascii="Times New Roman" w:eastAsia="Times New Roman" w:hAnsi="Times New Roman" w:cs="Times New Roman"/>
          <w:b/>
          <w:sz w:val="24"/>
          <w:szCs w:val="24"/>
          <w:lang w:eastAsia="ru-RU"/>
        </w:rPr>
      </w:pPr>
    </w:p>
    <w:p w:rsidR="00B1155F" w:rsidRPr="00C77A02" w:rsidRDefault="00B1155F" w:rsidP="002F7C61">
      <w:pPr>
        <w:spacing w:after="0" w:line="360" w:lineRule="auto"/>
        <w:jc w:val="center"/>
        <w:rPr>
          <w:rFonts w:ascii="Times New Roman" w:eastAsia="Times New Roman" w:hAnsi="Times New Roman" w:cs="Times New Roman"/>
          <w:b/>
          <w:sz w:val="24"/>
          <w:szCs w:val="24"/>
          <w:lang w:eastAsia="ru-RU"/>
        </w:rPr>
      </w:pPr>
      <w:r w:rsidRPr="00C77A02">
        <w:rPr>
          <w:rFonts w:ascii="Times New Roman" w:eastAsia="Times New Roman" w:hAnsi="Times New Roman" w:cs="Times New Roman"/>
          <w:b/>
          <w:sz w:val="24"/>
          <w:szCs w:val="24"/>
          <w:lang w:eastAsia="ru-RU"/>
        </w:rPr>
        <w:lastRenderedPageBreak/>
        <w:t>Краткий анализ динамики результатов успеваемости и качества знаний</w:t>
      </w:r>
    </w:p>
    <w:p w:rsidR="00424BCC" w:rsidRPr="00C77A02" w:rsidRDefault="00424BCC" w:rsidP="00424BCC">
      <w:pPr>
        <w:spacing w:after="0" w:line="360" w:lineRule="auto"/>
        <w:jc w:val="center"/>
        <w:rPr>
          <w:rFonts w:ascii="Times New Roman" w:eastAsia="Times New Roman" w:hAnsi="Times New Roman" w:cs="Times New Roman"/>
          <w:b/>
          <w:sz w:val="24"/>
          <w:szCs w:val="24"/>
          <w:lang w:eastAsia="ru-RU"/>
        </w:rPr>
      </w:pPr>
    </w:p>
    <w:p w:rsidR="00B1155F" w:rsidRPr="00C77A02" w:rsidRDefault="00B1155F" w:rsidP="00424BCC">
      <w:pPr>
        <w:spacing w:after="0" w:line="360" w:lineRule="auto"/>
        <w:jc w:val="center"/>
        <w:rPr>
          <w:rFonts w:ascii="Times New Roman" w:eastAsia="Times New Roman" w:hAnsi="Times New Roman" w:cs="Times New Roman"/>
          <w:b/>
          <w:sz w:val="24"/>
          <w:szCs w:val="24"/>
          <w:lang w:eastAsia="ru-RU"/>
        </w:rPr>
      </w:pPr>
      <w:r w:rsidRPr="00C77A02">
        <w:rPr>
          <w:rFonts w:ascii="Times New Roman" w:eastAsia="Times New Roman" w:hAnsi="Times New Roman" w:cs="Times New Roman"/>
          <w:b/>
          <w:sz w:val="24"/>
          <w:szCs w:val="24"/>
          <w:lang w:eastAsia="ru-RU"/>
        </w:rPr>
        <w:t>Результаты освоения учащимися программ начального общего образования по показателю «успеваемость» в 2020 году</w:t>
      </w:r>
    </w:p>
    <w:tbl>
      <w:tblPr>
        <w:tblW w:w="0" w:type="auto"/>
        <w:tblCellMar>
          <w:top w:w="15" w:type="dxa"/>
          <w:left w:w="15" w:type="dxa"/>
          <w:bottom w:w="15" w:type="dxa"/>
          <w:right w:w="15" w:type="dxa"/>
        </w:tblCellMar>
        <w:tblLook w:val="04A0"/>
      </w:tblPr>
      <w:tblGrid>
        <w:gridCol w:w="760"/>
        <w:gridCol w:w="1088"/>
        <w:gridCol w:w="526"/>
        <w:gridCol w:w="601"/>
        <w:gridCol w:w="1170"/>
        <w:gridCol w:w="664"/>
        <w:gridCol w:w="1052"/>
        <w:gridCol w:w="326"/>
        <w:gridCol w:w="538"/>
        <w:gridCol w:w="301"/>
        <w:gridCol w:w="726"/>
        <w:gridCol w:w="293"/>
        <w:gridCol w:w="1105"/>
        <w:gridCol w:w="749"/>
      </w:tblGrid>
      <w:tr w:rsidR="00665675" w:rsidRPr="00C77A02" w:rsidTr="00B1155F">
        <w:trPr>
          <w:trHeight w:val="256"/>
        </w:trPr>
        <w:tc>
          <w:tcPr>
            <w:tcW w:w="701"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Классы</w:t>
            </w:r>
          </w:p>
        </w:tc>
        <w:tc>
          <w:tcPr>
            <w:tcW w:w="551" w:type="dxa"/>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iCs/>
                <w:sz w:val="20"/>
                <w:szCs w:val="20"/>
                <w:shd w:val="clear" w:color="auto" w:fill="FFFFCC"/>
                <w:lang w:eastAsia="ru-RU"/>
              </w:rPr>
            </w:pPr>
            <w:proofErr w:type="spellStart"/>
            <w:r w:rsidRPr="00C77A02">
              <w:rPr>
                <w:rFonts w:ascii="Times New Roman" w:eastAsia="Times New Roman" w:hAnsi="Times New Roman" w:cs="Times New Roman"/>
                <w:iCs/>
                <w:sz w:val="20"/>
                <w:szCs w:val="20"/>
                <w:lang w:eastAsia="ru-RU"/>
              </w:rPr>
              <w:t>Всегообуч-ся</w:t>
            </w:r>
            <w:proofErr w:type="spellEnd"/>
          </w:p>
        </w:tc>
        <w:tc>
          <w:tcPr>
            <w:tcW w:w="989"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Из них успевают</w:t>
            </w:r>
          </w:p>
        </w:tc>
        <w:tc>
          <w:tcPr>
            <w:tcW w:w="1515"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Окончили год</w:t>
            </w:r>
          </w:p>
        </w:tc>
        <w:tc>
          <w:tcPr>
            <w:tcW w:w="1377"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Окончили год</w:t>
            </w:r>
          </w:p>
        </w:tc>
        <w:tc>
          <w:tcPr>
            <w:tcW w:w="1741" w:type="dxa"/>
            <w:gridSpan w:val="4"/>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Не успевают</w:t>
            </w:r>
          </w:p>
        </w:tc>
        <w:tc>
          <w:tcPr>
            <w:tcW w:w="1177"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iCs/>
                <w:sz w:val="20"/>
                <w:szCs w:val="20"/>
                <w:shd w:val="clear" w:color="auto" w:fill="FFFFCC"/>
                <w:lang w:eastAsia="ru-RU"/>
              </w:rPr>
            </w:pPr>
            <w:r w:rsidRPr="00C77A02">
              <w:rPr>
                <w:rFonts w:ascii="Times New Roman" w:eastAsia="Times New Roman" w:hAnsi="Times New Roman" w:cs="Times New Roman"/>
                <w:iCs/>
                <w:sz w:val="20"/>
                <w:szCs w:val="20"/>
                <w:lang w:eastAsia="ru-RU"/>
              </w:rPr>
              <w:t>Переведеныусловно</w:t>
            </w:r>
          </w:p>
        </w:tc>
      </w:tr>
      <w:tr w:rsidR="00665675" w:rsidRPr="00C77A02" w:rsidTr="00B1155F">
        <w:trPr>
          <w:trHeight w:val="256"/>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vMerge/>
            <w:tcBorders>
              <w:top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839" w:type="dxa"/>
            <w:gridSpan w:val="2"/>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Всего</w:t>
            </w:r>
          </w:p>
        </w:tc>
        <w:tc>
          <w:tcPr>
            <w:tcW w:w="902" w:type="dxa"/>
            <w:gridSpan w:val="2"/>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Из них н/а</w:t>
            </w:r>
          </w:p>
        </w:tc>
        <w:tc>
          <w:tcPr>
            <w:tcW w:w="0" w:type="auto"/>
            <w:gridSpan w:val="2"/>
            <w:vMerge/>
            <w:tcBorders>
              <w:top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r>
      <w:tr w:rsidR="002A586D" w:rsidRPr="00C77A02" w:rsidTr="00B1155F">
        <w:trPr>
          <w:trHeight w:val="362"/>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vMerge/>
            <w:tcBorders>
              <w:top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388"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Кол-во</w:t>
            </w:r>
          </w:p>
        </w:tc>
        <w:tc>
          <w:tcPr>
            <w:tcW w:w="376"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851"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iCs/>
                <w:sz w:val="20"/>
                <w:szCs w:val="20"/>
                <w:shd w:val="clear" w:color="auto" w:fill="FFFFCC"/>
                <w:lang w:eastAsia="ru-RU"/>
              </w:rPr>
            </w:pPr>
            <w:r w:rsidRPr="00C77A02">
              <w:rPr>
                <w:rFonts w:ascii="Times New Roman" w:eastAsia="Times New Roman" w:hAnsi="Times New Roman" w:cs="Times New Roman"/>
                <w:iCs/>
                <w:sz w:val="20"/>
                <w:szCs w:val="20"/>
                <w:lang w:eastAsia="ru-RU"/>
              </w:rPr>
              <w:t>Сотметками «4» и «5»</w:t>
            </w:r>
          </w:p>
        </w:tc>
        <w:tc>
          <w:tcPr>
            <w:tcW w:w="288"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1052"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С отметками «5»</w:t>
            </w:r>
          </w:p>
        </w:tc>
        <w:tc>
          <w:tcPr>
            <w:tcW w:w="275"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538"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Кол-во</w:t>
            </w:r>
          </w:p>
        </w:tc>
        <w:tc>
          <w:tcPr>
            <w:tcW w:w="288"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726"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Кол-во</w:t>
            </w:r>
          </w:p>
        </w:tc>
        <w:tc>
          <w:tcPr>
            <w:tcW w:w="200"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664"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Кол-во</w:t>
            </w:r>
          </w:p>
        </w:tc>
        <w:tc>
          <w:tcPr>
            <w:tcW w:w="250" w:type="dxa"/>
            <w:tcBorders>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r>
      <w:tr w:rsidR="002A586D" w:rsidRPr="00C77A02" w:rsidTr="002A586D">
        <w:tc>
          <w:tcPr>
            <w:tcW w:w="701"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2</w:t>
            </w:r>
          </w:p>
        </w:tc>
        <w:tc>
          <w:tcPr>
            <w:tcW w:w="55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8</w:t>
            </w:r>
          </w:p>
        </w:tc>
        <w:tc>
          <w:tcPr>
            <w:tcW w:w="3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8</w:t>
            </w:r>
          </w:p>
        </w:tc>
        <w:tc>
          <w:tcPr>
            <w:tcW w:w="37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100</w:t>
            </w:r>
          </w:p>
        </w:tc>
        <w:tc>
          <w:tcPr>
            <w:tcW w:w="851"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2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63</w:t>
            </w:r>
          </w:p>
        </w:tc>
        <w:tc>
          <w:tcPr>
            <w:tcW w:w="1052"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275"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13</w:t>
            </w:r>
          </w:p>
        </w:tc>
        <w:tc>
          <w:tcPr>
            <w:tcW w:w="53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8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0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66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2A586D" w:rsidRPr="00C77A02" w:rsidTr="002A586D">
        <w:tc>
          <w:tcPr>
            <w:tcW w:w="701"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3</w:t>
            </w:r>
          </w:p>
        </w:tc>
        <w:tc>
          <w:tcPr>
            <w:tcW w:w="55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3</w:t>
            </w:r>
          </w:p>
        </w:tc>
        <w:tc>
          <w:tcPr>
            <w:tcW w:w="3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37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100</w:t>
            </w:r>
          </w:p>
        </w:tc>
        <w:tc>
          <w:tcPr>
            <w:tcW w:w="851"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2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33</w:t>
            </w:r>
          </w:p>
        </w:tc>
        <w:tc>
          <w:tcPr>
            <w:tcW w:w="1052"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275"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53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8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0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66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2A586D" w:rsidRPr="00C77A02" w:rsidTr="002A586D">
        <w:tc>
          <w:tcPr>
            <w:tcW w:w="701"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4</w:t>
            </w:r>
          </w:p>
        </w:tc>
        <w:tc>
          <w:tcPr>
            <w:tcW w:w="55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3</w:t>
            </w:r>
          </w:p>
        </w:tc>
        <w:tc>
          <w:tcPr>
            <w:tcW w:w="3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37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100</w:t>
            </w:r>
          </w:p>
        </w:tc>
        <w:tc>
          <w:tcPr>
            <w:tcW w:w="851"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2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1052"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275"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33</w:t>
            </w:r>
          </w:p>
        </w:tc>
        <w:tc>
          <w:tcPr>
            <w:tcW w:w="53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8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0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66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2A586D" w:rsidRPr="00C77A02" w:rsidTr="002A586D">
        <w:tc>
          <w:tcPr>
            <w:tcW w:w="701"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Итого</w:t>
            </w:r>
          </w:p>
        </w:tc>
        <w:tc>
          <w:tcPr>
            <w:tcW w:w="551"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665675" w:rsidP="00491250">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14</w:t>
            </w:r>
          </w:p>
        </w:tc>
        <w:tc>
          <w:tcPr>
            <w:tcW w:w="3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665675"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14</w:t>
            </w:r>
          </w:p>
        </w:tc>
        <w:tc>
          <w:tcPr>
            <w:tcW w:w="37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100</w:t>
            </w:r>
          </w:p>
        </w:tc>
        <w:tc>
          <w:tcPr>
            <w:tcW w:w="851"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9</w:t>
            </w:r>
          </w:p>
        </w:tc>
        <w:tc>
          <w:tcPr>
            <w:tcW w:w="288"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64</w:t>
            </w:r>
          </w:p>
        </w:tc>
        <w:tc>
          <w:tcPr>
            <w:tcW w:w="1052"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C3120A"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w:t>
            </w:r>
          </w:p>
        </w:tc>
        <w:tc>
          <w:tcPr>
            <w:tcW w:w="275" w:type="dxa"/>
            <w:tcBorders>
              <w:bottom w:val="single" w:sz="4" w:space="0" w:color="222222"/>
              <w:right w:val="single" w:sz="4" w:space="0" w:color="222222"/>
            </w:tcBorders>
            <w:tcMar>
              <w:top w:w="63" w:type="dxa"/>
              <w:left w:w="63" w:type="dxa"/>
              <w:bottom w:w="63" w:type="dxa"/>
              <w:right w:w="63" w:type="dxa"/>
            </w:tcMar>
            <w:vAlign w:val="center"/>
          </w:tcPr>
          <w:p w:rsidR="00B1155F" w:rsidRPr="00C77A02" w:rsidRDefault="00942D81"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14</w:t>
            </w:r>
          </w:p>
        </w:tc>
        <w:tc>
          <w:tcPr>
            <w:tcW w:w="53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88"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0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664"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bl>
    <w:p w:rsidR="006E069F" w:rsidRPr="00C77A02" w:rsidRDefault="006E069F" w:rsidP="00424BCC">
      <w:pPr>
        <w:spacing w:after="0" w:line="360" w:lineRule="auto"/>
        <w:rPr>
          <w:rFonts w:ascii="Times New Roman" w:eastAsia="Times New Roman" w:hAnsi="Times New Roman" w:cs="Times New Roman"/>
          <w:b/>
          <w:i/>
          <w:iCs/>
          <w:sz w:val="24"/>
          <w:szCs w:val="24"/>
          <w:lang w:eastAsia="ru-RU"/>
        </w:rPr>
      </w:pPr>
    </w:p>
    <w:p w:rsidR="00B1155F" w:rsidRPr="00C77A02" w:rsidRDefault="00B1155F" w:rsidP="00424BCC">
      <w:pPr>
        <w:spacing w:after="0" w:line="360" w:lineRule="auto"/>
        <w:jc w:val="both"/>
        <w:rPr>
          <w:rFonts w:ascii="Times New Roman" w:eastAsia="Times New Roman" w:hAnsi="Times New Roman" w:cs="Times New Roman"/>
          <w:i/>
          <w:iCs/>
          <w:sz w:val="24"/>
          <w:szCs w:val="24"/>
          <w:lang w:eastAsia="ru-RU"/>
        </w:rPr>
      </w:pPr>
      <w:proofErr w:type="gramStart"/>
      <w:r w:rsidRPr="00C77A02">
        <w:rPr>
          <w:rFonts w:ascii="Times New Roman" w:eastAsia="Times New Roman" w:hAnsi="Times New Roman" w:cs="Times New Roman"/>
          <w:b/>
          <w:i/>
          <w:iCs/>
          <w:sz w:val="24"/>
          <w:szCs w:val="24"/>
          <w:lang w:eastAsia="ru-RU"/>
        </w:rPr>
        <w:t>Если сравнить результаты освоения обучающимися программ начального общего</w:t>
      </w:r>
      <w:r w:rsidRPr="00C77A02">
        <w:rPr>
          <w:rFonts w:ascii="Times New Roman" w:eastAsia="Times New Roman" w:hAnsi="Times New Roman" w:cs="Times New Roman"/>
          <w:i/>
          <w:iCs/>
          <w:sz w:val="24"/>
          <w:szCs w:val="24"/>
          <w:lang w:eastAsia="ru-RU"/>
        </w:rPr>
        <w:t xml:space="preserve"> образования по показателю «успеваемость» в 2020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w:t>
      </w:r>
      <w:r w:rsidR="00C3120A" w:rsidRPr="00C77A02">
        <w:rPr>
          <w:rFonts w:ascii="Times New Roman" w:eastAsia="Times New Roman" w:hAnsi="Times New Roman" w:cs="Times New Roman"/>
          <w:i/>
          <w:iCs/>
          <w:sz w:val="24"/>
          <w:szCs w:val="24"/>
          <w:lang w:eastAsia="ru-RU"/>
        </w:rPr>
        <w:t>ивших на «4» и «5», вырос на 10 процентов (в 2019 было 5</w:t>
      </w:r>
      <w:r w:rsidRPr="00C77A02">
        <w:rPr>
          <w:rFonts w:ascii="Times New Roman" w:eastAsia="Times New Roman" w:hAnsi="Times New Roman" w:cs="Times New Roman"/>
          <w:i/>
          <w:iCs/>
          <w:sz w:val="24"/>
          <w:szCs w:val="24"/>
          <w:lang w:eastAsia="ru-RU"/>
        </w:rPr>
        <w:t>4%), процент учащихся, окончивших на «5», выро</w:t>
      </w:r>
      <w:r w:rsidR="00942D81" w:rsidRPr="00C77A02">
        <w:rPr>
          <w:rFonts w:ascii="Times New Roman" w:eastAsia="Times New Roman" w:hAnsi="Times New Roman" w:cs="Times New Roman"/>
          <w:i/>
          <w:iCs/>
          <w:sz w:val="24"/>
          <w:szCs w:val="24"/>
          <w:lang w:eastAsia="ru-RU"/>
        </w:rPr>
        <w:t>с на 6,3 процента (в 2019 – 7,7</w:t>
      </w:r>
      <w:r w:rsidRPr="00C77A02">
        <w:rPr>
          <w:rFonts w:ascii="Times New Roman" w:eastAsia="Times New Roman" w:hAnsi="Times New Roman" w:cs="Times New Roman"/>
          <w:i/>
          <w:iCs/>
          <w:sz w:val="24"/>
          <w:szCs w:val="24"/>
          <w:lang w:eastAsia="ru-RU"/>
        </w:rPr>
        <w:t>%).</w:t>
      </w:r>
      <w:proofErr w:type="gramEnd"/>
    </w:p>
    <w:p w:rsidR="00B1155F" w:rsidRPr="00C77A02" w:rsidRDefault="00B1155F" w:rsidP="00424BCC">
      <w:pPr>
        <w:spacing w:after="0" w:line="360" w:lineRule="auto"/>
        <w:jc w:val="center"/>
        <w:rPr>
          <w:rFonts w:ascii="Times New Roman" w:eastAsia="Times New Roman" w:hAnsi="Times New Roman" w:cs="Times New Roman"/>
          <w:b/>
          <w:sz w:val="24"/>
          <w:szCs w:val="24"/>
          <w:lang w:eastAsia="ru-RU"/>
        </w:rPr>
      </w:pPr>
      <w:r w:rsidRPr="00C77A02">
        <w:rPr>
          <w:rFonts w:ascii="Times New Roman" w:eastAsia="Times New Roman" w:hAnsi="Times New Roman" w:cs="Times New Roman"/>
          <w:b/>
          <w:sz w:val="24"/>
          <w:szCs w:val="24"/>
          <w:lang w:eastAsia="ru-RU"/>
        </w:rPr>
        <w:t>Результаты освоения учащимися программ основного общего образования по показателю «успеваемость» в 2020 году</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798"/>
        <w:gridCol w:w="1908"/>
        <w:gridCol w:w="553"/>
        <w:gridCol w:w="448"/>
        <w:gridCol w:w="1089"/>
        <w:gridCol w:w="460"/>
        <w:gridCol w:w="1089"/>
        <w:gridCol w:w="369"/>
        <w:gridCol w:w="737"/>
        <w:gridCol w:w="308"/>
        <w:gridCol w:w="752"/>
        <w:gridCol w:w="314"/>
        <w:gridCol w:w="844"/>
        <w:gridCol w:w="379"/>
      </w:tblGrid>
      <w:tr w:rsidR="001369CF" w:rsidRPr="00C77A02" w:rsidTr="00B1155F">
        <w:tc>
          <w:tcPr>
            <w:tcW w:w="726"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Классы</w:t>
            </w:r>
          </w:p>
        </w:tc>
        <w:tc>
          <w:tcPr>
            <w:tcW w:w="914"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Всего</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proofErr w:type="spellStart"/>
            <w:r w:rsidRPr="00C77A02">
              <w:rPr>
                <w:rFonts w:ascii="Times New Roman" w:eastAsia="Times New Roman" w:hAnsi="Times New Roman" w:cs="Times New Roman"/>
                <w:iCs/>
                <w:sz w:val="20"/>
                <w:szCs w:val="20"/>
                <w:lang w:eastAsia="ru-RU"/>
              </w:rPr>
              <w:t>обуч-ся</w:t>
            </w:r>
            <w:proofErr w:type="spellEnd"/>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Из них</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успевают</w:t>
            </w:r>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Окончили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год</w:t>
            </w:r>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Окончили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год</w:t>
            </w:r>
          </w:p>
        </w:tc>
        <w:tc>
          <w:tcPr>
            <w:tcW w:w="0" w:type="auto"/>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Не успевают</w:t>
            </w:r>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Переведены</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условно</w:t>
            </w:r>
          </w:p>
        </w:tc>
      </w:tr>
      <w:tr w:rsidR="001369CF"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Всего</w:t>
            </w:r>
          </w:p>
        </w:tc>
        <w:tc>
          <w:tcPr>
            <w:tcW w:w="0" w:type="auto"/>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Из них н/а</w:t>
            </w: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r>
      <w:tr w:rsidR="001369CF"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4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Кол-во</w:t>
            </w:r>
          </w:p>
        </w:tc>
        <w:tc>
          <w:tcPr>
            <w:tcW w:w="41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5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С</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отметками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«4» и «5»</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9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С</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отметками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«5»</w:t>
            </w:r>
          </w:p>
        </w:tc>
        <w:tc>
          <w:tcPr>
            <w:tcW w:w="3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во</w:t>
            </w:r>
          </w:p>
        </w:tc>
        <w:tc>
          <w:tcPr>
            <w:tcW w:w="1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во</w:t>
            </w:r>
          </w:p>
        </w:tc>
        <w:tc>
          <w:tcPr>
            <w:tcW w:w="2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Кол-во</w:t>
            </w:r>
          </w:p>
        </w:tc>
        <w:tc>
          <w:tcPr>
            <w:tcW w:w="2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w:t>
            </w:r>
          </w:p>
        </w:tc>
      </w:tr>
      <w:tr w:rsidR="002A586D" w:rsidRPr="00C77A02" w:rsidTr="001369CF">
        <w:tc>
          <w:tcPr>
            <w:tcW w:w="7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5</w:t>
            </w:r>
          </w:p>
        </w:tc>
        <w:tc>
          <w:tcPr>
            <w:tcW w:w="9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w:t>
            </w:r>
          </w:p>
          <w:p w:rsidR="002A586D"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 xml:space="preserve">(1обуч по </w:t>
            </w:r>
            <w:proofErr w:type="spellStart"/>
            <w:r w:rsidRPr="00C77A02">
              <w:rPr>
                <w:rFonts w:ascii="Times New Roman" w:eastAsia="Times New Roman" w:hAnsi="Times New Roman" w:cs="Times New Roman"/>
                <w:sz w:val="20"/>
                <w:szCs w:val="20"/>
                <w:lang w:eastAsia="ru-RU"/>
              </w:rPr>
              <w:t>коррпрогр</w:t>
            </w:r>
            <w:proofErr w:type="spellEnd"/>
            <w:proofErr w:type="gramStart"/>
            <w:r w:rsidRPr="00C77A02">
              <w:rPr>
                <w:rFonts w:ascii="Times New Roman" w:eastAsia="Times New Roman" w:hAnsi="Times New Roman" w:cs="Times New Roman"/>
                <w:sz w:val="20"/>
                <w:szCs w:val="20"/>
                <w:lang w:val="en-US" w:eastAsia="ru-RU"/>
              </w:rPr>
              <w:t>VIII</w:t>
            </w:r>
            <w:proofErr w:type="gramEnd"/>
            <w:r w:rsidRPr="00C77A02">
              <w:rPr>
                <w:rFonts w:ascii="Times New Roman" w:eastAsia="Times New Roman" w:hAnsi="Times New Roman" w:cs="Times New Roman"/>
                <w:sz w:val="20"/>
                <w:szCs w:val="20"/>
                <w:lang w:eastAsia="ru-RU"/>
              </w:rPr>
              <w:t>вида)</w:t>
            </w:r>
          </w:p>
        </w:tc>
        <w:tc>
          <w:tcPr>
            <w:tcW w:w="4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w:t>
            </w:r>
          </w:p>
        </w:tc>
        <w:tc>
          <w:tcPr>
            <w:tcW w:w="41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5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67</w:t>
            </w:r>
          </w:p>
        </w:tc>
        <w:tc>
          <w:tcPr>
            <w:tcW w:w="9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3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1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2A586D" w:rsidRPr="00C77A02" w:rsidTr="001369CF">
        <w:tc>
          <w:tcPr>
            <w:tcW w:w="7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6</w:t>
            </w:r>
          </w:p>
        </w:tc>
        <w:tc>
          <w:tcPr>
            <w:tcW w:w="9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4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41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5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60</w:t>
            </w:r>
          </w:p>
        </w:tc>
        <w:tc>
          <w:tcPr>
            <w:tcW w:w="9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3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1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1369CF" w:rsidRPr="00C77A02" w:rsidTr="001369CF">
        <w:tc>
          <w:tcPr>
            <w:tcW w:w="7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7</w:t>
            </w:r>
          </w:p>
        </w:tc>
        <w:tc>
          <w:tcPr>
            <w:tcW w:w="9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4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41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5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40</w:t>
            </w:r>
          </w:p>
        </w:tc>
        <w:tc>
          <w:tcPr>
            <w:tcW w:w="9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3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1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1369CF" w:rsidRPr="00C77A02" w:rsidTr="001369CF">
        <w:tc>
          <w:tcPr>
            <w:tcW w:w="7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8</w:t>
            </w:r>
          </w:p>
        </w:tc>
        <w:tc>
          <w:tcPr>
            <w:tcW w:w="9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4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41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5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67</w:t>
            </w:r>
          </w:p>
        </w:tc>
        <w:tc>
          <w:tcPr>
            <w:tcW w:w="9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3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33</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1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1369CF" w:rsidRPr="00C77A02" w:rsidTr="001369CF">
        <w:tc>
          <w:tcPr>
            <w:tcW w:w="7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9</w:t>
            </w:r>
          </w:p>
        </w:tc>
        <w:tc>
          <w:tcPr>
            <w:tcW w:w="9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w:t>
            </w:r>
          </w:p>
          <w:p w:rsidR="001369C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 xml:space="preserve">(1обуч по </w:t>
            </w:r>
            <w:proofErr w:type="spellStart"/>
            <w:r w:rsidRPr="00C77A02">
              <w:rPr>
                <w:rFonts w:ascii="Times New Roman" w:eastAsia="Times New Roman" w:hAnsi="Times New Roman" w:cs="Times New Roman"/>
                <w:sz w:val="20"/>
                <w:szCs w:val="20"/>
                <w:lang w:eastAsia="ru-RU"/>
              </w:rPr>
              <w:t>коррпрогр</w:t>
            </w:r>
            <w:proofErr w:type="spellEnd"/>
            <w:proofErr w:type="gramStart"/>
            <w:r w:rsidRPr="00C77A02">
              <w:rPr>
                <w:rFonts w:ascii="Times New Roman" w:eastAsia="Times New Roman" w:hAnsi="Times New Roman" w:cs="Times New Roman"/>
                <w:sz w:val="20"/>
                <w:szCs w:val="20"/>
                <w:lang w:val="en-US" w:eastAsia="ru-RU"/>
              </w:rPr>
              <w:t>VIII</w:t>
            </w:r>
            <w:proofErr w:type="gramEnd"/>
            <w:r w:rsidRPr="00C77A02">
              <w:rPr>
                <w:rFonts w:ascii="Times New Roman" w:eastAsia="Times New Roman" w:hAnsi="Times New Roman" w:cs="Times New Roman"/>
                <w:sz w:val="20"/>
                <w:szCs w:val="20"/>
                <w:lang w:eastAsia="ru-RU"/>
              </w:rPr>
              <w:t>вида)</w:t>
            </w:r>
          </w:p>
        </w:tc>
        <w:tc>
          <w:tcPr>
            <w:tcW w:w="4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w:t>
            </w:r>
          </w:p>
        </w:tc>
        <w:tc>
          <w:tcPr>
            <w:tcW w:w="41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2A586D"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5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33</w:t>
            </w:r>
          </w:p>
        </w:tc>
        <w:tc>
          <w:tcPr>
            <w:tcW w:w="9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3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1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r w:rsidR="001369CF" w:rsidRPr="00C77A02" w:rsidTr="001369CF">
        <w:tc>
          <w:tcPr>
            <w:tcW w:w="7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Итого</w:t>
            </w:r>
          </w:p>
        </w:tc>
        <w:tc>
          <w:tcPr>
            <w:tcW w:w="9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21</w:t>
            </w:r>
          </w:p>
        </w:tc>
        <w:tc>
          <w:tcPr>
            <w:tcW w:w="4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21</w:t>
            </w:r>
          </w:p>
        </w:tc>
        <w:tc>
          <w:tcPr>
            <w:tcW w:w="41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21</w:t>
            </w:r>
          </w:p>
        </w:tc>
        <w:tc>
          <w:tcPr>
            <w:tcW w:w="5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48</w:t>
            </w:r>
          </w:p>
        </w:tc>
        <w:tc>
          <w:tcPr>
            <w:tcW w:w="9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3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1369C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1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c>
          <w:tcPr>
            <w:tcW w:w="26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0</w:t>
            </w:r>
          </w:p>
        </w:tc>
      </w:tr>
    </w:tbl>
    <w:p w:rsidR="006E069F" w:rsidRPr="00C77A02" w:rsidRDefault="006E069F" w:rsidP="00424BCC">
      <w:pPr>
        <w:spacing w:after="0" w:line="360" w:lineRule="auto"/>
        <w:rPr>
          <w:rFonts w:ascii="Times New Roman" w:eastAsia="Times New Roman" w:hAnsi="Times New Roman" w:cs="Times New Roman"/>
          <w:i/>
          <w:iCs/>
          <w:sz w:val="24"/>
          <w:szCs w:val="24"/>
          <w:lang w:eastAsia="ru-RU"/>
        </w:rPr>
      </w:pP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proofErr w:type="gramStart"/>
      <w:r w:rsidRPr="00C77A02">
        <w:rPr>
          <w:rFonts w:ascii="Times New Roman" w:eastAsia="Times New Roman" w:hAnsi="Times New Roman" w:cs="Times New Roman"/>
          <w:i/>
          <w:iCs/>
          <w:sz w:val="24"/>
          <w:szCs w:val="24"/>
          <w:lang w:eastAsia="ru-RU"/>
        </w:rPr>
        <w:lastRenderedPageBreak/>
        <w:t>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w:t>
      </w:r>
      <w:r w:rsidR="00CC501E" w:rsidRPr="00C77A02">
        <w:rPr>
          <w:rFonts w:ascii="Times New Roman" w:eastAsia="Times New Roman" w:hAnsi="Times New Roman" w:cs="Times New Roman"/>
          <w:i/>
          <w:iCs/>
          <w:sz w:val="24"/>
          <w:szCs w:val="24"/>
          <w:lang w:eastAsia="ru-RU"/>
        </w:rPr>
        <w:t>кончивших на «4» и «5», вырос на 21 процента (в 2019 был 27</w:t>
      </w:r>
      <w:r w:rsidRPr="00C77A02">
        <w:rPr>
          <w:rFonts w:ascii="Times New Roman" w:eastAsia="Times New Roman" w:hAnsi="Times New Roman" w:cs="Times New Roman"/>
          <w:i/>
          <w:iCs/>
          <w:sz w:val="24"/>
          <w:szCs w:val="24"/>
          <w:lang w:eastAsia="ru-RU"/>
        </w:rPr>
        <w:t xml:space="preserve">%), процент учащихся, окончивших на «5», стабилен </w:t>
      </w:r>
      <w:proofErr w:type="gramEnd"/>
    </w:p>
    <w:p w:rsidR="00CC501E" w:rsidRPr="00C77A02" w:rsidRDefault="00CC501E" w:rsidP="00424BCC">
      <w:pPr>
        <w:spacing w:after="0" w:line="360" w:lineRule="auto"/>
        <w:jc w:val="both"/>
        <w:rPr>
          <w:rFonts w:ascii="Times New Roman" w:eastAsia="Times New Roman" w:hAnsi="Times New Roman" w:cs="Times New Roman"/>
          <w:i/>
          <w:iCs/>
          <w:sz w:val="24"/>
          <w:szCs w:val="24"/>
          <w:lang w:eastAsia="ru-RU"/>
        </w:rPr>
      </w:pP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491250" w:rsidRPr="00C77A02" w:rsidRDefault="00B1155F" w:rsidP="00491250">
      <w:pPr>
        <w:spacing w:line="360" w:lineRule="auto"/>
        <w:jc w:val="both"/>
        <w:rPr>
          <w:rFonts w:ascii="Times New Roman" w:eastAsia="Times New Roman" w:hAnsi="Times New Roman" w:cs="Times New Roman"/>
          <w:b/>
          <w:iCs/>
          <w:lang w:eastAsia="ru-RU"/>
        </w:rPr>
      </w:pPr>
      <w:r w:rsidRPr="00C77A02">
        <w:rPr>
          <w:rFonts w:ascii="Times New Roman" w:eastAsia="Times New Roman" w:hAnsi="Times New Roman" w:cs="Times New Roman"/>
          <w:sz w:val="24"/>
          <w:szCs w:val="24"/>
          <w:lang w:eastAsia="ru-RU"/>
        </w:rPr>
        <w:t>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w:t>
      </w:r>
      <w:r w:rsidR="00CC501E" w:rsidRPr="00C77A02">
        <w:rPr>
          <w:rFonts w:ascii="Times New Roman" w:eastAsia="Times New Roman" w:hAnsi="Times New Roman" w:cs="Times New Roman"/>
          <w:sz w:val="24"/>
          <w:szCs w:val="24"/>
          <w:lang w:eastAsia="ru-RU"/>
        </w:rPr>
        <w:t xml:space="preserve"> </w:t>
      </w:r>
      <w:r w:rsidRPr="00C77A02">
        <w:rPr>
          <w:rFonts w:ascii="Times New Roman" w:eastAsia="Times New Roman" w:hAnsi="Times New Roman" w:cs="Times New Roman"/>
          <w:i/>
          <w:iCs/>
          <w:sz w:val="24"/>
          <w:szCs w:val="24"/>
          <w:lang w:eastAsia="ru-RU"/>
        </w:rPr>
        <w:t>Ученики в целом справились с предложенными работ</w:t>
      </w:r>
      <w:r w:rsidR="00CC501E" w:rsidRPr="00C77A02">
        <w:rPr>
          <w:rFonts w:ascii="Times New Roman" w:eastAsia="Times New Roman" w:hAnsi="Times New Roman" w:cs="Times New Roman"/>
          <w:i/>
          <w:iCs/>
          <w:sz w:val="24"/>
          <w:szCs w:val="24"/>
          <w:lang w:eastAsia="ru-RU"/>
        </w:rPr>
        <w:t xml:space="preserve">ами и продемонстрировали низкий </w:t>
      </w:r>
      <w:r w:rsidRPr="00C77A02">
        <w:rPr>
          <w:rFonts w:ascii="Times New Roman" w:eastAsia="Times New Roman" w:hAnsi="Times New Roman" w:cs="Times New Roman"/>
          <w:i/>
          <w:iCs/>
          <w:sz w:val="24"/>
          <w:szCs w:val="24"/>
          <w:lang w:eastAsia="ru-RU"/>
        </w:rPr>
        <w:t xml:space="preserve"> уровень достижения учебных результатов</w:t>
      </w:r>
      <w:r w:rsidRPr="00C77A02">
        <w:rPr>
          <w:rFonts w:ascii="Times New Roman" w:eastAsia="Times New Roman" w:hAnsi="Times New Roman" w:cs="Times New Roman"/>
          <w:sz w:val="24"/>
          <w:szCs w:val="24"/>
          <w:lang w:eastAsia="ru-RU"/>
        </w:rPr>
        <w:t xml:space="preserve">. Анализ результатов по отдельным заданиям показал </w:t>
      </w:r>
      <w:r w:rsidRPr="00C77A02">
        <w:rPr>
          <w:rFonts w:ascii="Times New Roman" w:eastAsia="Times New Roman" w:hAnsi="Times New Roman" w:cs="Times New Roman"/>
          <w:i/>
          <w:iCs/>
          <w:sz w:val="24"/>
          <w:szCs w:val="24"/>
          <w:lang w:eastAsia="ru-RU"/>
        </w:rPr>
        <w:t>необходимость дополнительной работы. Руководителям школьных методических объединений</w:t>
      </w:r>
      <w:r w:rsidR="00CC501E" w:rsidRPr="00C77A02">
        <w:rPr>
          <w:rFonts w:ascii="Times New Roman" w:eastAsia="Times New Roman" w:hAnsi="Times New Roman" w:cs="Times New Roman"/>
          <w:i/>
          <w:iCs/>
          <w:sz w:val="24"/>
          <w:szCs w:val="24"/>
          <w:lang w:eastAsia="ru-RU"/>
        </w:rPr>
        <w:t xml:space="preserve">, учителям-предметникам </w:t>
      </w:r>
      <w:r w:rsidRPr="00C77A02">
        <w:rPr>
          <w:rFonts w:ascii="Times New Roman" w:eastAsia="Times New Roman" w:hAnsi="Times New Roman" w:cs="Times New Roman"/>
          <w:i/>
          <w:iCs/>
          <w:sz w:val="24"/>
          <w:szCs w:val="24"/>
          <w:lang w:eastAsia="ru-RU"/>
        </w:rPr>
        <w:t xml:space="preserve"> было рекомендовано:</w:t>
      </w:r>
      <w:r w:rsidR="00491250" w:rsidRPr="00C77A02">
        <w:rPr>
          <w:rFonts w:ascii="Times New Roman" w:eastAsia="Times New Roman" w:hAnsi="Times New Roman" w:cs="Times New Roman"/>
          <w:b/>
          <w:iCs/>
          <w:lang w:eastAsia="ru-RU"/>
        </w:rPr>
        <w:t xml:space="preserve"> </w:t>
      </w:r>
    </w:p>
    <w:p w:rsidR="00491250" w:rsidRPr="00C77A02" w:rsidRDefault="00491250" w:rsidP="00491250">
      <w:pPr>
        <w:spacing w:line="360" w:lineRule="auto"/>
        <w:jc w:val="both"/>
        <w:rPr>
          <w:rFonts w:ascii="Times New Roman" w:eastAsia="Times New Roman" w:hAnsi="Times New Roman" w:cs="Times New Roman"/>
          <w:iCs/>
          <w:lang w:eastAsia="ru-RU"/>
        </w:rPr>
      </w:pPr>
      <w:r w:rsidRPr="00C77A02">
        <w:rPr>
          <w:rFonts w:ascii="Times New Roman" w:eastAsia="Times New Roman" w:hAnsi="Times New Roman" w:cs="Times New Roman"/>
          <w:iCs/>
          <w:lang w:eastAsia="ru-RU"/>
        </w:rPr>
        <w:t xml:space="preserve">Для достижения результатов необходимо </w:t>
      </w:r>
    </w:p>
    <w:p w:rsidR="00491250" w:rsidRPr="00C77A02" w:rsidRDefault="00491250" w:rsidP="00491250">
      <w:pPr>
        <w:spacing w:line="360" w:lineRule="auto"/>
        <w:jc w:val="both"/>
        <w:rPr>
          <w:rFonts w:ascii="Times New Roman" w:eastAsia="Times New Roman" w:hAnsi="Times New Roman" w:cs="Times New Roman"/>
          <w:lang w:eastAsia="ru-RU"/>
        </w:rPr>
      </w:pPr>
      <w:r w:rsidRPr="00C77A02">
        <w:rPr>
          <w:rFonts w:ascii="Times New Roman" w:eastAsia="Times New Roman" w:hAnsi="Times New Roman" w:cs="Times New Roman"/>
          <w:iCs/>
          <w:lang w:eastAsia="ru-RU"/>
        </w:rPr>
        <w:t xml:space="preserve">      -    спланировать коррекционную работу, чтобы устранить пробелы; </w:t>
      </w:r>
      <w:r w:rsidRPr="00C77A02">
        <w:rPr>
          <w:rFonts w:ascii="Times New Roman" w:eastAsia="Times New Roman" w:hAnsi="Times New Roman" w:cs="Times New Roman"/>
          <w:b/>
          <w:i/>
          <w:iCs/>
          <w:lang w:eastAsia="ru-RU"/>
        </w:rPr>
        <w:t>(до 01.03.2021 г)</w:t>
      </w:r>
    </w:p>
    <w:p w:rsidR="00491250" w:rsidRPr="00C77A02" w:rsidRDefault="00491250" w:rsidP="00491250">
      <w:pPr>
        <w:numPr>
          <w:ilvl w:val="0"/>
          <w:numId w:val="17"/>
        </w:numPr>
        <w:spacing w:after="0" w:line="360" w:lineRule="auto"/>
        <w:jc w:val="both"/>
        <w:rPr>
          <w:rFonts w:ascii="Times New Roman" w:eastAsia="Times New Roman" w:hAnsi="Times New Roman" w:cs="Times New Roman"/>
          <w:b/>
          <w:i/>
          <w:lang w:eastAsia="ru-RU"/>
        </w:rPr>
      </w:pPr>
      <w:r w:rsidRPr="00C77A02">
        <w:rPr>
          <w:rFonts w:ascii="Times New Roman" w:eastAsia="Times New Roman" w:hAnsi="Times New Roman" w:cs="Times New Roman"/>
          <w:iCs/>
          <w:lang w:eastAsia="ru-RU"/>
        </w:rPr>
        <w:t>организовать повторение по темам, проблемным для класса в целом</w:t>
      </w:r>
      <w:r w:rsidRPr="00C77A02">
        <w:rPr>
          <w:rFonts w:ascii="Times New Roman" w:eastAsia="Times New Roman" w:hAnsi="Times New Roman" w:cs="Times New Roman"/>
          <w:b/>
          <w:i/>
          <w:iCs/>
          <w:lang w:eastAsia="ru-RU"/>
        </w:rPr>
        <w:t>; (В течение года)</w:t>
      </w:r>
    </w:p>
    <w:p w:rsidR="00491250" w:rsidRPr="00C77A02" w:rsidRDefault="00491250" w:rsidP="00491250">
      <w:pPr>
        <w:numPr>
          <w:ilvl w:val="0"/>
          <w:numId w:val="17"/>
        </w:numPr>
        <w:spacing w:after="0" w:line="360" w:lineRule="auto"/>
        <w:jc w:val="both"/>
        <w:rPr>
          <w:rFonts w:ascii="Times New Roman" w:eastAsia="Times New Roman" w:hAnsi="Times New Roman" w:cs="Times New Roman"/>
          <w:lang w:eastAsia="ru-RU"/>
        </w:rPr>
      </w:pPr>
      <w:r w:rsidRPr="00C77A02">
        <w:rPr>
          <w:rFonts w:ascii="Times New Roman" w:eastAsia="Times New Roman" w:hAnsi="Times New Roman" w:cs="Times New Roman"/>
          <w:iCs/>
          <w:lang w:eastAsia="ru-RU"/>
        </w:rPr>
        <w:t>провести индивидуальные тренировочные упражнения по разделам учебного курса, которые вызвали наибольшие затруднения; (</w:t>
      </w:r>
      <w:r w:rsidRPr="00C77A02">
        <w:rPr>
          <w:rFonts w:ascii="Times New Roman" w:eastAsia="Times New Roman" w:hAnsi="Times New Roman" w:cs="Times New Roman"/>
          <w:b/>
          <w:i/>
          <w:iCs/>
          <w:lang w:eastAsia="ru-RU"/>
        </w:rPr>
        <w:t>В течение года)</w:t>
      </w:r>
    </w:p>
    <w:p w:rsidR="00491250" w:rsidRPr="00C77A02" w:rsidRDefault="00491250" w:rsidP="00491250">
      <w:pPr>
        <w:numPr>
          <w:ilvl w:val="0"/>
          <w:numId w:val="17"/>
        </w:numPr>
        <w:spacing w:after="0" w:line="360" w:lineRule="auto"/>
        <w:jc w:val="both"/>
        <w:rPr>
          <w:rFonts w:ascii="Times New Roman" w:eastAsia="Times New Roman" w:hAnsi="Times New Roman" w:cs="Times New Roman"/>
          <w:lang w:eastAsia="ru-RU"/>
        </w:rPr>
      </w:pPr>
      <w:r w:rsidRPr="00C77A02">
        <w:rPr>
          <w:rFonts w:ascii="Times New Roman" w:eastAsia="Times New Roman" w:hAnsi="Times New Roman" w:cs="Times New Roman"/>
          <w:iCs/>
          <w:lang w:eastAsia="ru-RU"/>
        </w:rPr>
        <w:t xml:space="preserve">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 </w:t>
      </w:r>
      <w:r w:rsidRPr="00C77A02">
        <w:rPr>
          <w:rFonts w:ascii="Times New Roman" w:eastAsia="Times New Roman" w:hAnsi="Times New Roman" w:cs="Times New Roman"/>
          <w:b/>
          <w:i/>
          <w:iCs/>
          <w:lang w:eastAsia="ru-RU"/>
        </w:rPr>
        <w:t>(постоянно) включить в ВШК</w:t>
      </w:r>
    </w:p>
    <w:p w:rsidR="00491250" w:rsidRPr="00C77A02" w:rsidRDefault="00491250" w:rsidP="00491250">
      <w:pPr>
        <w:pStyle w:val="a8"/>
        <w:ind w:left="0" w:firstLine="709"/>
        <w:rPr>
          <w:rFonts w:ascii="Times New Roman" w:hAnsi="Times New Roman" w:cs="Times New Roman"/>
          <w:b/>
          <w:i/>
          <w:sz w:val="28"/>
          <w:szCs w:val="28"/>
        </w:rPr>
      </w:pPr>
    </w:p>
    <w:p w:rsidR="00424BCC" w:rsidRPr="00C77A02" w:rsidRDefault="00424BCC" w:rsidP="00424BCC">
      <w:pPr>
        <w:spacing w:after="0" w:line="360" w:lineRule="auto"/>
        <w:jc w:val="center"/>
        <w:rPr>
          <w:rFonts w:ascii="Times New Roman" w:eastAsia="Times New Roman" w:hAnsi="Times New Roman" w:cs="Times New Roman"/>
          <w:b/>
          <w:sz w:val="24"/>
          <w:szCs w:val="24"/>
          <w:lang w:eastAsia="ru-RU"/>
        </w:rPr>
      </w:pPr>
    </w:p>
    <w:p w:rsidR="00B1155F" w:rsidRPr="00C77A02" w:rsidRDefault="00B1155F" w:rsidP="00424BCC">
      <w:pPr>
        <w:spacing w:after="0" w:line="360" w:lineRule="auto"/>
        <w:jc w:val="center"/>
        <w:rPr>
          <w:rFonts w:ascii="Times New Roman" w:eastAsia="Times New Roman" w:hAnsi="Times New Roman" w:cs="Times New Roman"/>
          <w:b/>
          <w:sz w:val="24"/>
          <w:szCs w:val="24"/>
          <w:lang w:eastAsia="ru-RU"/>
        </w:rPr>
      </w:pPr>
      <w:r w:rsidRPr="00C77A02">
        <w:rPr>
          <w:rFonts w:ascii="Times New Roman" w:eastAsia="Times New Roman" w:hAnsi="Times New Roman" w:cs="Times New Roman"/>
          <w:b/>
          <w:sz w:val="24"/>
          <w:szCs w:val="24"/>
          <w:lang w:eastAsia="ru-RU"/>
        </w:rPr>
        <w:t>Результаты освоения программ среднего общего образования обучающимися 10, 11 классов по показателю «успеваемость» в 2020 году</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842"/>
        <w:gridCol w:w="841"/>
        <w:gridCol w:w="575"/>
        <w:gridCol w:w="495"/>
        <w:gridCol w:w="1231"/>
        <w:gridCol w:w="426"/>
        <w:gridCol w:w="1231"/>
        <w:gridCol w:w="298"/>
        <w:gridCol w:w="520"/>
        <w:gridCol w:w="324"/>
        <w:gridCol w:w="774"/>
        <w:gridCol w:w="298"/>
        <w:gridCol w:w="819"/>
        <w:gridCol w:w="388"/>
        <w:gridCol w:w="358"/>
        <w:gridCol w:w="628"/>
      </w:tblGrid>
      <w:tr w:rsidR="00A83E78" w:rsidRPr="00C77A02" w:rsidTr="00B1155F">
        <w:tc>
          <w:tcPr>
            <w:tcW w:w="0" w:type="auto"/>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Классы</w:t>
            </w:r>
          </w:p>
        </w:tc>
        <w:tc>
          <w:tcPr>
            <w:tcW w:w="0" w:type="auto"/>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Всего</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proofErr w:type="spellStart"/>
            <w:r w:rsidRPr="00C77A02">
              <w:rPr>
                <w:rFonts w:ascii="Times New Roman" w:eastAsia="Times New Roman" w:hAnsi="Times New Roman" w:cs="Times New Roman"/>
                <w:i/>
                <w:iCs/>
                <w:sz w:val="20"/>
                <w:szCs w:val="20"/>
                <w:lang w:eastAsia="ru-RU"/>
              </w:rPr>
              <w:t>обуч-ся</w:t>
            </w:r>
            <w:proofErr w:type="spellEnd"/>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Из них</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успевают</w:t>
            </w:r>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Окончили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полугодие</w:t>
            </w:r>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Окончили год</w:t>
            </w:r>
          </w:p>
        </w:tc>
        <w:tc>
          <w:tcPr>
            <w:tcW w:w="0" w:type="auto"/>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Не успевают</w:t>
            </w:r>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Переведены</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условно</w:t>
            </w:r>
          </w:p>
        </w:tc>
        <w:tc>
          <w:tcPr>
            <w:tcW w:w="0" w:type="auto"/>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Сменили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форму</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обучения</w:t>
            </w:r>
          </w:p>
        </w:tc>
      </w:tr>
      <w:tr w:rsidR="00A83E78"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Всего</w:t>
            </w:r>
          </w:p>
        </w:tc>
        <w:tc>
          <w:tcPr>
            <w:tcW w:w="0" w:type="auto"/>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Из них н/а</w:t>
            </w: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gridSpan w:val="2"/>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r>
      <w:tr w:rsidR="00A83E78" w:rsidRPr="00C77A02" w:rsidTr="00A83E78">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0"/>
                <w:szCs w:val="20"/>
                <w:lang w:eastAsia="ru-RU"/>
              </w:rPr>
            </w:pP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Кол-во</w:t>
            </w:r>
          </w:p>
        </w:tc>
        <w:tc>
          <w:tcPr>
            <w:tcW w:w="49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С</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отметками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«4» и «5»</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С</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отметками</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«5»</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w:t>
            </w:r>
          </w:p>
        </w:tc>
        <w:tc>
          <w:tcPr>
            <w:tcW w:w="52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Кол-во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Кол-во</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w:t>
            </w:r>
          </w:p>
        </w:tc>
        <w:tc>
          <w:tcPr>
            <w:tcW w:w="81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Кол-во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Кол-</w:t>
            </w:r>
          </w:p>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во</w:t>
            </w:r>
          </w:p>
        </w:tc>
      </w:tr>
      <w:tr w:rsidR="00A83E78" w:rsidRPr="00C77A02" w:rsidTr="00A83E7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10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49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52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81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r>
      <w:tr w:rsidR="00A83E78" w:rsidRPr="00C77A02" w:rsidTr="00A83E7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11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49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52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81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r>
      <w:tr w:rsidR="00A83E78" w:rsidRPr="00C77A02" w:rsidTr="00A83E7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Итого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w:t>
            </w:r>
          </w:p>
        </w:tc>
        <w:tc>
          <w:tcPr>
            <w:tcW w:w="5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w:t>
            </w:r>
          </w:p>
        </w:tc>
        <w:tc>
          <w:tcPr>
            <w:tcW w:w="49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6</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100</w:t>
            </w:r>
          </w:p>
        </w:tc>
        <w:tc>
          <w:tcPr>
            <w:tcW w:w="123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52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29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81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rsidR="00A83E78" w:rsidRPr="00C77A02" w:rsidRDefault="00A83E78" w:rsidP="00A83E78">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
                <w:iCs/>
                <w:sz w:val="20"/>
                <w:szCs w:val="20"/>
                <w:lang w:eastAsia="ru-RU"/>
              </w:rPr>
              <w:t>0</w:t>
            </w:r>
          </w:p>
        </w:tc>
      </w:tr>
    </w:tbl>
    <w:p w:rsidR="00BD337B" w:rsidRPr="00C77A02" w:rsidRDefault="00BD337B" w:rsidP="00424BCC">
      <w:pPr>
        <w:spacing w:after="0" w:line="360" w:lineRule="auto"/>
        <w:rPr>
          <w:rFonts w:ascii="Times New Roman" w:eastAsia="Times New Roman" w:hAnsi="Times New Roman" w:cs="Times New Roman"/>
          <w:i/>
          <w:iCs/>
          <w:sz w:val="24"/>
          <w:szCs w:val="24"/>
          <w:lang w:eastAsia="ru-RU"/>
        </w:rPr>
      </w:pP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lastRenderedPageBreak/>
        <w:t>Результаты освоения учащимися программ среднего общего образования по показателю «успеваемость» в</w:t>
      </w:r>
      <w:r w:rsidR="00CC501E" w:rsidRPr="00C77A02">
        <w:rPr>
          <w:rFonts w:ascii="Times New Roman" w:eastAsia="Times New Roman" w:hAnsi="Times New Roman" w:cs="Times New Roman"/>
          <w:i/>
          <w:iCs/>
          <w:sz w:val="24"/>
          <w:szCs w:val="24"/>
          <w:lang w:eastAsia="ru-RU"/>
        </w:rPr>
        <w:t xml:space="preserve"> 2020 учебном году выросли на 36</w:t>
      </w:r>
      <w:r w:rsidRPr="00C77A02">
        <w:rPr>
          <w:rFonts w:ascii="Times New Roman" w:eastAsia="Times New Roman" w:hAnsi="Times New Roman" w:cs="Times New Roman"/>
          <w:i/>
          <w:iCs/>
          <w:sz w:val="24"/>
          <w:szCs w:val="24"/>
          <w:lang w:eastAsia="ru-RU"/>
        </w:rPr>
        <w:t xml:space="preserve"> процента (в 2019 количество обучающихся, которые закончил</w:t>
      </w:r>
      <w:r w:rsidR="00CC501E" w:rsidRPr="00C77A02">
        <w:rPr>
          <w:rFonts w:ascii="Times New Roman" w:eastAsia="Times New Roman" w:hAnsi="Times New Roman" w:cs="Times New Roman"/>
          <w:i/>
          <w:iCs/>
          <w:sz w:val="24"/>
          <w:szCs w:val="24"/>
          <w:lang w:eastAsia="ru-RU"/>
        </w:rPr>
        <w:t>и полугодие на «4» и «5», было 64</w:t>
      </w:r>
      <w:r w:rsidRPr="00C77A02">
        <w:rPr>
          <w:rFonts w:ascii="Times New Roman" w:eastAsia="Times New Roman" w:hAnsi="Times New Roman" w:cs="Times New Roman"/>
          <w:i/>
          <w:iCs/>
          <w:sz w:val="24"/>
          <w:szCs w:val="24"/>
          <w:lang w:eastAsia="ru-RU"/>
        </w:rPr>
        <w:t xml:space="preserve">%), </w:t>
      </w:r>
      <w:r w:rsidR="00CC501E" w:rsidRPr="00C77A02">
        <w:rPr>
          <w:rFonts w:ascii="Times New Roman" w:eastAsia="Times New Roman" w:hAnsi="Times New Roman" w:cs="Times New Roman"/>
          <w:i/>
          <w:iCs/>
          <w:sz w:val="24"/>
          <w:szCs w:val="24"/>
          <w:lang w:eastAsia="ru-RU"/>
        </w:rPr>
        <w:t>окончивших на «5»- нет.</w:t>
      </w:r>
    </w:p>
    <w:p w:rsidR="00B1155F" w:rsidRPr="00C77A02" w:rsidRDefault="00B1155F" w:rsidP="00424BCC">
      <w:pPr>
        <w:spacing w:after="0" w:line="360" w:lineRule="auto"/>
        <w:jc w:val="both"/>
        <w:rPr>
          <w:rFonts w:ascii="Times New Roman" w:eastAsia="Times New Roman" w:hAnsi="Times New Roman" w:cs="Times New Roman"/>
          <w:i/>
          <w:iCs/>
          <w:sz w:val="24"/>
          <w:szCs w:val="24"/>
          <w:shd w:val="clear" w:color="auto" w:fill="FFFFCC"/>
          <w:lang w:eastAsia="ru-RU"/>
        </w:rPr>
      </w:pPr>
      <w:r w:rsidRPr="00C77A02">
        <w:rPr>
          <w:rFonts w:ascii="Times New Roman" w:eastAsia="Times New Roman" w:hAnsi="Times New Roman" w:cs="Times New Roman"/>
          <w:i/>
          <w:iCs/>
          <w:sz w:val="24"/>
          <w:szCs w:val="24"/>
          <w:lang w:eastAsia="ru-RU"/>
        </w:rPr>
        <w:t xml:space="preserve">В связи с неблагоприятной эпидемиологической обстановкой, связанной с распространением новой </w:t>
      </w:r>
      <w:proofErr w:type="spellStart"/>
      <w:r w:rsidRPr="00C77A02">
        <w:rPr>
          <w:rFonts w:ascii="Times New Roman" w:eastAsia="Times New Roman" w:hAnsi="Times New Roman" w:cs="Times New Roman"/>
          <w:i/>
          <w:iCs/>
          <w:sz w:val="24"/>
          <w:szCs w:val="24"/>
          <w:lang w:eastAsia="ru-RU"/>
        </w:rPr>
        <w:t>коронавирусной</w:t>
      </w:r>
      <w:proofErr w:type="spellEnd"/>
      <w:r w:rsidRPr="00C77A02">
        <w:rPr>
          <w:rFonts w:ascii="Times New Roman" w:eastAsia="Times New Roman" w:hAnsi="Times New Roman" w:cs="Times New Roman"/>
          <w:i/>
          <w:iCs/>
          <w:sz w:val="24"/>
          <w:szCs w:val="24"/>
          <w:lang w:eastAsia="ru-RU"/>
        </w:rPr>
        <w:t xml:space="preserve">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B1155F" w:rsidRPr="00C77A02" w:rsidRDefault="00A83E78"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В 2020 году </w:t>
      </w:r>
      <w:r w:rsidRPr="00C77A02">
        <w:rPr>
          <w:rFonts w:ascii="Times New Roman" w:eastAsia="Times New Roman" w:hAnsi="Times New Roman" w:cs="Times New Roman"/>
          <w:i/>
          <w:iCs/>
          <w:sz w:val="24"/>
          <w:szCs w:val="24"/>
          <w:lang w:eastAsia="ru-RU"/>
        </w:rPr>
        <w:t>100% учеников не писали ЕГЭ.</w:t>
      </w:r>
    </w:p>
    <w:p w:rsidR="00424BCC" w:rsidRPr="00C77A02" w:rsidRDefault="00424BCC" w:rsidP="00424BCC">
      <w:pPr>
        <w:spacing w:after="0" w:line="360" w:lineRule="auto"/>
        <w:jc w:val="both"/>
        <w:rPr>
          <w:rFonts w:ascii="Times New Roman" w:eastAsia="Times New Roman" w:hAnsi="Times New Roman" w:cs="Times New Roman"/>
          <w:sz w:val="24"/>
          <w:szCs w:val="24"/>
          <w:lang w:eastAsia="ru-RU"/>
        </w:rPr>
      </w:pP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IV. Оценка организации учебного процесса</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Образовательная деятельность в Школе осуществляется по пя</w:t>
      </w:r>
      <w:r w:rsidR="00F213DC" w:rsidRPr="00C77A02">
        <w:rPr>
          <w:rFonts w:ascii="Times New Roman" w:eastAsia="Times New Roman" w:hAnsi="Times New Roman" w:cs="Times New Roman"/>
          <w:i/>
          <w:iCs/>
          <w:sz w:val="24"/>
          <w:szCs w:val="24"/>
          <w:lang w:eastAsia="ru-RU"/>
        </w:rPr>
        <w:t>тидневной учебной неделе для 1- 11 классов. Занятия проводятся в одну смену</w:t>
      </w:r>
      <w:r w:rsidRPr="00C77A02">
        <w:rPr>
          <w:rFonts w:ascii="Times New Roman" w:eastAsia="Times New Roman" w:hAnsi="Times New Roman" w:cs="Times New Roman"/>
          <w:i/>
          <w:iCs/>
          <w:sz w:val="24"/>
          <w:szCs w:val="24"/>
          <w:lang w:eastAsia="ru-RU"/>
        </w:rPr>
        <w:t xml:space="preserve"> для обучающихся </w:t>
      </w:r>
      <w:r w:rsidR="00F213DC" w:rsidRPr="00C77A02">
        <w:rPr>
          <w:rFonts w:ascii="Times New Roman" w:eastAsia="Times New Roman" w:hAnsi="Times New Roman" w:cs="Times New Roman"/>
          <w:i/>
          <w:iCs/>
          <w:sz w:val="24"/>
          <w:szCs w:val="24"/>
          <w:lang w:eastAsia="ru-RU"/>
        </w:rPr>
        <w:t>1–11</w:t>
      </w:r>
      <w:r w:rsidRPr="00C77A02">
        <w:rPr>
          <w:rFonts w:ascii="Times New Roman" w:eastAsia="Times New Roman" w:hAnsi="Times New Roman" w:cs="Times New Roman"/>
          <w:i/>
          <w:iCs/>
          <w:sz w:val="24"/>
          <w:szCs w:val="24"/>
          <w:lang w:eastAsia="ru-RU"/>
        </w:rPr>
        <w:t xml:space="preserve"> классов.</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В соответствии с СП 3.1/2.43598-20</w:t>
      </w:r>
      <w:r w:rsidRPr="00C77A02">
        <w:rPr>
          <w:rFonts w:ascii="Times New Roman" w:eastAsia="Times New Roman" w:hAnsi="Times New Roman" w:cs="Times New Roman"/>
          <w:i/>
          <w:iCs/>
          <w:sz w:val="24"/>
          <w:szCs w:val="24"/>
          <w:lang w:eastAsia="ru-RU"/>
        </w:rPr>
        <w:t>и методическими рекомендациями по организации начала работы образовател</w:t>
      </w:r>
      <w:r w:rsidR="009B6F36" w:rsidRPr="00C77A02">
        <w:rPr>
          <w:rFonts w:ascii="Times New Roman" w:eastAsia="Times New Roman" w:hAnsi="Times New Roman" w:cs="Times New Roman"/>
          <w:i/>
          <w:iCs/>
          <w:sz w:val="24"/>
          <w:szCs w:val="24"/>
          <w:lang w:eastAsia="ru-RU"/>
        </w:rPr>
        <w:t>ьных организаций Тюменской области</w:t>
      </w:r>
      <w:r w:rsidRPr="00C77A02">
        <w:rPr>
          <w:rFonts w:ascii="Times New Roman" w:eastAsia="Times New Roman" w:hAnsi="Times New Roman" w:cs="Times New Roman"/>
          <w:sz w:val="24"/>
          <w:szCs w:val="24"/>
          <w:lang w:eastAsia="ru-RU"/>
        </w:rPr>
        <w:t>в 2020/21 учебном году Школа:</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1. Уведомила управление </w:t>
      </w:r>
      <w:proofErr w:type="spellStart"/>
      <w:r w:rsidRPr="00C77A02">
        <w:rPr>
          <w:rFonts w:ascii="Times New Roman" w:eastAsia="Times New Roman" w:hAnsi="Times New Roman" w:cs="Times New Roman"/>
          <w:sz w:val="24"/>
          <w:szCs w:val="24"/>
          <w:lang w:eastAsia="ru-RU"/>
        </w:rPr>
        <w:t>Роспотребнадзора</w:t>
      </w:r>
      <w:proofErr w:type="spellEnd"/>
      <w:r w:rsidRPr="00C77A02">
        <w:rPr>
          <w:rFonts w:ascii="Times New Roman" w:eastAsia="Times New Roman" w:hAnsi="Times New Roman" w:cs="Times New Roman"/>
          <w:sz w:val="24"/>
          <w:szCs w:val="24"/>
          <w:lang w:eastAsia="ru-RU"/>
        </w:rPr>
        <w:t xml:space="preserve"> о дате начала образовательного процесса;</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2. Закрепила классы за кабинетами;</w:t>
      </w:r>
    </w:p>
    <w:p w:rsidR="00B1155F" w:rsidRPr="00C77A02" w:rsidRDefault="00491250"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3</w:t>
      </w:r>
      <w:r w:rsidR="00B1155F" w:rsidRPr="00C77A02">
        <w:rPr>
          <w:rFonts w:ascii="Times New Roman" w:eastAsia="Times New Roman" w:hAnsi="Times New Roman" w:cs="Times New Roman"/>
          <w:sz w:val="24"/>
          <w:szCs w:val="24"/>
          <w:lang w:eastAsia="ru-RU"/>
        </w:rPr>
        <w:t>. Составила и утвердила графики уборки, проветривания кабинетов и рекреаций;</w:t>
      </w:r>
    </w:p>
    <w:p w:rsidR="00B1155F" w:rsidRPr="00C77A02" w:rsidRDefault="00491250"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4</w:t>
      </w:r>
      <w:r w:rsidR="00B1155F" w:rsidRPr="00C77A02">
        <w:rPr>
          <w:rFonts w:ascii="Times New Roman" w:eastAsia="Times New Roman" w:hAnsi="Times New Roman" w:cs="Times New Roman"/>
          <w:sz w:val="24"/>
          <w:szCs w:val="24"/>
          <w:lang w:eastAsia="ru-RU"/>
        </w:rPr>
        <w:t xml:space="preserve">. Подготовила расписание работы столовой и приема пищи с учетом </w:t>
      </w:r>
      <w:proofErr w:type="spellStart"/>
      <w:r w:rsidR="00B1155F" w:rsidRPr="00C77A02">
        <w:rPr>
          <w:rFonts w:ascii="Times New Roman" w:eastAsia="Times New Roman" w:hAnsi="Times New Roman" w:cs="Times New Roman"/>
          <w:sz w:val="24"/>
          <w:szCs w:val="24"/>
          <w:lang w:eastAsia="ru-RU"/>
        </w:rPr>
        <w:t>дистанцированной</w:t>
      </w:r>
      <w:proofErr w:type="spellEnd"/>
      <w:r w:rsidR="00B1155F" w:rsidRPr="00C77A02">
        <w:rPr>
          <w:rFonts w:ascii="Times New Roman" w:eastAsia="Times New Roman" w:hAnsi="Times New Roman" w:cs="Times New Roman"/>
          <w:sz w:val="24"/>
          <w:szCs w:val="24"/>
          <w:lang w:eastAsia="ru-RU"/>
        </w:rPr>
        <w:t xml:space="preserve"> рассадки классов, учеников к накрыванию в столовой не допускали;</w:t>
      </w:r>
    </w:p>
    <w:p w:rsidR="00B1155F" w:rsidRPr="00C77A02" w:rsidRDefault="00491250"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5</w:t>
      </w:r>
      <w:r w:rsidR="00B1155F" w:rsidRPr="00C77A02">
        <w:rPr>
          <w:rFonts w:ascii="Times New Roman" w:eastAsia="Times New Roman" w:hAnsi="Times New Roman" w:cs="Times New Roman"/>
          <w:sz w:val="24"/>
          <w:szCs w:val="24"/>
          <w:lang w:eastAsia="ru-RU"/>
        </w:rPr>
        <w:t xml:space="preserve">. Разместила на сайте школы необходимую информацию об </w:t>
      </w:r>
      <w:proofErr w:type="spellStart"/>
      <w:r w:rsidR="00B1155F" w:rsidRPr="00C77A02">
        <w:rPr>
          <w:rFonts w:ascii="Times New Roman" w:eastAsia="Times New Roman" w:hAnsi="Times New Roman" w:cs="Times New Roman"/>
          <w:sz w:val="24"/>
          <w:szCs w:val="24"/>
          <w:lang w:eastAsia="ru-RU"/>
        </w:rPr>
        <w:t>антикоронавирусных</w:t>
      </w:r>
      <w:proofErr w:type="spellEnd"/>
      <w:r w:rsidR="00B1155F" w:rsidRPr="00C77A02">
        <w:rPr>
          <w:rFonts w:ascii="Times New Roman" w:eastAsia="Times New Roman" w:hAnsi="Times New Roman" w:cs="Times New Roman"/>
          <w:sz w:val="24"/>
          <w:szCs w:val="24"/>
          <w:lang w:eastAsia="ru-RU"/>
        </w:rPr>
        <w:t xml:space="preserve"> мерах, ссылки распространяли</w:t>
      </w:r>
      <w:r w:rsidR="003767BE" w:rsidRPr="00C77A02">
        <w:rPr>
          <w:rFonts w:ascii="Times New Roman" w:eastAsia="Times New Roman" w:hAnsi="Times New Roman" w:cs="Times New Roman"/>
          <w:sz w:val="24"/>
          <w:szCs w:val="24"/>
          <w:lang w:eastAsia="ru-RU"/>
        </w:rPr>
        <w:t xml:space="preserve"> </w:t>
      </w:r>
      <w:r w:rsidR="00B1155F" w:rsidRPr="00C77A02">
        <w:rPr>
          <w:rFonts w:ascii="Times New Roman" w:eastAsia="Times New Roman" w:hAnsi="Times New Roman" w:cs="Times New Roman"/>
          <w:i/>
          <w:iCs/>
          <w:sz w:val="24"/>
          <w:szCs w:val="24"/>
          <w:lang w:eastAsia="ru-RU"/>
        </w:rPr>
        <w:t xml:space="preserve">по официальным родительским группам в </w:t>
      </w:r>
      <w:proofErr w:type="spellStart"/>
      <w:r w:rsidRPr="00C77A02">
        <w:rPr>
          <w:rFonts w:ascii="Times New Roman" w:eastAsia="Times New Roman" w:hAnsi="Times New Roman" w:cs="Times New Roman"/>
          <w:i/>
          <w:iCs/>
          <w:sz w:val="24"/>
          <w:szCs w:val="24"/>
          <w:lang w:val="en-US" w:eastAsia="ru-RU"/>
        </w:rPr>
        <w:t>Wiber</w:t>
      </w:r>
      <w:proofErr w:type="spellEnd"/>
    </w:p>
    <w:p w:rsidR="003767BE" w:rsidRPr="00C77A02" w:rsidRDefault="00491250"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6</w:t>
      </w:r>
      <w:r w:rsidR="00B1155F" w:rsidRPr="00C77A02">
        <w:rPr>
          <w:rFonts w:ascii="Times New Roman" w:eastAsia="Times New Roman" w:hAnsi="Times New Roman" w:cs="Times New Roman"/>
          <w:sz w:val="24"/>
          <w:szCs w:val="24"/>
          <w:lang w:eastAsia="ru-RU"/>
        </w:rPr>
        <w:t xml:space="preserve">. Закупила бесконтактные термометры, </w:t>
      </w:r>
      <w:proofErr w:type="spellStart"/>
      <w:r w:rsidR="00B1155F" w:rsidRPr="00C77A02">
        <w:rPr>
          <w:rFonts w:ascii="Times New Roman" w:eastAsia="Times New Roman" w:hAnsi="Times New Roman" w:cs="Times New Roman"/>
          <w:sz w:val="24"/>
          <w:szCs w:val="24"/>
          <w:lang w:eastAsia="ru-RU"/>
        </w:rPr>
        <w:t>рециркуляторы</w:t>
      </w:r>
      <w:proofErr w:type="spellEnd"/>
      <w:r w:rsidR="00B1155F" w:rsidRPr="00C77A02">
        <w:rPr>
          <w:rFonts w:ascii="Times New Roman" w:eastAsia="Times New Roman" w:hAnsi="Times New Roman" w:cs="Times New Roman"/>
          <w:sz w:val="24"/>
          <w:szCs w:val="24"/>
          <w:lang w:eastAsia="ru-RU"/>
        </w:rPr>
        <w:t xml:space="preserve"> передвижные и настенные для каждого </w:t>
      </w:r>
      <w:r w:rsidR="003767BE" w:rsidRPr="00C77A02">
        <w:rPr>
          <w:rFonts w:ascii="Times New Roman" w:eastAsia="Times New Roman" w:hAnsi="Times New Roman" w:cs="Times New Roman"/>
          <w:sz w:val="24"/>
          <w:szCs w:val="24"/>
          <w:lang w:eastAsia="ru-RU"/>
        </w:rPr>
        <w:t>здания(1- столовая,1- начальная школа,1 – основная школа)</w:t>
      </w:r>
      <w:r w:rsidR="00B1155F" w:rsidRPr="00C77A02">
        <w:rPr>
          <w:rFonts w:ascii="Times New Roman" w:eastAsia="Times New Roman" w:hAnsi="Times New Roman" w:cs="Times New Roman"/>
          <w:sz w:val="24"/>
          <w:szCs w:val="24"/>
          <w:lang w:eastAsia="ru-RU"/>
        </w:rPr>
        <w:t>, средства и устройства для антисептической обработки рук,  маски медицинские, перчатки.</w:t>
      </w:r>
    </w:p>
    <w:p w:rsidR="00B1155F" w:rsidRPr="00C77A02" w:rsidRDefault="00B1155F" w:rsidP="00424BCC">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Запасы регулярно пополняются, чтобы их хватало на два месяца.</w:t>
      </w:r>
    </w:p>
    <w:p w:rsidR="00424BCC" w:rsidRPr="00C77A02" w:rsidRDefault="00424BCC" w:rsidP="00424BCC">
      <w:pPr>
        <w:spacing w:after="0" w:line="360" w:lineRule="auto"/>
        <w:jc w:val="both"/>
        <w:rPr>
          <w:rFonts w:ascii="Times New Roman" w:eastAsia="Times New Roman" w:hAnsi="Times New Roman" w:cs="Times New Roman"/>
          <w:sz w:val="24"/>
          <w:szCs w:val="24"/>
          <w:lang w:eastAsia="ru-RU"/>
        </w:rPr>
      </w:pPr>
    </w:p>
    <w:p w:rsidR="003767BE" w:rsidRPr="00C77A02" w:rsidRDefault="003767BE" w:rsidP="00424BCC">
      <w:pPr>
        <w:spacing w:after="0" w:line="360" w:lineRule="auto"/>
        <w:jc w:val="both"/>
        <w:rPr>
          <w:rFonts w:ascii="Times New Roman" w:eastAsia="Times New Roman" w:hAnsi="Times New Roman" w:cs="Times New Roman"/>
          <w:sz w:val="24"/>
          <w:szCs w:val="24"/>
          <w:lang w:eastAsia="ru-RU"/>
        </w:rPr>
      </w:pPr>
    </w:p>
    <w:p w:rsidR="003767BE" w:rsidRPr="00C77A02" w:rsidRDefault="003767BE" w:rsidP="00424BCC">
      <w:pPr>
        <w:spacing w:after="0" w:line="360" w:lineRule="auto"/>
        <w:jc w:val="both"/>
        <w:rPr>
          <w:rFonts w:ascii="Times New Roman" w:eastAsia="Times New Roman" w:hAnsi="Times New Roman" w:cs="Times New Roman"/>
          <w:sz w:val="24"/>
          <w:szCs w:val="24"/>
          <w:lang w:eastAsia="ru-RU"/>
        </w:rPr>
      </w:pPr>
    </w:p>
    <w:p w:rsidR="003767BE" w:rsidRPr="00C77A02" w:rsidRDefault="003767BE" w:rsidP="00424BCC">
      <w:pPr>
        <w:spacing w:after="0" w:line="360" w:lineRule="auto"/>
        <w:jc w:val="both"/>
        <w:rPr>
          <w:rFonts w:ascii="Times New Roman" w:eastAsia="Times New Roman" w:hAnsi="Times New Roman" w:cs="Times New Roman"/>
          <w:sz w:val="24"/>
          <w:szCs w:val="24"/>
          <w:lang w:eastAsia="ru-RU"/>
        </w:rPr>
      </w:pPr>
    </w:p>
    <w:p w:rsidR="003767BE" w:rsidRPr="00C77A02" w:rsidRDefault="003767BE" w:rsidP="00424BCC">
      <w:pPr>
        <w:spacing w:after="0" w:line="360" w:lineRule="auto"/>
        <w:jc w:val="both"/>
        <w:rPr>
          <w:rFonts w:ascii="Times New Roman" w:eastAsia="Times New Roman" w:hAnsi="Times New Roman" w:cs="Times New Roman"/>
          <w:sz w:val="24"/>
          <w:szCs w:val="24"/>
          <w:lang w:eastAsia="ru-RU"/>
        </w:rPr>
      </w:pPr>
    </w:p>
    <w:p w:rsidR="003767BE" w:rsidRPr="00C77A02" w:rsidRDefault="003767BE" w:rsidP="00424BCC">
      <w:pPr>
        <w:spacing w:after="0" w:line="360" w:lineRule="auto"/>
        <w:jc w:val="both"/>
        <w:rPr>
          <w:rFonts w:ascii="Times New Roman" w:eastAsia="Times New Roman" w:hAnsi="Times New Roman" w:cs="Times New Roman"/>
          <w:sz w:val="24"/>
          <w:szCs w:val="24"/>
          <w:lang w:eastAsia="ru-RU"/>
        </w:rPr>
      </w:pPr>
    </w:p>
    <w:p w:rsidR="003767BE" w:rsidRPr="00C77A02" w:rsidRDefault="003767BE" w:rsidP="00424BCC">
      <w:pPr>
        <w:spacing w:after="0" w:line="360" w:lineRule="auto"/>
        <w:jc w:val="both"/>
        <w:rPr>
          <w:rFonts w:ascii="Times New Roman" w:eastAsia="Times New Roman" w:hAnsi="Times New Roman" w:cs="Times New Roman"/>
          <w:sz w:val="24"/>
          <w:szCs w:val="24"/>
          <w:lang w:eastAsia="ru-RU"/>
        </w:rPr>
      </w:pPr>
    </w:p>
    <w:p w:rsidR="00B1155F" w:rsidRPr="00C77A02" w:rsidRDefault="00B1155F" w:rsidP="003767BE">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V. Оценка востребованности выпускников</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691"/>
        <w:gridCol w:w="1621"/>
        <w:gridCol w:w="750"/>
        <w:gridCol w:w="750"/>
        <w:gridCol w:w="1442"/>
        <w:gridCol w:w="519"/>
        <w:gridCol w:w="876"/>
        <w:gridCol w:w="1747"/>
        <w:gridCol w:w="932"/>
        <w:gridCol w:w="720"/>
      </w:tblGrid>
      <w:tr w:rsidR="004C45A0" w:rsidRPr="00C77A02" w:rsidTr="00B1155F">
        <w:tc>
          <w:tcPr>
            <w:tcW w:w="0" w:type="auto"/>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Год</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выпуска</w:t>
            </w:r>
          </w:p>
        </w:tc>
        <w:tc>
          <w:tcPr>
            <w:tcW w:w="0" w:type="auto"/>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Основная школа</w:t>
            </w:r>
          </w:p>
        </w:tc>
        <w:tc>
          <w:tcPr>
            <w:tcW w:w="0" w:type="auto"/>
            <w:gridSpan w:val="5"/>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Средняя школа</w:t>
            </w:r>
          </w:p>
        </w:tc>
      </w:tr>
      <w:tr w:rsidR="004C45A0" w:rsidRPr="00C77A02" w:rsidTr="00B1155F">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18"/>
                <w:szCs w:val="20"/>
                <w:lang w:eastAsia="ru-RU"/>
              </w:rPr>
            </w:pP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Перешли в</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10-й класс</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Школы</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Перешли в</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10-й класс</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другой 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Поступили в</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профессиональную</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Поступили</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в ВУЗ</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Поступили впрофессиональнуюОО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Устроились</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на работу</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 xml:space="preserve">Пошли </w:t>
            </w:r>
            <w:proofErr w:type="gramStart"/>
            <w:r w:rsidRPr="00C77A02">
              <w:rPr>
                <w:rFonts w:ascii="Times New Roman" w:eastAsia="Times New Roman" w:hAnsi="Times New Roman" w:cs="Times New Roman"/>
                <w:iCs/>
                <w:sz w:val="18"/>
                <w:szCs w:val="20"/>
                <w:lang w:eastAsia="ru-RU"/>
              </w:rPr>
              <w:t>на</w:t>
            </w:r>
            <w:proofErr w:type="gramEnd"/>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срочную</w:t>
            </w:r>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 xml:space="preserve">службу </w:t>
            </w:r>
            <w:proofErr w:type="gramStart"/>
            <w:r w:rsidRPr="00C77A02">
              <w:rPr>
                <w:rFonts w:ascii="Times New Roman" w:eastAsia="Times New Roman" w:hAnsi="Times New Roman" w:cs="Times New Roman"/>
                <w:iCs/>
                <w:sz w:val="18"/>
                <w:szCs w:val="20"/>
                <w:lang w:eastAsia="ru-RU"/>
              </w:rPr>
              <w:t>по</w:t>
            </w:r>
            <w:proofErr w:type="gramEnd"/>
          </w:p>
          <w:p w:rsidR="00B1155F" w:rsidRPr="00C77A02" w:rsidRDefault="00B1155F" w:rsidP="00424BCC">
            <w:pPr>
              <w:spacing w:after="0" w:line="360" w:lineRule="auto"/>
              <w:jc w:val="center"/>
              <w:rPr>
                <w:rFonts w:ascii="Times New Roman" w:eastAsia="Times New Roman" w:hAnsi="Times New Roman" w:cs="Times New Roman"/>
                <w:sz w:val="18"/>
                <w:szCs w:val="20"/>
                <w:lang w:eastAsia="ru-RU"/>
              </w:rPr>
            </w:pPr>
            <w:r w:rsidRPr="00C77A02">
              <w:rPr>
                <w:rFonts w:ascii="Times New Roman" w:eastAsia="Times New Roman" w:hAnsi="Times New Roman" w:cs="Times New Roman"/>
                <w:iCs/>
                <w:sz w:val="18"/>
                <w:szCs w:val="20"/>
                <w:lang w:eastAsia="ru-RU"/>
              </w:rPr>
              <w:t>призыву</w:t>
            </w:r>
          </w:p>
        </w:tc>
      </w:tr>
      <w:tr w:rsidR="004C45A0" w:rsidRPr="00C77A02" w:rsidTr="00F213D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2018</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r>
      <w:tr w:rsidR="004C45A0" w:rsidRPr="00C77A02" w:rsidTr="00F213D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2019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5</w:t>
            </w:r>
          </w:p>
          <w:p w:rsidR="004C45A0"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 xml:space="preserve">(1 </w:t>
            </w:r>
            <w:proofErr w:type="spellStart"/>
            <w:r w:rsidRPr="00C77A02">
              <w:rPr>
                <w:rFonts w:ascii="Times New Roman" w:eastAsia="Times New Roman" w:hAnsi="Times New Roman" w:cs="Times New Roman"/>
                <w:sz w:val="20"/>
                <w:szCs w:val="20"/>
                <w:lang w:eastAsia="ru-RU"/>
              </w:rPr>
              <w:t>обу</w:t>
            </w:r>
            <w:proofErr w:type="gramStart"/>
            <w:r w:rsidRPr="00C77A02">
              <w:rPr>
                <w:rFonts w:ascii="Times New Roman" w:eastAsia="Times New Roman" w:hAnsi="Times New Roman" w:cs="Times New Roman"/>
                <w:sz w:val="20"/>
                <w:szCs w:val="20"/>
                <w:lang w:eastAsia="ru-RU"/>
              </w:rPr>
              <w:t>ч</w:t>
            </w:r>
            <w:proofErr w:type="spellEnd"/>
            <w:r w:rsidRPr="00C77A02">
              <w:rPr>
                <w:rFonts w:ascii="Times New Roman" w:eastAsia="Times New Roman" w:hAnsi="Times New Roman" w:cs="Times New Roman"/>
                <w:sz w:val="20"/>
                <w:szCs w:val="20"/>
                <w:lang w:eastAsia="ru-RU"/>
              </w:rPr>
              <w:t>-</w:t>
            </w:r>
            <w:proofErr w:type="gramEnd"/>
            <w:r w:rsidRPr="00C77A02">
              <w:rPr>
                <w:rFonts w:ascii="Times New Roman" w:eastAsia="Times New Roman" w:hAnsi="Times New Roman" w:cs="Times New Roman"/>
                <w:sz w:val="20"/>
                <w:szCs w:val="20"/>
                <w:lang w:eastAsia="ru-RU"/>
              </w:rPr>
              <w:t xml:space="preserve"> надомное обучение)</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r>
      <w:tr w:rsidR="004C45A0" w:rsidRPr="00C77A02" w:rsidTr="00F213D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B1155F" w:rsidRPr="00C77A02" w:rsidRDefault="00B1155F"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iCs/>
                <w:sz w:val="20"/>
                <w:szCs w:val="20"/>
                <w:lang w:eastAsia="ru-RU"/>
              </w:rPr>
              <w:t>2020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F213DC"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4</w:t>
            </w:r>
          </w:p>
          <w:p w:rsidR="00F213DC" w:rsidRPr="00C77A02" w:rsidRDefault="00F213DC"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 xml:space="preserve">(1обуч по </w:t>
            </w:r>
            <w:proofErr w:type="spellStart"/>
            <w:r w:rsidRPr="00C77A02">
              <w:rPr>
                <w:rFonts w:ascii="Times New Roman" w:eastAsia="Times New Roman" w:hAnsi="Times New Roman" w:cs="Times New Roman"/>
                <w:sz w:val="20"/>
                <w:szCs w:val="20"/>
                <w:lang w:eastAsia="ru-RU"/>
              </w:rPr>
              <w:t>коррпрогр</w:t>
            </w:r>
            <w:proofErr w:type="spellEnd"/>
            <w:proofErr w:type="gramStart"/>
            <w:r w:rsidRPr="00C77A02">
              <w:rPr>
                <w:rFonts w:ascii="Times New Roman" w:eastAsia="Times New Roman" w:hAnsi="Times New Roman" w:cs="Times New Roman"/>
                <w:sz w:val="20"/>
                <w:szCs w:val="20"/>
                <w:lang w:val="en-US" w:eastAsia="ru-RU"/>
              </w:rPr>
              <w:t>VIII</w:t>
            </w:r>
            <w:proofErr w:type="gramEnd"/>
            <w:r w:rsidRPr="00C77A02">
              <w:rPr>
                <w:rFonts w:ascii="Times New Roman" w:eastAsia="Times New Roman" w:hAnsi="Times New Roman" w:cs="Times New Roman"/>
                <w:sz w:val="20"/>
                <w:szCs w:val="20"/>
                <w:lang w:eastAsia="ru-RU"/>
              </w:rPr>
              <w:t>вида)</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F213DC"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F213DC"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F213DC"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rsidR="00B1155F" w:rsidRPr="00C77A02" w:rsidRDefault="004C45A0" w:rsidP="00424BCC">
            <w:pPr>
              <w:spacing w:after="0" w:line="360" w:lineRule="auto"/>
              <w:jc w:val="center"/>
              <w:rPr>
                <w:rFonts w:ascii="Times New Roman" w:eastAsia="Times New Roman" w:hAnsi="Times New Roman" w:cs="Times New Roman"/>
                <w:sz w:val="20"/>
                <w:szCs w:val="20"/>
                <w:lang w:eastAsia="ru-RU"/>
              </w:rPr>
            </w:pPr>
            <w:r w:rsidRPr="00C77A02">
              <w:rPr>
                <w:rFonts w:ascii="Times New Roman" w:eastAsia="Times New Roman" w:hAnsi="Times New Roman" w:cs="Times New Roman"/>
                <w:sz w:val="20"/>
                <w:szCs w:val="20"/>
                <w:lang w:eastAsia="ru-RU"/>
              </w:rPr>
              <w:t>0</w:t>
            </w:r>
          </w:p>
        </w:tc>
      </w:tr>
    </w:tbl>
    <w:p w:rsidR="00BD337B" w:rsidRPr="00C77A02" w:rsidRDefault="00BD337B" w:rsidP="00424BCC">
      <w:pPr>
        <w:spacing w:after="0" w:line="360" w:lineRule="auto"/>
        <w:rPr>
          <w:rFonts w:ascii="Times New Roman" w:eastAsia="Times New Roman" w:hAnsi="Times New Roman" w:cs="Times New Roman"/>
          <w:i/>
          <w:iCs/>
          <w:sz w:val="24"/>
          <w:szCs w:val="24"/>
          <w:lang w:eastAsia="ru-RU"/>
        </w:rPr>
      </w:pPr>
    </w:p>
    <w:p w:rsidR="002C7AD0" w:rsidRPr="00C77A02" w:rsidRDefault="004C45A0" w:rsidP="002C7AD0">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 xml:space="preserve">Выпускники 9 класса в основном продолжают обучение </w:t>
      </w:r>
      <w:r w:rsidR="002C7AD0" w:rsidRPr="00C77A02">
        <w:rPr>
          <w:rFonts w:ascii="Times New Roman" w:eastAsia="Times New Roman" w:hAnsi="Times New Roman" w:cs="Times New Roman"/>
          <w:i/>
          <w:iCs/>
          <w:sz w:val="24"/>
          <w:szCs w:val="24"/>
          <w:lang w:eastAsia="ru-RU"/>
        </w:rPr>
        <w:t>в10 классе</w:t>
      </w:r>
    </w:p>
    <w:p w:rsidR="002C7AD0" w:rsidRPr="00C77A02" w:rsidRDefault="002C7AD0" w:rsidP="002C7AD0">
      <w:pPr>
        <w:spacing w:after="0" w:line="360" w:lineRule="auto"/>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Школы, один выпускник поступил  впрофессиональнуюОО.</w:t>
      </w:r>
    </w:p>
    <w:p w:rsidR="00B1155F" w:rsidRPr="00C77A02" w:rsidRDefault="00B1155F" w:rsidP="00424BCC">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Количество выпускников, поступающих в ВУЗ,</w:t>
      </w:r>
      <w:r w:rsidR="004C45A0" w:rsidRPr="00C77A02">
        <w:rPr>
          <w:rFonts w:ascii="Times New Roman" w:eastAsia="Times New Roman" w:hAnsi="Times New Roman" w:cs="Times New Roman"/>
          <w:i/>
          <w:iCs/>
          <w:sz w:val="24"/>
          <w:szCs w:val="24"/>
          <w:lang w:eastAsia="ru-RU"/>
        </w:rPr>
        <w:t xml:space="preserve"> в последние два года составляет </w:t>
      </w:r>
      <w:r w:rsidR="003767BE" w:rsidRPr="00C77A02">
        <w:rPr>
          <w:rFonts w:ascii="Times New Roman" w:eastAsia="Times New Roman" w:hAnsi="Times New Roman" w:cs="Times New Roman"/>
          <w:i/>
          <w:iCs/>
          <w:sz w:val="24"/>
          <w:szCs w:val="24"/>
          <w:lang w:eastAsia="ru-RU"/>
        </w:rPr>
        <w:t>–</w:t>
      </w:r>
      <w:r w:rsidR="004C45A0" w:rsidRPr="00C77A02">
        <w:rPr>
          <w:rFonts w:ascii="Times New Roman" w:eastAsia="Times New Roman" w:hAnsi="Times New Roman" w:cs="Times New Roman"/>
          <w:i/>
          <w:iCs/>
          <w:sz w:val="24"/>
          <w:szCs w:val="24"/>
          <w:lang w:eastAsia="ru-RU"/>
        </w:rPr>
        <w:t xml:space="preserve"> 0</w:t>
      </w:r>
      <w:r w:rsidR="003767BE" w:rsidRPr="00C77A02">
        <w:rPr>
          <w:rFonts w:ascii="Times New Roman" w:eastAsia="Times New Roman" w:hAnsi="Times New Roman" w:cs="Times New Roman"/>
          <w:i/>
          <w:iCs/>
          <w:sz w:val="24"/>
          <w:szCs w:val="24"/>
          <w:lang w:eastAsia="ru-RU"/>
        </w:rPr>
        <w:t xml:space="preserve"> </w:t>
      </w:r>
      <w:r w:rsidR="004C45A0" w:rsidRPr="00C77A02">
        <w:rPr>
          <w:rFonts w:ascii="Times New Roman" w:eastAsia="Times New Roman" w:hAnsi="Times New Roman" w:cs="Times New Roman"/>
          <w:i/>
          <w:iCs/>
          <w:sz w:val="24"/>
          <w:szCs w:val="24"/>
          <w:lang w:eastAsia="ru-RU"/>
        </w:rPr>
        <w:t>чел., все выпускники 11 класса поступили в</w:t>
      </w:r>
      <w:r w:rsidR="003767BE" w:rsidRPr="00C77A02">
        <w:rPr>
          <w:rFonts w:ascii="Times New Roman" w:eastAsia="Times New Roman" w:hAnsi="Times New Roman" w:cs="Times New Roman"/>
          <w:i/>
          <w:iCs/>
          <w:sz w:val="24"/>
          <w:szCs w:val="24"/>
          <w:lang w:eastAsia="ru-RU"/>
        </w:rPr>
        <w:t xml:space="preserve"> </w:t>
      </w:r>
      <w:proofErr w:type="spellStart"/>
      <w:r w:rsidR="003767BE" w:rsidRPr="00C77A02">
        <w:rPr>
          <w:rFonts w:ascii="Times New Roman" w:eastAsia="Times New Roman" w:hAnsi="Times New Roman" w:cs="Times New Roman"/>
          <w:i/>
          <w:iCs/>
          <w:sz w:val="24"/>
          <w:szCs w:val="24"/>
          <w:lang w:eastAsia="ru-RU"/>
        </w:rPr>
        <w:t>ССУЗы</w:t>
      </w:r>
      <w:proofErr w:type="spellEnd"/>
    </w:p>
    <w:p w:rsidR="00424BCC" w:rsidRPr="00C77A02" w:rsidRDefault="00424BCC" w:rsidP="00424BCC">
      <w:pPr>
        <w:spacing w:after="0" w:line="360" w:lineRule="auto"/>
        <w:jc w:val="both"/>
        <w:rPr>
          <w:rFonts w:ascii="Times New Roman" w:eastAsia="Times New Roman" w:hAnsi="Times New Roman" w:cs="Times New Roman"/>
          <w:sz w:val="24"/>
          <w:szCs w:val="24"/>
          <w:lang w:eastAsia="ru-RU"/>
        </w:rPr>
      </w:pPr>
    </w:p>
    <w:p w:rsidR="00B1155F" w:rsidRPr="00C77A02" w:rsidRDefault="00B1155F" w:rsidP="00424BCC">
      <w:pPr>
        <w:spacing w:after="0" w:line="360" w:lineRule="auto"/>
        <w:rPr>
          <w:rFonts w:ascii="Times New Roman" w:eastAsia="Times New Roman" w:hAnsi="Times New Roman" w:cs="Times New Roman"/>
          <w:b/>
          <w:bCs/>
          <w:sz w:val="24"/>
          <w:szCs w:val="24"/>
          <w:lang w:eastAsia="ru-RU"/>
        </w:rPr>
      </w:pPr>
      <w:r w:rsidRPr="00C77A02">
        <w:rPr>
          <w:rFonts w:ascii="Times New Roman" w:eastAsia="Times New Roman" w:hAnsi="Times New Roman" w:cs="Times New Roman"/>
          <w:b/>
          <w:bCs/>
          <w:sz w:val="24"/>
          <w:szCs w:val="24"/>
          <w:lang w:eastAsia="ru-RU"/>
        </w:rPr>
        <w:t>VI.</w:t>
      </w:r>
      <w:r w:rsidR="003767BE" w:rsidRPr="00C77A02">
        <w:rPr>
          <w:rFonts w:ascii="Times New Roman" w:eastAsia="Times New Roman" w:hAnsi="Times New Roman" w:cs="Times New Roman"/>
          <w:b/>
          <w:bCs/>
          <w:sz w:val="24"/>
          <w:szCs w:val="24"/>
          <w:lang w:eastAsia="ru-RU"/>
        </w:rPr>
        <w:t xml:space="preserve"> </w:t>
      </w:r>
      <w:r w:rsidRPr="00C77A02">
        <w:rPr>
          <w:rFonts w:ascii="Times New Roman" w:eastAsia="Times New Roman" w:hAnsi="Times New Roman" w:cs="Times New Roman"/>
          <w:b/>
          <w:bCs/>
          <w:sz w:val="24"/>
          <w:szCs w:val="24"/>
          <w:lang w:eastAsia="ru-RU"/>
        </w:rPr>
        <w:t>Оценка качества кадрового</w:t>
      </w:r>
      <w:r w:rsidR="003767BE" w:rsidRPr="00C77A02">
        <w:rPr>
          <w:rFonts w:ascii="Times New Roman" w:eastAsia="Times New Roman" w:hAnsi="Times New Roman" w:cs="Times New Roman"/>
          <w:b/>
          <w:bCs/>
          <w:sz w:val="24"/>
          <w:szCs w:val="24"/>
          <w:lang w:eastAsia="ru-RU"/>
        </w:rPr>
        <w:t xml:space="preserve"> </w:t>
      </w:r>
      <w:r w:rsidRPr="00C77A02">
        <w:rPr>
          <w:rFonts w:ascii="Times New Roman" w:eastAsia="Times New Roman" w:hAnsi="Times New Roman" w:cs="Times New Roman"/>
          <w:b/>
          <w:bCs/>
          <w:sz w:val="24"/>
          <w:szCs w:val="24"/>
          <w:lang w:eastAsia="ru-RU"/>
        </w:rPr>
        <w:t>обеспечения</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 xml:space="preserve">На период </w:t>
      </w:r>
      <w:proofErr w:type="spellStart"/>
      <w:r w:rsidRPr="00C77A02">
        <w:rPr>
          <w:rFonts w:ascii="Times New Roman" w:eastAsia="Times New Roman" w:hAnsi="Times New Roman" w:cs="Times New Roman"/>
          <w:i/>
          <w:iCs/>
          <w:sz w:val="24"/>
          <w:szCs w:val="24"/>
          <w:lang w:eastAsia="ru-RU"/>
        </w:rPr>
        <w:t>сам</w:t>
      </w:r>
      <w:r w:rsidR="00CC044C" w:rsidRPr="00C77A02">
        <w:rPr>
          <w:rFonts w:ascii="Times New Roman" w:eastAsia="Times New Roman" w:hAnsi="Times New Roman" w:cs="Times New Roman"/>
          <w:i/>
          <w:iCs/>
          <w:sz w:val="24"/>
          <w:szCs w:val="24"/>
          <w:lang w:eastAsia="ru-RU"/>
        </w:rPr>
        <w:t>ообследования</w:t>
      </w:r>
      <w:proofErr w:type="spellEnd"/>
      <w:r w:rsidR="00CC044C" w:rsidRPr="00C77A02">
        <w:rPr>
          <w:rFonts w:ascii="Times New Roman" w:eastAsia="Times New Roman" w:hAnsi="Times New Roman" w:cs="Times New Roman"/>
          <w:i/>
          <w:iCs/>
          <w:sz w:val="24"/>
          <w:szCs w:val="24"/>
          <w:lang w:eastAsia="ru-RU"/>
        </w:rPr>
        <w:t xml:space="preserve"> в Школе работают 11</w:t>
      </w:r>
      <w:r w:rsidR="00BC69FF" w:rsidRPr="00C77A02">
        <w:rPr>
          <w:rFonts w:ascii="Times New Roman" w:eastAsia="Times New Roman" w:hAnsi="Times New Roman" w:cs="Times New Roman"/>
          <w:i/>
          <w:iCs/>
          <w:sz w:val="24"/>
          <w:szCs w:val="24"/>
          <w:lang w:eastAsia="ru-RU"/>
        </w:rPr>
        <w:t xml:space="preserve"> педагогов</w:t>
      </w:r>
      <w:r w:rsidR="00CC044C" w:rsidRPr="00C77A02">
        <w:rPr>
          <w:rFonts w:ascii="Times New Roman" w:eastAsia="Times New Roman" w:hAnsi="Times New Roman" w:cs="Times New Roman"/>
          <w:i/>
          <w:iCs/>
          <w:sz w:val="24"/>
          <w:szCs w:val="24"/>
          <w:lang w:eastAsia="ru-RU"/>
        </w:rPr>
        <w:t>, 1 воспитатель ГКП</w:t>
      </w:r>
      <w:r w:rsidRPr="00C77A02">
        <w:rPr>
          <w:rFonts w:ascii="Times New Roman" w:eastAsia="Times New Roman" w:hAnsi="Times New Roman" w:cs="Times New Roman"/>
          <w:i/>
          <w:iCs/>
          <w:sz w:val="24"/>
          <w:szCs w:val="24"/>
          <w:lang w:eastAsia="ru-RU"/>
        </w:rPr>
        <w:t>, из ни</w:t>
      </w:r>
      <w:r w:rsidR="00CC044C" w:rsidRPr="00C77A02">
        <w:rPr>
          <w:rFonts w:ascii="Times New Roman" w:eastAsia="Times New Roman" w:hAnsi="Times New Roman" w:cs="Times New Roman"/>
          <w:i/>
          <w:iCs/>
          <w:sz w:val="24"/>
          <w:szCs w:val="24"/>
          <w:lang w:eastAsia="ru-RU"/>
        </w:rPr>
        <w:t>х 2 – внутренних совместителей</w:t>
      </w:r>
      <w:r w:rsidRPr="00C77A02">
        <w:rPr>
          <w:rFonts w:ascii="Times New Roman" w:eastAsia="Times New Roman" w:hAnsi="Times New Roman" w:cs="Times New Roman"/>
          <w:i/>
          <w:iCs/>
          <w:sz w:val="24"/>
          <w:szCs w:val="24"/>
          <w:lang w:eastAsia="ru-RU"/>
        </w:rPr>
        <w:t>. В 2020 году аттестацию прошли 2 человека – на первую квалификационную категорию</w:t>
      </w:r>
      <w:r w:rsidR="00BC69FF" w:rsidRPr="00C77A02">
        <w:rPr>
          <w:rFonts w:ascii="Times New Roman" w:eastAsia="Times New Roman" w:hAnsi="Times New Roman" w:cs="Times New Roman"/>
          <w:i/>
          <w:iCs/>
          <w:sz w:val="24"/>
          <w:szCs w:val="24"/>
          <w:lang w:eastAsia="ru-RU"/>
        </w:rPr>
        <w:t xml:space="preserve">-1чел, </w:t>
      </w:r>
      <w:proofErr w:type="gramStart"/>
      <w:r w:rsidR="00BC69FF" w:rsidRPr="00C77A02">
        <w:rPr>
          <w:rFonts w:ascii="Times New Roman" w:eastAsia="Times New Roman" w:hAnsi="Times New Roman" w:cs="Times New Roman"/>
          <w:i/>
          <w:iCs/>
          <w:sz w:val="24"/>
          <w:szCs w:val="24"/>
          <w:lang w:eastAsia="ru-RU"/>
        </w:rPr>
        <w:t>на</w:t>
      </w:r>
      <w:proofErr w:type="gramEnd"/>
      <w:r w:rsidR="00BC69FF" w:rsidRPr="00C77A02">
        <w:rPr>
          <w:rFonts w:ascii="Times New Roman" w:eastAsia="Times New Roman" w:hAnsi="Times New Roman" w:cs="Times New Roman"/>
          <w:i/>
          <w:iCs/>
          <w:sz w:val="24"/>
          <w:szCs w:val="24"/>
          <w:lang w:eastAsia="ru-RU"/>
        </w:rPr>
        <w:t xml:space="preserve"> высшую квалификационную категорию-1чел.</w:t>
      </w:r>
      <w:r w:rsidRPr="00C77A02">
        <w:rPr>
          <w:rFonts w:ascii="Times New Roman" w:eastAsia="Times New Roman" w:hAnsi="Times New Roman" w:cs="Times New Roman"/>
          <w:i/>
          <w:iCs/>
          <w:sz w:val="24"/>
          <w:szCs w:val="24"/>
          <w:lang w:eastAsia="ru-RU"/>
        </w:rPr>
        <w:t>.</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Основные принципы кадровой политики направлены:</w:t>
      </w:r>
    </w:p>
    <w:p w:rsidR="00B1155F" w:rsidRPr="00C77A02" w:rsidRDefault="00B1155F" w:rsidP="00424BCC">
      <w:pPr>
        <w:numPr>
          <w:ilvl w:val="0"/>
          <w:numId w:val="18"/>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на сохранение, укрепление и развитие кадрового потенциала;</w:t>
      </w:r>
    </w:p>
    <w:p w:rsidR="00B1155F" w:rsidRPr="00C77A02" w:rsidRDefault="00B1155F" w:rsidP="00424BCC">
      <w:pPr>
        <w:numPr>
          <w:ilvl w:val="0"/>
          <w:numId w:val="18"/>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создание квалифицированного коллектива, способного работать в современных условиях;</w:t>
      </w:r>
    </w:p>
    <w:p w:rsidR="00B1155F" w:rsidRPr="00C77A02" w:rsidRDefault="00B1155F" w:rsidP="00424BCC">
      <w:pPr>
        <w:numPr>
          <w:ilvl w:val="0"/>
          <w:numId w:val="18"/>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lastRenderedPageBreak/>
        <w:t>повышения уровня квалификации персонала.</w:t>
      </w:r>
    </w:p>
    <w:p w:rsidR="00B1155F" w:rsidRPr="00C77A02" w:rsidRDefault="00B1155F" w:rsidP="00424BCC">
      <w:pPr>
        <w:pStyle w:val="a8"/>
        <w:numPr>
          <w:ilvl w:val="0"/>
          <w:numId w:val="18"/>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1155F" w:rsidRPr="00C77A02" w:rsidRDefault="00B1155F" w:rsidP="00424BCC">
      <w:pPr>
        <w:numPr>
          <w:ilvl w:val="0"/>
          <w:numId w:val="18"/>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образовательная деятельность в школе обеспечена квалифицированным профессиональным педагогическим составом;</w:t>
      </w:r>
    </w:p>
    <w:p w:rsidR="00B1155F" w:rsidRPr="00C77A02" w:rsidRDefault="00B1155F" w:rsidP="00424BCC">
      <w:pPr>
        <w:numPr>
          <w:ilvl w:val="0"/>
          <w:numId w:val="18"/>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в Школе создана устойчивая целевая кадровая система, в которой осуществляется подготовка новых кадров из числа собственныхвыпускников;</w:t>
      </w:r>
    </w:p>
    <w:p w:rsidR="00B1155F" w:rsidRPr="00C77A02" w:rsidRDefault="00B1155F" w:rsidP="00424BCC">
      <w:pPr>
        <w:numPr>
          <w:ilvl w:val="0"/>
          <w:numId w:val="18"/>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кадровый потенциал Школы динамично развивается на основе целенаправленной работы поповышению квалификации педагогов.</w:t>
      </w:r>
    </w:p>
    <w:p w:rsidR="00BC69F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p>
    <w:p w:rsidR="00424BCC" w:rsidRPr="00C77A02" w:rsidRDefault="003767BE" w:rsidP="00424BCC">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50</w:t>
      </w:r>
      <w:r w:rsidR="00B1155F" w:rsidRPr="00C77A02">
        <w:rPr>
          <w:rFonts w:ascii="Times New Roman" w:eastAsia="Times New Roman" w:hAnsi="Times New Roman" w:cs="Times New Roman"/>
          <w:i/>
          <w:iCs/>
          <w:sz w:val="24"/>
          <w:szCs w:val="24"/>
          <w:lang w:eastAsia="ru-RU"/>
        </w:rPr>
        <w:t xml:space="preserve">% педагогов прошли </w:t>
      </w:r>
      <w:proofErr w:type="gramStart"/>
      <w:r w:rsidR="00B1155F" w:rsidRPr="00C77A02">
        <w:rPr>
          <w:rFonts w:ascii="Times New Roman" w:eastAsia="Times New Roman" w:hAnsi="Times New Roman" w:cs="Times New Roman"/>
          <w:i/>
          <w:iCs/>
          <w:sz w:val="24"/>
          <w:szCs w:val="24"/>
          <w:lang w:eastAsia="ru-RU"/>
        </w:rPr>
        <w:t>обучение по вопросам</w:t>
      </w:r>
      <w:proofErr w:type="gramEnd"/>
      <w:r w:rsidR="00B1155F" w:rsidRPr="00C77A02">
        <w:rPr>
          <w:rFonts w:ascii="Times New Roman" w:eastAsia="Times New Roman" w:hAnsi="Times New Roman" w:cs="Times New Roman"/>
          <w:i/>
          <w:iCs/>
          <w:sz w:val="24"/>
          <w:szCs w:val="24"/>
          <w:lang w:eastAsia="ru-RU"/>
        </w:rPr>
        <w:t xml:space="preserve"> организации дистанционного обучения в объеме от 16 до 72 часов. </w:t>
      </w:r>
    </w:p>
    <w:p w:rsidR="003767BE" w:rsidRPr="00C77A02" w:rsidRDefault="003767BE" w:rsidP="00424BCC">
      <w:pPr>
        <w:spacing w:after="0" w:line="360" w:lineRule="auto"/>
        <w:jc w:val="both"/>
        <w:rPr>
          <w:rFonts w:ascii="Times New Roman" w:eastAsia="Times New Roman" w:hAnsi="Times New Roman" w:cs="Times New Roman"/>
          <w:i/>
          <w:iCs/>
          <w:sz w:val="24"/>
          <w:szCs w:val="24"/>
          <w:lang w:eastAsia="ru-RU"/>
        </w:rPr>
      </w:pPr>
    </w:p>
    <w:p w:rsidR="003767BE" w:rsidRPr="00C77A02" w:rsidRDefault="003767BE" w:rsidP="003767BE">
      <w:pPr>
        <w:spacing w:after="0" w:line="360" w:lineRule="auto"/>
        <w:jc w:val="both"/>
        <w:rPr>
          <w:rFonts w:ascii="Times New Roman" w:eastAsia="Times New Roman" w:hAnsi="Times New Roman" w:cs="Times New Roman"/>
          <w:sz w:val="24"/>
          <w:szCs w:val="24"/>
          <w:lang w:eastAsia="ru-RU"/>
        </w:rPr>
      </w:pPr>
      <w:proofErr w:type="spellStart"/>
      <w:r w:rsidRPr="00C77A02">
        <w:rPr>
          <w:rFonts w:ascii="Times New Roman" w:eastAsia="Times New Roman" w:hAnsi="Times New Roman" w:cs="Times New Roman"/>
          <w:b/>
          <w:bCs/>
          <w:sz w:val="24"/>
          <w:szCs w:val="24"/>
          <w:lang w:eastAsia="ru-RU"/>
        </w:rPr>
        <w:t>VII.Оценка</w:t>
      </w:r>
      <w:proofErr w:type="spellEnd"/>
      <w:r w:rsidRPr="00C77A02">
        <w:rPr>
          <w:rFonts w:ascii="Times New Roman" w:eastAsia="Times New Roman" w:hAnsi="Times New Roman" w:cs="Times New Roman"/>
          <w:b/>
          <w:bCs/>
          <w:sz w:val="24"/>
          <w:szCs w:val="24"/>
          <w:lang w:eastAsia="ru-RU"/>
        </w:rPr>
        <w:t xml:space="preserve"> качества учебно-методического и библиотечно-информационного обеспечения</w:t>
      </w:r>
    </w:p>
    <w:p w:rsidR="003767BE" w:rsidRPr="00C77A02" w:rsidRDefault="003767BE" w:rsidP="003767BE">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Общая характеристика:</w:t>
      </w:r>
    </w:p>
    <w:p w:rsidR="003767BE" w:rsidRPr="00C77A02" w:rsidRDefault="003767BE" w:rsidP="003767BE">
      <w:pPr>
        <w:numPr>
          <w:ilvl w:val="0"/>
          <w:numId w:val="19"/>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объем библиотечного фонда – 1795 единиц;</w:t>
      </w:r>
    </w:p>
    <w:p w:rsidR="003767BE" w:rsidRPr="00C77A02" w:rsidRDefault="003767BE" w:rsidP="003767BE">
      <w:pPr>
        <w:numPr>
          <w:ilvl w:val="0"/>
          <w:numId w:val="19"/>
        </w:numPr>
        <w:spacing w:after="0" w:line="360" w:lineRule="auto"/>
        <w:jc w:val="both"/>
        <w:rPr>
          <w:rFonts w:ascii="Times New Roman" w:eastAsia="Times New Roman" w:hAnsi="Times New Roman" w:cs="Times New Roman"/>
          <w:sz w:val="24"/>
          <w:szCs w:val="24"/>
          <w:lang w:eastAsia="ru-RU"/>
        </w:rPr>
      </w:pPr>
      <w:proofErr w:type="spellStart"/>
      <w:r w:rsidRPr="00C77A02">
        <w:rPr>
          <w:rFonts w:ascii="Times New Roman" w:eastAsia="Times New Roman" w:hAnsi="Times New Roman" w:cs="Times New Roman"/>
          <w:i/>
          <w:iCs/>
          <w:sz w:val="24"/>
          <w:szCs w:val="24"/>
          <w:lang w:eastAsia="ru-RU"/>
        </w:rPr>
        <w:t>книгообеспеченность</w:t>
      </w:r>
      <w:proofErr w:type="spellEnd"/>
      <w:r w:rsidRPr="00C77A02">
        <w:rPr>
          <w:rFonts w:ascii="Times New Roman" w:eastAsia="Times New Roman" w:hAnsi="Times New Roman" w:cs="Times New Roman"/>
          <w:i/>
          <w:iCs/>
          <w:sz w:val="24"/>
          <w:szCs w:val="24"/>
          <w:lang w:eastAsia="ru-RU"/>
        </w:rPr>
        <w:t xml:space="preserve"> – 27 процентов;</w:t>
      </w:r>
    </w:p>
    <w:p w:rsidR="003767BE" w:rsidRPr="00C77A02" w:rsidRDefault="003767BE" w:rsidP="003767BE">
      <w:pPr>
        <w:numPr>
          <w:ilvl w:val="0"/>
          <w:numId w:val="19"/>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обращаемость – 53,53 единиц в год;</w:t>
      </w:r>
    </w:p>
    <w:p w:rsidR="003767BE" w:rsidRPr="00C77A02" w:rsidRDefault="003767BE" w:rsidP="003767BE">
      <w:pPr>
        <w:numPr>
          <w:ilvl w:val="0"/>
          <w:numId w:val="19"/>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объем учебного фонда – 1421 единица.</w:t>
      </w:r>
    </w:p>
    <w:p w:rsidR="003767BE" w:rsidRPr="00C77A02" w:rsidRDefault="003767BE" w:rsidP="003767BE">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Фонд библиотеки формируется за счет федерального, областного, местного бюджетов.</w:t>
      </w:r>
    </w:p>
    <w:p w:rsidR="003767BE" w:rsidRPr="00C77A02" w:rsidRDefault="003767BE" w:rsidP="003767BE">
      <w:pPr>
        <w:spacing w:after="0" w:line="360" w:lineRule="auto"/>
        <w:jc w:val="both"/>
        <w:rPr>
          <w:rFonts w:ascii="Times New Roman" w:eastAsia="Times New Roman" w:hAnsi="Times New Roman" w:cs="Times New Roman"/>
          <w:sz w:val="24"/>
          <w:szCs w:val="24"/>
          <w:lang w:eastAsia="ru-RU"/>
        </w:rPr>
      </w:pPr>
    </w:p>
    <w:p w:rsidR="003767BE" w:rsidRPr="00C77A02" w:rsidRDefault="003767BE" w:rsidP="003767BE">
      <w:pPr>
        <w:spacing w:after="0" w:line="360" w:lineRule="auto"/>
        <w:jc w:val="center"/>
        <w:rPr>
          <w:rFonts w:ascii="Times New Roman" w:eastAsia="Times New Roman" w:hAnsi="Times New Roman" w:cs="Times New Roman"/>
          <w:b/>
          <w:sz w:val="24"/>
          <w:szCs w:val="24"/>
          <w:lang w:eastAsia="ru-RU"/>
        </w:rPr>
      </w:pPr>
      <w:r w:rsidRPr="00C77A02">
        <w:rPr>
          <w:rFonts w:ascii="Times New Roman" w:eastAsia="Times New Roman" w:hAnsi="Times New Roman" w:cs="Times New Roman"/>
          <w:b/>
          <w:sz w:val="24"/>
          <w:szCs w:val="24"/>
          <w:lang w:eastAsia="ru-RU"/>
        </w:rPr>
        <w:t>Состав фонда и его использование</w:t>
      </w:r>
    </w:p>
    <w:tbl>
      <w:tblPr>
        <w:tblW w:w="5000" w:type="pct"/>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416"/>
        <w:gridCol w:w="3959"/>
        <w:gridCol w:w="2630"/>
        <w:gridCol w:w="3043"/>
      </w:tblGrid>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Вид литературы</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Количество единиц в фонде</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Сколько экземпляров выдавалось за год</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Учебная</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1421</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324</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2</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Педагогическая</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20</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12</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3</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Художественная</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94</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81</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4</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Справочная</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96</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47</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5</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Языковедение, литературоведение</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36</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39</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6</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proofErr w:type="spellStart"/>
            <w:proofErr w:type="gramStart"/>
            <w:r w:rsidRPr="00C77A02">
              <w:rPr>
                <w:rFonts w:ascii="Times New Roman" w:eastAsia="Times New Roman" w:hAnsi="Times New Roman" w:cs="Times New Roman"/>
                <w:i/>
                <w:iCs/>
                <w:sz w:val="24"/>
                <w:szCs w:val="24"/>
                <w:lang w:eastAsia="ru-RU"/>
              </w:rPr>
              <w:t>Естественно-научная</w:t>
            </w:r>
            <w:proofErr w:type="spellEnd"/>
            <w:proofErr w:type="gramEnd"/>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14</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17</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7</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Техническая</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0</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0</w:t>
            </w:r>
          </w:p>
        </w:tc>
      </w:tr>
      <w:tr w:rsidR="003767BE" w:rsidRPr="00C77A02" w:rsidTr="00C162FE">
        <w:trPr>
          <w:jc w:val="center"/>
        </w:trPr>
        <w:tc>
          <w:tcPr>
            <w:tcW w:w="28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8</w:t>
            </w:r>
          </w:p>
        </w:tc>
        <w:tc>
          <w:tcPr>
            <w:tcW w:w="33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Общественно-политическая</w:t>
            </w:r>
          </w:p>
        </w:tc>
        <w:tc>
          <w:tcPr>
            <w:tcW w:w="222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114</w:t>
            </w:r>
          </w:p>
        </w:tc>
        <w:tc>
          <w:tcPr>
            <w:tcW w:w="257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767BE" w:rsidRPr="00C77A02" w:rsidRDefault="003767BE" w:rsidP="00C162FE">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89</w:t>
            </w:r>
          </w:p>
        </w:tc>
      </w:tr>
    </w:tbl>
    <w:p w:rsidR="003767BE" w:rsidRPr="00C77A02" w:rsidRDefault="003767BE" w:rsidP="003767BE">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lastRenderedPageBreak/>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C77A02">
        <w:rPr>
          <w:rFonts w:ascii="Times New Roman" w:eastAsia="Times New Roman" w:hAnsi="Times New Roman" w:cs="Times New Roman"/>
          <w:sz w:val="24"/>
          <w:szCs w:val="24"/>
          <w:lang w:eastAsia="ru-RU"/>
        </w:rPr>
        <w:t>Минпросвещения</w:t>
      </w:r>
      <w:proofErr w:type="spellEnd"/>
      <w:r w:rsidRPr="00C77A02">
        <w:rPr>
          <w:rFonts w:ascii="Times New Roman" w:eastAsia="Times New Roman" w:hAnsi="Times New Roman" w:cs="Times New Roman"/>
          <w:sz w:val="24"/>
          <w:szCs w:val="24"/>
          <w:lang w:eastAsia="ru-RU"/>
        </w:rPr>
        <w:t xml:space="preserve"> России от 20.05.2020 № 254.</w:t>
      </w:r>
    </w:p>
    <w:p w:rsidR="003767BE" w:rsidRPr="00C77A02" w:rsidRDefault="003767BE" w:rsidP="003767BE">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 xml:space="preserve">В библиотеке имеются электронные образовательные ресурсы – 88 дисков; сетевые образовательные ресурсы – 0. </w:t>
      </w:r>
      <w:proofErr w:type="spellStart"/>
      <w:r w:rsidRPr="00C77A02">
        <w:rPr>
          <w:rFonts w:ascii="Times New Roman" w:eastAsia="Times New Roman" w:hAnsi="Times New Roman" w:cs="Times New Roman"/>
          <w:i/>
          <w:iCs/>
          <w:sz w:val="24"/>
          <w:szCs w:val="24"/>
          <w:lang w:eastAsia="ru-RU"/>
        </w:rPr>
        <w:t>Мультимедийные</w:t>
      </w:r>
      <w:proofErr w:type="spellEnd"/>
      <w:r w:rsidRPr="00C77A02">
        <w:rPr>
          <w:rFonts w:ascii="Times New Roman" w:eastAsia="Times New Roman" w:hAnsi="Times New Roman" w:cs="Times New Roman"/>
          <w:i/>
          <w:iCs/>
          <w:sz w:val="24"/>
          <w:szCs w:val="24"/>
          <w:lang w:eastAsia="ru-RU"/>
        </w:rPr>
        <w:t xml:space="preserve"> средства (презентации, электронные энциклопедии, дидактические материалы) – 0.</w:t>
      </w:r>
    </w:p>
    <w:p w:rsidR="003767BE" w:rsidRPr="00C77A02" w:rsidRDefault="003767BE" w:rsidP="003767BE">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Средний уровень посещаемости библиотеки – 15человек в день.</w:t>
      </w:r>
    </w:p>
    <w:p w:rsidR="003767BE" w:rsidRPr="00C77A02" w:rsidRDefault="003767BE" w:rsidP="003767BE">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На официальном сайте школы есть страница библиотеки с информацией о работе и проводимых мероприятиях библиотеки Школы.</w:t>
      </w:r>
    </w:p>
    <w:p w:rsidR="003767BE" w:rsidRDefault="003767BE" w:rsidP="003767BE">
      <w:pPr>
        <w:spacing w:after="0" w:line="360" w:lineRule="auto"/>
        <w:jc w:val="both"/>
        <w:rPr>
          <w:rFonts w:ascii="Times New Roman" w:eastAsia="Times New Roman" w:hAnsi="Times New Roman" w:cs="Times New Roman"/>
          <w:i/>
          <w:iCs/>
          <w:sz w:val="24"/>
          <w:szCs w:val="24"/>
          <w:lang w:eastAsia="ru-RU"/>
        </w:rPr>
      </w:pPr>
      <w:r w:rsidRPr="00C77A02">
        <w:rPr>
          <w:rFonts w:ascii="Times New Roman" w:eastAsia="Times New Roman" w:hAnsi="Times New Roman" w:cs="Times New Roman"/>
          <w:i/>
          <w:iCs/>
          <w:sz w:val="24"/>
          <w:szCs w:val="24"/>
          <w:lang w:eastAsia="ru-RU"/>
        </w:rPr>
        <w:t xml:space="preserve">Оснащенность библиотеки учебными пособиями достаточная. </w:t>
      </w:r>
    </w:p>
    <w:p w:rsidR="00CF3D81" w:rsidRPr="00CF3D81" w:rsidRDefault="00CF3D81" w:rsidP="00CF3D81">
      <w:pPr>
        <w:spacing w:before="119" w:after="0"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 xml:space="preserve">В </w:t>
      </w:r>
      <w:r w:rsidR="005571BD">
        <w:rPr>
          <w:rFonts w:ascii="Times New Roman" w:eastAsia="Times New Roman" w:hAnsi="Times New Roman" w:cs="Times New Roman"/>
          <w:b/>
          <w:bCs/>
          <w:color w:val="000000"/>
          <w:sz w:val="24"/>
          <w:szCs w:val="24"/>
          <w:lang w:eastAsia="ru-RU"/>
        </w:rPr>
        <w:t>Аксурской С</w:t>
      </w:r>
      <w:r w:rsidRPr="00CF3D81">
        <w:rPr>
          <w:rFonts w:ascii="Times New Roman" w:eastAsia="Times New Roman" w:hAnsi="Times New Roman" w:cs="Times New Roman"/>
          <w:b/>
          <w:bCs/>
          <w:color w:val="000000"/>
          <w:sz w:val="24"/>
          <w:szCs w:val="24"/>
          <w:lang w:eastAsia="ru-RU"/>
        </w:rPr>
        <w:t>ОШ, филиале МАОУ Дубровинская СОШ работает группа кратковременного пребывания детей.</w:t>
      </w:r>
    </w:p>
    <w:p w:rsidR="00CF3D81" w:rsidRPr="00CF3D81" w:rsidRDefault="00CF3D81" w:rsidP="005571BD">
      <w:pPr>
        <w:spacing w:before="119" w:after="0"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Количество детей в ГКП</w:t>
      </w:r>
      <w:r w:rsidRPr="00CF3D81">
        <w:rPr>
          <w:rFonts w:ascii="Times New Roman" w:eastAsia="Times New Roman" w:hAnsi="Times New Roman" w:cs="Times New Roman"/>
          <w:color w:val="000000"/>
          <w:sz w:val="24"/>
          <w:szCs w:val="24"/>
          <w:shd w:val="clear" w:color="auto" w:fill="FFFFFF"/>
          <w:lang w:eastAsia="ru-RU"/>
        </w:rPr>
        <w:t xml:space="preserve"> за </w:t>
      </w:r>
      <w:r w:rsidRPr="00CF3D81">
        <w:rPr>
          <w:rFonts w:ascii="Times New Roman" w:eastAsia="Times New Roman" w:hAnsi="Times New Roman" w:cs="Times New Roman"/>
          <w:color w:val="000000"/>
          <w:sz w:val="24"/>
          <w:szCs w:val="24"/>
          <w:shd w:val="clear" w:color="auto" w:fill="FFFFFF"/>
          <w:lang w:val="en-US" w:eastAsia="ru-RU"/>
        </w:rPr>
        <w:t>I</w:t>
      </w:r>
      <w:r w:rsidR="005571BD">
        <w:rPr>
          <w:rFonts w:ascii="Times New Roman" w:eastAsia="Times New Roman" w:hAnsi="Times New Roman" w:cs="Times New Roman"/>
          <w:color w:val="000000"/>
          <w:sz w:val="24"/>
          <w:szCs w:val="24"/>
          <w:shd w:val="clear" w:color="auto" w:fill="FFFFFF"/>
          <w:lang w:eastAsia="ru-RU"/>
        </w:rPr>
        <w:t xml:space="preserve"> квартал 2020г.- 22</w:t>
      </w:r>
      <w:r w:rsidRPr="00CF3D81">
        <w:rPr>
          <w:rFonts w:ascii="Times New Roman" w:eastAsia="Times New Roman" w:hAnsi="Times New Roman" w:cs="Times New Roman"/>
          <w:color w:val="000000"/>
          <w:sz w:val="24"/>
          <w:szCs w:val="24"/>
          <w:shd w:val="clear" w:color="auto" w:fill="FFFFFF"/>
          <w:lang w:eastAsia="ru-RU"/>
        </w:rPr>
        <w:t xml:space="preserve"> ребенка, за </w:t>
      </w:r>
      <w:r w:rsidRPr="00CF3D81">
        <w:rPr>
          <w:rFonts w:ascii="Times New Roman" w:eastAsia="Times New Roman" w:hAnsi="Times New Roman" w:cs="Times New Roman"/>
          <w:color w:val="000000"/>
          <w:sz w:val="24"/>
          <w:szCs w:val="24"/>
          <w:shd w:val="clear" w:color="auto" w:fill="FFFFFF"/>
          <w:lang w:val="en-US" w:eastAsia="ru-RU"/>
        </w:rPr>
        <w:t>II</w:t>
      </w:r>
      <w:r w:rsidRPr="00CF3D81">
        <w:rPr>
          <w:rFonts w:ascii="Times New Roman" w:eastAsia="Times New Roman" w:hAnsi="Times New Roman" w:cs="Times New Roman"/>
          <w:color w:val="000000"/>
          <w:sz w:val="24"/>
          <w:szCs w:val="24"/>
          <w:shd w:val="clear" w:color="auto" w:fill="FFFFFF"/>
          <w:lang w:eastAsia="ru-RU"/>
        </w:rPr>
        <w:t xml:space="preserve"> квартал - 2</w:t>
      </w:r>
      <w:r w:rsidR="005571BD">
        <w:rPr>
          <w:rFonts w:ascii="Times New Roman" w:eastAsia="Times New Roman" w:hAnsi="Times New Roman" w:cs="Times New Roman"/>
          <w:color w:val="000000"/>
          <w:sz w:val="24"/>
          <w:szCs w:val="24"/>
          <w:shd w:val="clear" w:color="auto" w:fill="FFFFFF"/>
          <w:lang w:eastAsia="ru-RU"/>
        </w:rPr>
        <w:t>2</w:t>
      </w:r>
      <w:r w:rsidRPr="00CF3D81">
        <w:rPr>
          <w:rFonts w:ascii="Times New Roman" w:eastAsia="Times New Roman" w:hAnsi="Times New Roman" w:cs="Times New Roman"/>
          <w:color w:val="000000"/>
          <w:sz w:val="24"/>
          <w:szCs w:val="24"/>
          <w:shd w:val="clear" w:color="auto" w:fill="FFFFFF"/>
          <w:lang w:eastAsia="ru-RU"/>
        </w:rPr>
        <w:t xml:space="preserve">, за </w:t>
      </w:r>
      <w:r w:rsidRPr="00CF3D81">
        <w:rPr>
          <w:rFonts w:ascii="Times New Roman" w:eastAsia="Times New Roman" w:hAnsi="Times New Roman" w:cs="Times New Roman"/>
          <w:color w:val="000000"/>
          <w:sz w:val="24"/>
          <w:szCs w:val="24"/>
          <w:shd w:val="clear" w:color="auto" w:fill="FFFFFF"/>
          <w:lang w:val="en-US" w:eastAsia="ru-RU"/>
        </w:rPr>
        <w:t>III</w:t>
      </w:r>
      <w:r w:rsidRPr="00CF3D81">
        <w:rPr>
          <w:rFonts w:ascii="Times New Roman" w:eastAsia="Times New Roman" w:hAnsi="Times New Roman" w:cs="Times New Roman"/>
          <w:color w:val="000000"/>
          <w:sz w:val="24"/>
          <w:szCs w:val="24"/>
          <w:shd w:val="clear" w:color="auto" w:fill="FFFFFF"/>
          <w:lang w:eastAsia="ru-RU"/>
        </w:rPr>
        <w:t xml:space="preserve"> квартал -</w:t>
      </w:r>
      <w:r w:rsidR="005571BD">
        <w:rPr>
          <w:rFonts w:ascii="Times New Roman" w:eastAsia="Times New Roman" w:hAnsi="Times New Roman" w:cs="Times New Roman"/>
          <w:color w:val="000000"/>
          <w:sz w:val="24"/>
          <w:szCs w:val="24"/>
          <w:shd w:val="clear" w:color="auto" w:fill="FFFFFF"/>
          <w:lang w:eastAsia="ru-RU"/>
        </w:rPr>
        <w:t>19</w:t>
      </w:r>
      <w:r w:rsidRPr="00CF3D81">
        <w:rPr>
          <w:rFonts w:ascii="Times New Roman" w:eastAsia="Times New Roman" w:hAnsi="Times New Roman" w:cs="Times New Roman"/>
          <w:color w:val="000000"/>
          <w:sz w:val="24"/>
          <w:szCs w:val="24"/>
          <w:shd w:val="clear" w:color="auto" w:fill="FFFFFF"/>
          <w:lang w:eastAsia="ru-RU"/>
        </w:rPr>
        <w:t xml:space="preserve"> детей, за </w:t>
      </w:r>
      <w:r w:rsidRPr="00CF3D81">
        <w:rPr>
          <w:rFonts w:ascii="Times New Roman" w:eastAsia="Times New Roman" w:hAnsi="Times New Roman" w:cs="Times New Roman"/>
          <w:color w:val="000000"/>
          <w:sz w:val="24"/>
          <w:szCs w:val="24"/>
          <w:shd w:val="clear" w:color="auto" w:fill="FFFFFF"/>
          <w:lang w:val="en-US" w:eastAsia="ru-RU"/>
        </w:rPr>
        <w:t>IV</w:t>
      </w:r>
      <w:r w:rsidRPr="00CF3D81">
        <w:rPr>
          <w:rFonts w:ascii="Times New Roman" w:eastAsia="Times New Roman" w:hAnsi="Times New Roman" w:cs="Times New Roman"/>
          <w:color w:val="000000"/>
          <w:sz w:val="24"/>
          <w:szCs w:val="24"/>
          <w:shd w:val="clear" w:color="auto" w:fill="FFFFFF"/>
          <w:lang w:eastAsia="ru-RU"/>
        </w:rPr>
        <w:t xml:space="preserve"> ква</w:t>
      </w:r>
      <w:r w:rsidR="005571BD">
        <w:rPr>
          <w:rFonts w:ascii="Times New Roman" w:eastAsia="Times New Roman" w:hAnsi="Times New Roman" w:cs="Times New Roman"/>
          <w:color w:val="000000"/>
          <w:sz w:val="24"/>
          <w:szCs w:val="24"/>
          <w:shd w:val="clear" w:color="auto" w:fill="FFFFFF"/>
          <w:lang w:eastAsia="ru-RU"/>
        </w:rPr>
        <w:t>ртал – 21</w:t>
      </w:r>
      <w:r w:rsidRPr="00CF3D81">
        <w:rPr>
          <w:rFonts w:ascii="Times New Roman" w:eastAsia="Times New Roman" w:hAnsi="Times New Roman" w:cs="Times New Roman"/>
          <w:color w:val="000000"/>
          <w:sz w:val="24"/>
          <w:szCs w:val="24"/>
          <w:shd w:val="clear" w:color="auto" w:fill="FFFFFF"/>
          <w:lang w:eastAsia="ru-RU"/>
        </w:rPr>
        <w:t xml:space="preserve"> ребенка.</w:t>
      </w:r>
    </w:p>
    <w:p w:rsidR="00CF3D81" w:rsidRPr="00CF3D81" w:rsidRDefault="00CF3D81" w:rsidP="00CF3D81">
      <w:pPr>
        <w:spacing w:before="119" w:after="0"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shd w:val="clear" w:color="auto" w:fill="FFFFFF"/>
          <w:lang w:eastAsia="ru-RU"/>
        </w:rPr>
        <w:t>Расписание</w:t>
      </w:r>
    </w:p>
    <w:p w:rsidR="00CF3D81" w:rsidRPr="00CF3D81" w:rsidRDefault="00CF3D81" w:rsidP="00CF3D81">
      <w:pPr>
        <w:spacing w:before="100" w:beforeAutospacing="1" w:after="159"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Непосредственной образовательной деятельности детей </w:t>
      </w:r>
      <w:r w:rsidR="005571BD">
        <w:rPr>
          <w:rFonts w:ascii="Times New Roman" w:eastAsia="Times New Roman" w:hAnsi="Times New Roman" w:cs="Times New Roman"/>
          <w:color w:val="000000"/>
          <w:sz w:val="24"/>
          <w:szCs w:val="24"/>
          <w:lang w:eastAsia="ru-RU"/>
        </w:rPr>
        <w:t>Аксурская</w:t>
      </w:r>
      <w:r w:rsidRPr="00CF3D81">
        <w:rPr>
          <w:rFonts w:ascii="Times New Roman" w:eastAsia="Times New Roman" w:hAnsi="Times New Roman" w:cs="Times New Roman"/>
          <w:color w:val="000000"/>
          <w:sz w:val="24"/>
          <w:szCs w:val="24"/>
          <w:lang w:eastAsia="ru-RU"/>
        </w:rPr>
        <w:t xml:space="preserve"> ГКП </w:t>
      </w:r>
    </w:p>
    <w:p w:rsidR="00CF3D81" w:rsidRPr="00CF3D81" w:rsidRDefault="00CF3D81" w:rsidP="00CF3D81">
      <w:pPr>
        <w:spacing w:before="100" w:beforeAutospacing="1" w:after="159"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МАОУ Дубровинская СОШ.</w:t>
      </w:r>
    </w:p>
    <w:p w:rsidR="00CF3D81" w:rsidRPr="00CF3D81" w:rsidRDefault="00CF3D81" w:rsidP="00CF3D81">
      <w:pPr>
        <w:spacing w:before="100" w:beforeAutospacing="1" w:after="159"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 Группа Будущий первоклассник» </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Понедельник.</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1.Познание </w:t>
      </w:r>
      <w:proofErr w:type="gramStart"/>
      <w:r w:rsidRPr="00CF3D81">
        <w:rPr>
          <w:rFonts w:ascii="Times New Roman" w:eastAsia="Times New Roman" w:hAnsi="Times New Roman" w:cs="Times New Roman"/>
          <w:color w:val="000000"/>
          <w:sz w:val="24"/>
          <w:szCs w:val="24"/>
          <w:lang w:eastAsia="ru-RU"/>
        </w:rPr>
        <w:t xml:space="preserve">( </w:t>
      </w:r>
      <w:proofErr w:type="gramEnd"/>
      <w:r w:rsidRPr="00CF3D81">
        <w:rPr>
          <w:rFonts w:ascii="Times New Roman" w:eastAsia="Times New Roman" w:hAnsi="Times New Roman" w:cs="Times New Roman"/>
          <w:color w:val="000000"/>
          <w:sz w:val="24"/>
          <w:szCs w:val="24"/>
          <w:lang w:eastAsia="ru-RU"/>
        </w:rPr>
        <w:t>формирование целостной картины мира)</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2.Коммуникация </w:t>
      </w:r>
      <w:proofErr w:type="gramStart"/>
      <w:r w:rsidRPr="00CF3D81">
        <w:rPr>
          <w:rFonts w:ascii="Times New Roman" w:eastAsia="Times New Roman" w:hAnsi="Times New Roman" w:cs="Times New Roman"/>
          <w:color w:val="000000"/>
          <w:sz w:val="24"/>
          <w:szCs w:val="24"/>
          <w:lang w:eastAsia="ru-RU"/>
        </w:rPr>
        <w:t xml:space="preserve">( </w:t>
      </w:r>
      <w:proofErr w:type="gramEnd"/>
      <w:r w:rsidRPr="00CF3D81">
        <w:rPr>
          <w:rFonts w:ascii="Times New Roman" w:eastAsia="Times New Roman" w:hAnsi="Times New Roman" w:cs="Times New Roman"/>
          <w:color w:val="000000"/>
          <w:sz w:val="24"/>
          <w:szCs w:val="24"/>
          <w:lang w:eastAsia="ru-RU"/>
        </w:rPr>
        <w:t>развитие речи)</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3.Художественное творчество (лепка – аппликация)</w:t>
      </w:r>
    </w:p>
    <w:p w:rsidR="00CF3D81" w:rsidRPr="00CF3D81" w:rsidRDefault="00CF3D81" w:rsidP="00CF3D81">
      <w:pPr>
        <w:spacing w:before="100" w:beforeAutospacing="1" w:after="0"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Среда</w:t>
      </w:r>
    </w:p>
    <w:p w:rsidR="00CF3D81" w:rsidRPr="00CF3D81" w:rsidRDefault="00CF3D81" w:rsidP="00CF3D81">
      <w:pPr>
        <w:spacing w:before="100" w:beforeAutospacing="1" w:after="0"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1.Познание (формирование элементарных математических представлений)</w:t>
      </w:r>
    </w:p>
    <w:p w:rsidR="00CF3D81" w:rsidRPr="00CF3D81" w:rsidRDefault="00CF3D81" w:rsidP="00CF3D81">
      <w:pPr>
        <w:spacing w:before="100" w:beforeAutospacing="1" w:after="0"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2.Познание (конструктивная деятельность)</w:t>
      </w:r>
    </w:p>
    <w:p w:rsidR="00CF3D81" w:rsidRPr="00CF3D81" w:rsidRDefault="00CF3D81" w:rsidP="00CF3D81">
      <w:pPr>
        <w:spacing w:before="100" w:beforeAutospacing="1" w:after="0"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2.Музыка</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Пятница</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1.Чтение художественной литературы</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2. Физическая культура</w:t>
      </w:r>
    </w:p>
    <w:p w:rsidR="00CF3D81" w:rsidRDefault="00CF3D81" w:rsidP="00CF3D81">
      <w:pPr>
        <w:spacing w:before="100" w:beforeAutospacing="1" w:after="0" w:line="264" w:lineRule="auto"/>
        <w:rPr>
          <w:rFonts w:ascii="Times New Roman" w:eastAsia="Times New Roman" w:hAnsi="Times New Roman" w:cs="Times New Roman"/>
          <w:color w:val="000000"/>
          <w:sz w:val="24"/>
          <w:szCs w:val="24"/>
          <w:lang w:eastAsia="ru-RU"/>
        </w:rPr>
      </w:pPr>
      <w:r w:rsidRPr="00CF3D81">
        <w:rPr>
          <w:rFonts w:ascii="Times New Roman" w:eastAsia="Times New Roman" w:hAnsi="Times New Roman" w:cs="Times New Roman"/>
          <w:color w:val="000000"/>
          <w:sz w:val="24"/>
          <w:szCs w:val="24"/>
          <w:lang w:eastAsia="ru-RU"/>
        </w:rPr>
        <w:t xml:space="preserve">3.Художественное творчество </w:t>
      </w:r>
      <w:proofErr w:type="gramStart"/>
      <w:r w:rsidRPr="00CF3D81">
        <w:rPr>
          <w:rFonts w:ascii="Times New Roman" w:eastAsia="Times New Roman" w:hAnsi="Times New Roman" w:cs="Times New Roman"/>
          <w:color w:val="000000"/>
          <w:sz w:val="24"/>
          <w:szCs w:val="24"/>
          <w:lang w:eastAsia="ru-RU"/>
        </w:rPr>
        <w:t xml:space="preserve">( </w:t>
      </w:r>
      <w:proofErr w:type="gramEnd"/>
      <w:r w:rsidRPr="00CF3D81">
        <w:rPr>
          <w:rFonts w:ascii="Times New Roman" w:eastAsia="Times New Roman" w:hAnsi="Times New Roman" w:cs="Times New Roman"/>
          <w:color w:val="000000"/>
          <w:sz w:val="24"/>
          <w:szCs w:val="24"/>
          <w:lang w:eastAsia="ru-RU"/>
        </w:rPr>
        <w:t>рисование)</w:t>
      </w:r>
    </w:p>
    <w:p w:rsidR="00CF3D81" w:rsidRPr="00CF3D81" w:rsidRDefault="00CF3D81" w:rsidP="00CF3D81">
      <w:pPr>
        <w:spacing w:before="100" w:beforeAutospacing="1" w:after="159"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Группа Развития»</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Вторник</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1.Аппликация</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lastRenderedPageBreak/>
        <w:t>2.Физическое развитие</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3.Художественное творчество (лепка)</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Четверг</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1.Развитие речи </w:t>
      </w:r>
      <w:proofErr w:type="gramStart"/>
      <w:r w:rsidRPr="00CF3D81">
        <w:rPr>
          <w:rFonts w:ascii="Times New Roman" w:eastAsia="Times New Roman" w:hAnsi="Times New Roman" w:cs="Times New Roman"/>
          <w:color w:val="000000"/>
          <w:sz w:val="24"/>
          <w:szCs w:val="24"/>
          <w:lang w:eastAsia="ru-RU"/>
        </w:rPr>
        <w:t xml:space="preserve">( </w:t>
      </w:r>
      <w:proofErr w:type="gramEnd"/>
      <w:r w:rsidRPr="00CF3D81">
        <w:rPr>
          <w:rFonts w:ascii="Times New Roman" w:eastAsia="Times New Roman" w:hAnsi="Times New Roman" w:cs="Times New Roman"/>
          <w:color w:val="000000"/>
          <w:sz w:val="24"/>
          <w:szCs w:val="24"/>
          <w:lang w:eastAsia="ru-RU"/>
        </w:rPr>
        <w:t>чтение художественной литературы)</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2.Музыка</w:t>
      </w:r>
    </w:p>
    <w:p w:rsidR="00CF3D81" w:rsidRPr="00CF3D81" w:rsidRDefault="00CF3D81" w:rsidP="00CF3D81">
      <w:pPr>
        <w:spacing w:before="100" w:beforeAutospacing="1" w:after="0" w:line="264"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2.Рисование</w:t>
      </w:r>
    </w:p>
    <w:p w:rsidR="00CF3D81" w:rsidRPr="00CF3D81" w:rsidRDefault="00CF3D81" w:rsidP="00CF3D81">
      <w:pPr>
        <w:spacing w:before="100" w:beforeAutospacing="1" w:after="159" w:line="264"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Распорядок дня группы кратковременного пребывания детей</w:t>
      </w:r>
    </w:p>
    <w:tbl>
      <w:tblPr>
        <w:tblW w:w="9570" w:type="dxa"/>
        <w:jc w:val="center"/>
        <w:tblCellSpacing w:w="0" w:type="dxa"/>
        <w:tblCellMar>
          <w:top w:w="15" w:type="dxa"/>
          <w:left w:w="15" w:type="dxa"/>
          <w:bottom w:w="15" w:type="dxa"/>
          <w:right w:w="15" w:type="dxa"/>
        </w:tblCellMar>
        <w:tblLook w:val="04A0"/>
      </w:tblPr>
      <w:tblGrid>
        <w:gridCol w:w="2407"/>
        <w:gridCol w:w="1045"/>
        <w:gridCol w:w="2635"/>
        <w:gridCol w:w="2423"/>
        <w:gridCol w:w="1060"/>
      </w:tblGrid>
      <w:tr w:rsidR="00CF3D81" w:rsidRPr="00CF3D81" w:rsidTr="005571BD">
        <w:trPr>
          <w:trHeight w:val="225"/>
          <w:tblCellSpacing w:w="0" w:type="dxa"/>
          <w:jc w:val="center"/>
        </w:trPr>
        <w:tc>
          <w:tcPr>
            <w:tcW w:w="6030" w:type="dxa"/>
            <w:gridSpan w:val="3"/>
            <w:tcBorders>
              <w:top w:val="single" w:sz="4" w:space="0" w:color="auto"/>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25" w:lineRule="atLeast"/>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Младшая группа (3 - 5 года)</w:t>
            </w:r>
          </w:p>
        </w:tc>
        <w:tc>
          <w:tcPr>
            <w:tcW w:w="3450" w:type="dxa"/>
            <w:gridSpan w:val="2"/>
            <w:tcBorders>
              <w:top w:val="single" w:sz="4" w:space="0" w:color="auto"/>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Старшая группа (5 - 7 лет)</w:t>
            </w:r>
          </w:p>
          <w:p w:rsidR="00CF3D81" w:rsidRPr="00CF3D81" w:rsidRDefault="00CF3D81" w:rsidP="00CF3D81">
            <w:pPr>
              <w:spacing w:before="100" w:beforeAutospacing="1" w:after="119" w:line="225" w:lineRule="atLeast"/>
              <w:jc w:val="center"/>
              <w:rPr>
                <w:rFonts w:ascii="Times New Roman" w:eastAsia="Times New Roman" w:hAnsi="Times New Roman" w:cs="Times New Roman"/>
                <w:sz w:val="24"/>
                <w:szCs w:val="24"/>
                <w:lang w:eastAsia="ru-RU"/>
              </w:rPr>
            </w:pP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Вид деятельности</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Время</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Содержание работы</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Вид деятельности</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Время</w:t>
            </w: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Приём детей.</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5571BD" w:rsidP="005571B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09.00 - 09</w:t>
            </w:r>
            <w:r w:rsidR="00CF3D81" w:rsidRPr="00CF3D81">
              <w:rPr>
                <w:rFonts w:ascii="Times New Roman" w:eastAsia="Times New Roman" w:hAnsi="Times New Roman" w:cs="Times New Roman"/>
                <w:color w:val="000000"/>
                <w:sz w:val="24"/>
                <w:szCs w:val="24"/>
                <w:lang w:eastAsia="ru-RU"/>
              </w:rPr>
              <w:t>.15</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Сюжетно-ролевые и дидактические игры для детей. Индивидуальная работа с детьми. Свободная игра.</w:t>
            </w:r>
          </w:p>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Беседа с родителями.</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Приём детей.</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5571BD" w:rsidP="00CF3D8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09.00 - 09</w:t>
            </w:r>
            <w:r w:rsidRPr="00CF3D81">
              <w:rPr>
                <w:rFonts w:ascii="Times New Roman" w:eastAsia="Times New Roman" w:hAnsi="Times New Roman" w:cs="Times New Roman"/>
                <w:color w:val="000000"/>
                <w:sz w:val="24"/>
                <w:szCs w:val="24"/>
                <w:lang w:eastAsia="ru-RU"/>
              </w:rPr>
              <w:t>.15</w:t>
            </w: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Зарядка.</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5571BD" w:rsidP="005571B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w:t>
            </w:r>
            <w:r w:rsidR="00CF3D81" w:rsidRPr="00CF3D81">
              <w:rPr>
                <w:rFonts w:ascii="Times New Roman" w:eastAsia="Times New Roman" w:hAnsi="Times New Roman" w:cs="Times New Roman"/>
                <w:color w:val="000000"/>
                <w:sz w:val="24"/>
                <w:szCs w:val="24"/>
                <w:lang w:eastAsia="ru-RU"/>
              </w:rPr>
              <w:t xml:space="preserve">.15 - </w:t>
            </w:r>
            <w:r>
              <w:rPr>
                <w:rFonts w:ascii="Times New Roman" w:eastAsia="Times New Roman" w:hAnsi="Times New Roman" w:cs="Times New Roman"/>
                <w:color w:val="000000"/>
                <w:sz w:val="24"/>
                <w:szCs w:val="24"/>
                <w:lang w:eastAsia="ru-RU"/>
              </w:rPr>
              <w:t>09</w:t>
            </w:r>
            <w:r w:rsidR="00CF3D81" w:rsidRPr="00CF3D81">
              <w:rPr>
                <w:rFonts w:ascii="Times New Roman" w:eastAsia="Times New Roman" w:hAnsi="Times New Roman" w:cs="Times New Roman"/>
                <w:color w:val="000000"/>
                <w:sz w:val="24"/>
                <w:szCs w:val="24"/>
                <w:lang w:eastAsia="ru-RU"/>
              </w:rPr>
              <w:t>.30</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proofErr w:type="spellStart"/>
            <w:r w:rsidRPr="00CF3D81">
              <w:rPr>
                <w:rFonts w:ascii="Times New Roman" w:eastAsia="Times New Roman" w:hAnsi="Times New Roman" w:cs="Times New Roman"/>
                <w:color w:val="000000"/>
                <w:sz w:val="24"/>
                <w:szCs w:val="24"/>
                <w:lang w:eastAsia="ru-RU"/>
              </w:rPr>
              <w:t>Общеразвивающие</w:t>
            </w:r>
            <w:proofErr w:type="spellEnd"/>
            <w:r w:rsidRPr="00CF3D81">
              <w:rPr>
                <w:rFonts w:ascii="Times New Roman" w:eastAsia="Times New Roman" w:hAnsi="Times New Roman" w:cs="Times New Roman"/>
                <w:color w:val="000000"/>
                <w:sz w:val="24"/>
                <w:szCs w:val="24"/>
                <w:lang w:eastAsia="ru-RU"/>
              </w:rPr>
              <w:t xml:space="preserve"> упражнения для развития различных групп мышц, </w:t>
            </w:r>
          </w:p>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дыхательная гимнастика, прыжки, </w:t>
            </w:r>
          </w:p>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упражнения на ориентировку в пространстве, развитие движений.</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Зарядка.</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5571BD" w:rsidP="005571B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w:t>
            </w:r>
            <w:r w:rsidRPr="00CF3D81">
              <w:rPr>
                <w:rFonts w:ascii="Times New Roman" w:eastAsia="Times New Roman" w:hAnsi="Times New Roman" w:cs="Times New Roman"/>
                <w:color w:val="000000"/>
                <w:sz w:val="24"/>
                <w:szCs w:val="24"/>
                <w:lang w:eastAsia="ru-RU"/>
              </w:rPr>
              <w:t xml:space="preserve">.15 - </w:t>
            </w:r>
            <w:r>
              <w:rPr>
                <w:rFonts w:ascii="Times New Roman" w:eastAsia="Times New Roman" w:hAnsi="Times New Roman" w:cs="Times New Roman"/>
                <w:color w:val="000000"/>
                <w:sz w:val="24"/>
                <w:szCs w:val="24"/>
                <w:lang w:eastAsia="ru-RU"/>
              </w:rPr>
              <w:t>09</w:t>
            </w:r>
            <w:r w:rsidRPr="00CF3D81">
              <w:rPr>
                <w:rFonts w:ascii="Times New Roman" w:eastAsia="Times New Roman" w:hAnsi="Times New Roman" w:cs="Times New Roman"/>
                <w:color w:val="000000"/>
                <w:sz w:val="24"/>
                <w:szCs w:val="24"/>
                <w:lang w:eastAsia="ru-RU"/>
              </w:rPr>
              <w:t>.30</w:t>
            </w: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Непосредственная образовательная деятельность.</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5571BD" w:rsidP="005571B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w:t>
            </w:r>
            <w:r w:rsidR="00CF3D81" w:rsidRPr="00CF3D81">
              <w:rPr>
                <w:rFonts w:ascii="Times New Roman" w:eastAsia="Times New Roman" w:hAnsi="Times New Roman" w:cs="Times New Roman"/>
                <w:color w:val="000000"/>
                <w:sz w:val="24"/>
                <w:szCs w:val="24"/>
                <w:lang w:eastAsia="ru-RU"/>
              </w:rPr>
              <w:t xml:space="preserve">.30 – </w:t>
            </w:r>
            <w:r>
              <w:rPr>
                <w:rFonts w:ascii="Times New Roman" w:eastAsia="Times New Roman" w:hAnsi="Times New Roman" w:cs="Times New Roman"/>
                <w:color w:val="000000"/>
                <w:sz w:val="24"/>
                <w:szCs w:val="24"/>
                <w:lang w:eastAsia="ru-RU"/>
              </w:rPr>
              <w:t>09</w:t>
            </w:r>
            <w:r w:rsidR="00CF3D81" w:rsidRPr="00CF3D81">
              <w:rPr>
                <w:rFonts w:ascii="Times New Roman" w:eastAsia="Times New Roman" w:hAnsi="Times New Roman" w:cs="Times New Roman"/>
                <w:color w:val="000000"/>
                <w:sz w:val="24"/>
                <w:szCs w:val="24"/>
                <w:lang w:eastAsia="ru-RU"/>
              </w:rPr>
              <w:t>.50</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Совместная деятельность взрослого и детей с учётом интеграции образовательных областей.</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Самостоятельная деятельность детей.</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5571BD" w:rsidP="00CF3D8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w:t>
            </w:r>
            <w:r w:rsidRPr="00CF3D81">
              <w:rPr>
                <w:rFonts w:ascii="Times New Roman" w:eastAsia="Times New Roman" w:hAnsi="Times New Roman" w:cs="Times New Roman"/>
                <w:color w:val="000000"/>
                <w:sz w:val="24"/>
                <w:szCs w:val="24"/>
                <w:lang w:eastAsia="ru-RU"/>
              </w:rPr>
              <w:t xml:space="preserve">.30 – </w:t>
            </w:r>
            <w:r>
              <w:rPr>
                <w:rFonts w:ascii="Times New Roman" w:eastAsia="Times New Roman" w:hAnsi="Times New Roman" w:cs="Times New Roman"/>
                <w:color w:val="000000"/>
                <w:sz w:val="24"/>
                <w:szCs w:val="24"/>
                <w:lang w:eastAsia="ru-RU"/>
              </w:rPr>
              <w:t>09</w:t>
            </w:r>
            <w:r w:rsidRPr="00CF3D81">
              <w:rPr>
                <w:rFonts w:ascii="Times New Roman" w:eastAsia="Times New Roman" w:hAnsi="Times New Roman" w:cs="Times New Roman"/>
                <w:color w:val="000000"/>
                <w:sz w:val="24"/>
                <w:szCs w:val="24"/>
                <w:lang w:eastAsia="ru-RU"/>
              </w:rPr>
              <w:t>.50</w:t>
            </w: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Самостоятельная деятельность, игры.</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5571BD" w:rsidP="00CF3D8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09.50 - 10</w:t>
            </w:r>
            <w:r w:rsidR="00CF3D81" w:rsidRPr="00CF3D81">
              <w:rPr>
                <w:rFonts w:ascii="Times New Roman" w:eastAsia="Times New Roman" w:hAnsi="Times New Roman" w:cs="Times New Roman"/>
                <w:color w:val="000000"/>
                <w:sz w:val="24"/>
                <w:szCs w:val="24"/>
                <w:lang w:eastAsia="ru-RU"/>
              </w:rPr>
              <w:t>.20</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Творческая деятельность детей</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Непосредственная образовательная деятельность.</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5571BD" w:rsidP="00CF3D8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09.50 - 10</w:t>
            </w:r>
            <w:r w:rsidRPr="00CF3D81">
              <w:rPr>
                <w:rFonts w:ascii="Times New Roman" w:eastAsia="Times New Roman" w:hAnsi="Times New Roman" w:cs="Times New Roman"/>
                <w:color w:val="000000"/>
                <w:sz w:val="24"/>
                <w:szCs w:val="24"/>
                <w:lang w:eastAsia="ru-RU"/>
              </w:rPr>
              <w:t>.20</w:t>
            </w: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Подготовка к прогулке. Прогулка.</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5571BD" w:rsidP="00CF3D8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10.20 – 11</w:t>
            </w:r>
            <w:r w:rsidR="00CF3D81" w:rsidRPr="00CF3D81">
              <w:rPr>
                <w:rFonts w:ascii="Times New Roman" w:eastAsia="Times New Roman" w:hAnsi="Times New Roman" w:cs="Times New Roman"/>
                <w:color w:val="000000"/>
                <w:sz w:val="24"/>
                <w:szCs w:val="24"/>
                <w:lang w:eastAsia="ru-RU"/>
              </w:rPr>
              <w:t>.40</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Формирование культурно-гигиенических навыков и навыков самообслуживания. Прогулка с элементами образовательной деятельности. </w:t>
            </w:r>
          </w:p>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lastRenderedPageBreak/>
              <w:t>Подвижные и спортивные игры.</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lastRenderedPageBreak/>
              <w:t>Подготовка к прогулке. Прогулка.</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5571BD" w:rsidP="005571B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CF3D81" w:rsidRPr="00CF3D81">
              <w:rPr>
                <w:rFonts w:ascii="Times New Roman" w:eastAsia="Times New Roman" w:hAnsi="Times New Roman" w:cs="Times New Roman"/>
                <w:color w:val="000000"/>
                <w:sz w:val="24"/>
                <w:szCs w:val="24"/>
                <w:lang w:eastAsia="ru-RU"/>
              </w:rPr>
              <w:t>.20 – 1</w:t>
            </w:r>
            <w:r>
              <w:rPr>
                <w:rFonts w:ascii="Times New Roman" w:eastAsia="Times New Roman" w:hAnsi="Times New Roman" w:cs="Times New Roman"/>
                <w:color w:val="000000"/>
                <w:sz w:val="24"/>
                <w:szCs w:val="24"/>
                <w:lang w:eastAsia="ru-RU"/>
              </w:rPr>
              <w:t>1</w:t>
            </w:r>
            <w:r w:rsidR="00CF3D81" w:rsidRPr="00CF3D81">
              <w:rPr>
                <w:rFonts w:ascii="Times New Roman" w:eastAsia="Times New Roman" w:hAnsi="Times New Roman" w:cs="Times New Roman"/>
                <w:color w:val="000000"/>
                <w:sz w:val="24"/>
                <w:szCs w:val="24"/>
                <w:lang w:eastAsia="ru-RU"/>
              </w:rPr>
              <w:t>.40</w:t>
            </w: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lastRenderedPageBreak/>
              <w:t>Свободная игровая деятельность</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5571BD">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w:t>
            </w:r>
            <w:r w:rsidR="005571BD">
              <w:rPr>
                <w:rFonts w:ascii="Times New Roman" w:eastAsia="Times New Roman" w:hAnsi="Times New Roman" w:cs="Times New Roman"/>
                <w:color w:val="000000"/>
                <w:sz w:val="24"/>
                <w:szCs w:val="24"/>
                <w:lang w:eastAsia="ru-RU"/>
              </w:rPr>
              <w:t>1</w:t>
            </w:r>
            <w:r w:rsidRPr="00CF3D81">
              <w:rPr>
                <w:rFonts w:ascii="Times New Roman" w:eastAsia="Times New Roman" w:hAnsi="Times New Roman" w:cs="Times New Roman"/>
                <w:color w:val="000000"/>
                <w:sz w:val="24"/>
                <w:szCs w:val="24"/>
                <w:lang w:eastAsia="ru-RU"/>
              </w:rPr>
              <w:t>.40 – 13.10</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Индивидуальные игры.</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Непосредственная образовательная деятельность.</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12.40 – 13.10</w:t>
            </w:r>
          </w:p>
        </w:tc>
      </w:tr>
      <w:tr w:rsidR="00CF3D81" w:rsidRPr="00CF3D81" w:rsidTr="005571BD">
        <w:trPr>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Чтение </w:t>
            </w:r>
          </w:p>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художественной </w:t>
            </w:r>
          </w:p>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литературы</w:t>
            </w:r>
          </w:p>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13.10 – 13.40</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Знакомство с книгами, слушание художественного произведения, формирование словаря, составление рассказов, разучивание стихов</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Чтение </w:t>
            </w:r>
          </w:p>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художественной литературы</w:t>
            </w:r>
          </w:p>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13.10 – 13.40</w:t>
            </w:r>
          </w:p>
        </w:tc>
      </w:tr>
      <w:tr w:rsidR="00CF3D81" w:rsidRPr="00CF3D81" w:rsidTr="005571BD">
        <w:trPr>
          <w:trHeight w:val="480"/>
          <w:tblCellSpacing w:w="0" w:type="dxa"/>
          <w:jc w:val="center"/>
        </w:trPr>
        <w:tc>
          <w:tcPr>
            <w:tcW w:w="2385" w:type="dxa"/>
            <w:tcBorders>
              <w:top w:val="single" w:sz="6" w:space="0" w:color="000001"/>
              <w:left w:val="single" w:sz="4" w:space="0" w:color="auto"/>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Конструктивная деятельность</w:t>
            </w:r>
          </w:p>
        </w:tc>
        <w:tc>
          <w:tcPr>
            <w:tcW w:w="1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13.40 – 14.00</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Расширение ориентировки в окружающем мире, коммуникация, лепка, рисование.</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Конструктивная деятельность</w:t>
            </w:r>
          </w:p>
        </w:tc>
        <w:tc>
          <w:tcPr>
            <w:tcW w:w="1020" w:type="dxa"/>
            <w:tcBorders>
              <w:top w:val="single" w:sz="6" w:space="0" w:color="000001"/>
              <w:left w:val="single" w:sz="6" w:space="0" w:color="000001"/>
              <w:bottom w:val="single" w:sz="6" w:space="0" w:color="000001"/>
              <w:right w:val="single" w:sz="4" w:space="0" w:color="auto"/>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13.40 – 14.00</w:t>
            </w:r>
          </w:p>
        </w:tc>
      </w:tr>
      <w:tr w:rsidR="00CF3D81" w:rsidRPr="00CF3D81" w:rsidTr="005571BD">
        <w:trPr>
          <w:tblCellSpacing w:w="0" w:type="dxa"/>
          <w:jc w:val="center"/>
        </w:trPr>
        <w:tc>
          <w:tcPr>
            <w:tcW w:w="2385" w:type="dxa"/>
            <w:tcBorders>
              <w:top w:val="single" w:sz="6" w:space="0" w:color="000001"/>
              <w:left w:val="single" w:sz="4" w:space="0" w:color="auto"/>
              <w:bottom w:val="single" w:sz="4" w:space="0" w:color="auto"/>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Уход домой.</w:t>
            </w:r>
          </w:p>
        </w:tc>
        <w:tc>
          <w:tcPr>
            <w:tcW w:w="1035" w:type="dxa"/>
            <w:tcBorders>
              <w:top w:val="single" w:sz="6" w:space="0" w:color="000001"/>
              <w:left w:val="single" w:sz="6" w:space="0" w:color="000001"/>
              <w:bottom w:val="single" w:sz="4" w:space="0" w:color="auto"/>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14.00</w:t>
            </w:r>
          </w:p>
        </w:tc>
        <w:tc>
          <w:tcPr>
            <w:tcW w:w="2550" w:type="dxa"/>
            <w:tcBorders>
              <w:top w:val="single" w:sz="6" w:space="0" w:color="000001"/>
              <w:left w:val="single" w:sz="6" w:space="0" w:color="000001"/>
              <w:bottom w:val="single" w:sz="4" w:space="0" w:color="auto"/>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Беседы с родителями.</w:t>
            </w:r>
          </w:p>
        </w:tc>
        <w:tc>
          <w:tcPr>
            <w:tcW w:w="2400" w:type="dxa"/>
            <w:tcBorders>
              <w:top w:val="single" w:sz="6" w:space="0" w:color="000001"/>
              <w:left w:val="single" w:sz="6" w:space="0" w:color="000001"/>
              <w:bottom w:val="single" w:sz="4" w:space="0" w:color="auto"/>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Уход домой.</w:t>
            </w:r>
          </w:p>
        </w:tc>
        <w:tc>
          <w:tcPr>
            <w:tcW w:w="1020" w:type="dxa"/>
            <w:tcBorders>
              <w:top w:val="single" w:sz="6" w:space="0" w:color="000001"/>
              <w:left w:val="single" w:sz="6" w:space="0" w:color="000001"/>
              <w:bottom w:val="single" w:sz="4" w:space="0" w:color="auto"/>
              <w:right w:val="single" w:sz="4" w:space="0" w:color="auto"/>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14.00</w:t>
            </w:r>
          </w:p>
        </w:tc>
      </w:tr>
    </w:tbl>
    <w:p w:rsidR="00CF3D81" w:rsidRPr="00CF3D81" w:rsidRDefault="00CF3D81" w:rsidP="00CF3D81">
      <w:pPr>
        <w:spacing w:before="100" w:beforeAutospacing="1" w:after="159" w:line="264" w:lineRule="auto"/>
        <w:jc w:val="center"/>
        <w:rPr>
          <w:rFonts w:ascii="Times New Roman" w:eastAsia="Times New Roman" w:hAnsi="Times New Roman" w:cs="Times New Roman"/>
          <w:sz w:val="24"/>
          <w:szCs w:val="24"/>
          <w:lang w:val="en-US" w:eastAsia="ru-RU"/>
        </w:rPr>
      </w:pPr>
      <w:proofErr w:type="spellStart"/>
      <w:r w:rsidRPr="00CF3D81">
        <w:rPr>
          <w:rFonts w:ascii="Times New Roman" w:eastAsia="Times New Roman" w:hAnsi="Times New Roman" w:cs="Times New Roman"/>
          <w:b/>
          <w:bCs/>
          <w:color w:val="000000"/>
          <w:sz w:val="24"/>
          <w:szCs w:val="24"/>
          <w:lang w:val="en-US" w:eastAsia="ru-RU"/>
        </w:rPr>
        <w:t>Циклограмма</w:t>
      </w:r>
      <w:proofErr w:type="spellEnd"/>
      <w:r w:rsidRPr="00CF3D81">
        <w:rPr>
          <w:rFonts w:ascii="Times New Roman" w:eastAsia="Times New Roman" w:hAnsi="Times New Roman" w:cs="Times New Roman"/>
          <w:b/>
          <w:bCs/>
          <w:color w:val="000000"/>
          <w:sz w:val="24"/>
          <w:szCs w:val="24"/>
          <w:lang w:val="en-US" w:eastAsia="ru-RU"/>
        </w:rPr>
        <w:t xml:space="preserve"> </w:t>
      </w:r>
      <w:proofErr w:type="spellStart"/>
      <w:r w:rsidRPr="00CF3D81">
        <w:rPr>
          <w:rFonts w:ascii="Times New Roman" w:eastAsia="Times New Roman" w:hAnsi="Times New Roman" w:cs="Times New Roman"/>
          <w:b/>
          <w:bCs/>
          <w:color w:val="000000"/>
          <w:sz w:val="24"/>
          <w:szCs w:val="24"/>
          <w:lang w:val="en-US" w:eastAsia="ru-RU"/>
        </w:rPr>
        <w:t>непосредственной</w:t>
      </w:r>
      <w:proofErr w:type="spellEnd"/>
      <w:r w:rsidRPr="00CF3D81">
        <w:rPr>
          <w:rFonts w:ascii="Times New Roman" w:eastAsia="Times New Roman" w:hAnsi="Times New Roman" w:cs="Times New Roman"/>
          <w:b/>
          <w:bCs/>
          <w:color w:val="000000"/>
          <w:sz w:val="24"/>
          <w:szCs w:val="24"/>
          <w:lang w:val="en-US" w:eastAsia="ru-RU"/>
        </w:rPr>
        <w:t xml:space="preserve"> </w:t>
      </w:r>
      <w:proofErr w:type="spellStart"/>
      <w:r w:rsidRPr="00CF3D81">
        <w:rPr>
          <w:rFonts w:ascii="Times New Roman" w:eastAsia="Times New Roman" w:hAnsi="Times New Roman" w:cs="Times New Roman"/>
          <w:b/>
          <w:bCs/>
          <w:color w:val="000000"/>
          <w:sz w:val="24"/>
          <w:szCs w:val="24"/>
          <w:lang w:val="en-US" w:eastAsia="ru-RU"/>
        </w:rPr>
        <w:t>образовательной</w:t>
      </w:r>
      <w:proofErr w:type="spellEnd"/>
      <w:r w:rsidRPr="00CF3D81">
        <w:rPr>
          <w:rFonts w:ascii="Times New Roman" w:eastAsia="Times New Roman" w:hAnsi="Times New Roman" w:cs="Times New Roman"/>
          <w:b/>
          <w:bCs/>
          <w:color w:val="000000"/>
          <w:sz w:val="24"/>
          <w:szCs w:val="24"/>
          <w:lang w:val="en-US" w:eastAsia="ru-RU"/>
        </w:rPr>
        <w:t xml:space="preserve"> </w:t>
      </w:r>
      <w:proofErr w:type="spellStart"/>
      <w:r w:rsidRPr="00CF3D81">
        <w:rPr>
          <w:rFonts w:ascii="Times New Roman" w:eastAsia="Times New Roman" w:hAnsi="Times New Roman" w:cs="Times New Roman"/>
          <w:b/>
          <w:bCs/>
          <w:color w:val="000000"/>
          <w:sz w:val="24"/>
          <w:szCs w:val="24"/>
          <w:lang w:val="en-US" w:eastAsia="ru-RU"/>
        </w:rPr>
        <w:t>деятельности</w:t>
      </w:r>
      <w:proofErr w:type="spellEnd"/>
    </w:p>
    <w:p w:rsidR="00CF3D81" w:rsidRPr="00CF3D81" w:rsidRDefault="00CF3D81" w:rsidP="00CF3D81">
      <w:pPr>
        <w:spacing w:before="100" w:beforeAutospacing="1" w:after="159" w:line="264"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 xml:space="preserve">ГКП при </w:t>
      </w:r>
      <w:r w:rsidR="005571BD">
        <w:rPr>
          <w:rFonts w:ascii="Times New Roman" w:eastAsia="Times New Roman" w:hAnsi="Times New Roman" w:cs="Times New Roman"/>
          <w:b/>
          <w:bCs/>
          <w:color w:val="000000"/>
          <w:sz w:val="24"/>
          <w:szCs w:val="24"/>
          <w:lang w:eastAsia="ru-RU"/>
        </w:rPr>
        <w:t>Аксурской С</w:t>
      </w:r>
      <w:r w:rsidRPr="00CF3D81">
        <w:rPr>
          <w:rFonts w:ascii="Times New Roman" w:eastAsia="Times New Roman" w:hAnsi="Times New Roman" w:cs="Times New Roman"/>
          <w:b/>
          <w:bCs/>
          <w:color w:val="000000"/>
          <w:sz w:val="24"/>
          <w:szCs w:val="24"/>
          <w:lang w:eastAsia="ru-RU"/>
        </w:rPr>
        <w:t>ОШ филиале МАОУ «Дубровинская СОШ»</w:t>
      </w:r>
    </w:p>
    <w:tbl>
      <w:tblPr>
        <w:tblW w:w="9585" w:type="dxa"/>
        <w:tblCellSpacing w:w="0" w:type="dxa"/>
        <w:tblCellMar>
          <w:top w:w="15" w:type="dxa"/>
          <w:left w:w="15" w:type="dxa"/>
          <w:bottom w:w="15" w:type="dxa"/>
          <w:right w:w="15" w:type="dxa"/>
        </w:tblCellMar>
        <w:tblLook w:val="04A0"/>
      </w:tblPr>
      <w:tblGrid>
        <w:gridCol w:w="3636"/>
        <w:gridCol w:w="1955"/>
        <w:gridCol w:w="1937"/>
        <w:gridCol w:w="2057"/>
      </w:tblGrid>
      <w:tr w:rsidR="00CF3D81" w:rsidRPr="00CF3D81" w:rsidTr="005A64EE">
        <w:trPr>
          <w:tblCellSpacing w:w="0" w:type="dxa"/>
        </w:trPr>
        <w:tc>
          <w:tcPr>
            <w:tcW w:w="363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Виды образовательной деятельности</w:t>
            </w:r>
          </w:p>
        </w:tc>
        <w:tc>
          <w:tcPr>
            <w:tcW w:w="389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Количество</w:t>
            </w:r>
          </w:p>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(по программе)</w:t>
            </w:r>
          </w:p>
        </w:tc>
        <w:tc>
          <w:tcPr>
            <w:tcW w:w="205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Интеграция видов организованной деятельности</w:t>
            </w:r>
          </w:p>
        </w:tc>
      </w:tr>
      <w:tr w:rsidR="00CF3D81" w:rsidRPr="00CF3D81" w:rsidTr="005A64EE">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CF3D81" w:rsidRPr="00CF3D81" w:rsidRDefault="00CF3D81" w:rsidP="00CF3D81">
            <w:pPr>
              <w:spacing w:after="0" w:line="240" w:lineRule="auto"/>
              <w:rPr>
                <w:rFonts w:ascii="Times New Roman" w:eastAsia="Times New Roman" w:hAnsi="Times New Roman" w:cs="Times New Roman"/>
                <w:sz w:val="24"/>
                <w:szCs w:val="24"/>
                <w:lang w:eastAsia="ru-RU"/>
              </w:rPr>
            </w:pPr>
          </w:p>
        </w:tc>
        <w:tc>
          <w:tcPr>
            <w:tcW w:w="1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ind w:right="-91"/>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Младший возраст</w:t>
            </w:r>
          </w:p>
          <w:p w:rsidR="00CF3D81" w:rsidRPr="00CF3D81" w:rsidRDefault="00CF3D81" w:rsidP="00CF3D81">
            <w:pPr>
              <w:spacing w:before="100" w:beforeAutospacing="1" w:after="119" w:line="240" w:lineRule="auto"/>
              <w:ind w:right="-91"/>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(3-5 лет)</w:t>
            </w:r>
          </w:p>
        </w:tc>
        <w:tc>
          <w:tcPr>
            <w:tcW w:w="1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ind w:right="-74"/>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Старший возраст</w:t>
            </w:r>
          </w:p>
          <w:p w:rsidR="00CF3D81" w:rsidRPr="00CF3D81" w:rsidRDefault="00CF3D81" w:rsidP="00CF3D81">
            <w:pPr>
              <w:spacing w:before="100" w:beforeAutospacing="1" w:after="119" w:line="240" w:lineRule="auto"/>
              <w:ind w:right="-74"/>
              <w:jc w:val="center"/>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(5-7 лет)</w:t>
            </w:r>
          </w:p>
        </w:tc>
        <w:tc>
          <w:tcPr>
            <w:tcW w:w="0" w:type="auto"/>
            <w:vMerge/>
            <w:tcBorders>
              <w:top w:val="single" w:sz="6" w:space="0" w:color="000001"/>
              <w:left w:val="single" w:sz="6" w:space="0" w:color="000001"/>
              <w:bottom w:val="single" w:sz="6" w:space="0" w:color="000001"/>
              <w:right w:val="single" w:sz="6" w:space="0" w:color="000001"/>
            </w:tcBorders>
            <w:hideMark/>
          </w:tcPr>
          <w:p w:rsidR="00CF3D81" w:rsidRPr="00CF3D81" w:rsidRDefault="00CF3D81" w:rsidP="00CF3D81">
            <w:pPr>
              <w:spacing w:after="0" w:line="240" w:lineRule="auto"/>
              <w:rPr>
                <w:rFonts w:ascii="Times New Roman" w:eastAsia="Times New Roman" w:hAnsi="Times New Roman" w:cs="Times New Roman"/>
                <w:sz w:val="24"/>
                <w:szCs w:val="24"/>
                <w:lang w:eastAsia="ru-RU"/>
              </w:rPr>
            </w:pPr>
          </w:p>
        </w:tc>
      </w:tr>
      <w:tr w:rsidR="00CF3D81" w:rsidRPr="00CF3D81" w:rsidTr="005A64EE">
        <w:trPr>
          <w:trHeight w:val="480"/>
          <w:tblCellSpacing w:w="0" w:type="dxa"/>
        </w:trPr>
        <w:tc>
          <w:tcPr>
            <w:tcW w:w="36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Социально-личностное развитие</w:t>
            </w:r>
          </w:p>
        </w:tc>
        <w:tc>
          <w:tcPr>
            <w:tcW w:w="1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5</w:t>
            </w:r>
          </w:p>
        </w:tc>
        <w:tc>
          <w:tcPr>
            <w:tcW w:w="1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w:t>
            </w:r>
          </w:p>
        </w:tc>
        <w:tc>
          <w:tcPr>
            <w:tcW w:w="20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Задачи решаются во всех областях в совместной деятельности в ходе режимных моментов и в самостоятельной деятельности детей</w:t>
            </w:r>
          </w:p>
        </w:tc>
      </w:tr>
      <w:tr w:rsidR="00CF3D81" w:rsidRPr="00CF3D81" w:rsidTr="005A64EE">
        <w:trPr>
          <w:trHeight w:val="480"/>
          <w:tblCellSpacing w:w="0" w:type="dxa"/>
        </w:trPr>
        <w:tc>
          <w:tcPr>
            <w:tcW w:w="36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Познавательное развитие</w:t>
            </w:r>
          </w:p>
          <w:p w:rsidR="00CF3D81" w:rsidRPr="00CF3D81" w:rsidRDefault="00CF3D81" w:rsidP="00CF3D81">
            <w:pPr>
              <w:spacing w:before="100" w:beforeAutospacing="1" w:after="240" w:line="240" w:lineRule="auto"/>
              <w:rPr>
                <w:rFonts w:ascii="Times New Roman" w:eastAsia="Times New Roman" w:hAnsi="Times New Roman" w:cs="Times New Roman"/>
                <w:sz w:val="24"/>
                <w:szCs w:val="24"/>
                <w:lang w:eastAsia="ru-RU"/>
              </w:rPr>
            </w:pPr>
          </w:p>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p>
        </w:tc>
        <w:tc>
          <w:tcPr>
            <w:tcW w:w="1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3</w:t>
            </w:r>
          </w:p>
        </w:tc>
        <w:tc>
          <w:tcPr>
            <w:tcW w:w="1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4</w:t>
            </w:r>
          </w:p>
        </w:tc>
        <w:tc>
          <w:tcPr>
            <w:tcW w:w="20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Игровая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Двигательная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Коммуникативная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Познавательно-исследовательская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Проектная</w:t>
            </w:r>
          </w:p>
          <w:p w:rsidR="00CF3D81" w:rsidRPr="00CF3D81" w:rsidRDefault="00CF3D81" w:rsidP="00CF3D81">
            <w:pPr>
              <w:spacing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Самообслуживание и элементарный бытовой труд</w:t>
            </w:r>
          </w:p>
        </w:tc>
      </w:tr>
      <w:tr w:rsidR="00CF3D81" w:rsidRPr="00CF3D81" w:rsidTr="005A64EE">
        <w:trPr>
          <w:trHeight w:val="510"/>
          <w:tblCellSpacing w:w="0" w:type="dxa"/>
        </w:trPr>
        <w:tc>
          <w:tcPr>
            <w:tcW w:w="36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Речевое развитие</w:t>
            </w:r>
          </w:p>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p>
        </w:tc>
        <w:tc>
          <w:tcPr>
            <w:tcW w:w="1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1</w:t>
            </w:r>
          </w:p>
        </w:tc>
        <w:tc>
          <w:tcPr>
            <w:tcW w:w="1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2</w:t>
            </w:r>
          </w:p>
        </w:tc>
        <w:tc>
          <w:tcPr>
            <w:tcW w:w="20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Игровая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Коммуникативная</w:t>
            </w:r>
          </w:p>
          <w:p w:rsidR="00CF3D81" w:rsidRPr="00CF3D81" w:rsidRDefault="00CF3D81" w:rsidP="00CF3D81">
            <w:pPr>
              <w:spacing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 xml:space="preserve">Восприятие </w:t>
            </w:r>
            <w:r w:rsidRPr="00CF3D81">
              <w:rPr>
                <w:rFonts w:ascii="Times New Roman" w:eastAsia="Times New Roman" w:hAnsi="Times New Roman" w:cs="Times New Roman"/>
                <w:color w:val="000000"/>
                <w:sz w:val="24"/>
                <w:szCs w:val="24"/>
                <w:lang w:eastAsia="ru-RU"/>
              </w:rPr>
              <w:lastRenderedPageBreak/>
              <w:t xml:space="preserve">художественной литературы </w:t>
            </w:r>
          </w:p>
        </w:tc>
      </w:tr>
      <w:tr w:rsidR="00CF3D81" w:rsidRPr="00CF3D81" w:rsidTr="005A64EE">
        <w:trPr>
          <w:trHeight w:val="510"/>
          <w:tblCellSpacing w:w="0" w:type="dxa"/>
        </w:trPr>
        <w:tc>
          <w:tcPr>
            <w:tcW w:w="36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lastRenderedPageBreak/>
              <w:t>Художественно-эстетическое развитие</w:t>
            </w:r>
          </w:p>
        </w:tc>
        <w:tc>
          <w:tcPr>
            <w:tcW w:w="1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3</w:t>
            </w:r>
          </w:p>
        </w:tc>
        <w:tc>
          <w:tcPr>
            <w:tcW w:w="1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5</w:t>
            </w:r>
          </w:p>
        </w:tc>
        <w:tc>
          <w:tcPr>
            <w:tcW w:w="20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Игровая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Музыкальная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Изобразительная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Приобщение к искусству</w:t>
            </w:r>
          </w:p>
          <w:p w:rsidR="00CF3D81" w:rsidRPr="00CF3D81" w:rsidRDefault="00CF3D81" w:rsidP="00CF3D81">
            <w:pPr>
              <w:spacing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Конструктивная деятельность</w:t>
            </w:r>
          </w:p>
        </w:tc>
      </w:tr>
      <w:tr w:rsidR="00CF3D81" w:rsidRPr="00CF3D81" w:rsidTr="005A64EE">
        <w:trPr>
          <w:trHeight w:val="510"/>
          <w:tblCellSpacing w:w="0" w:type="dxa"/>
        </w:trPr>
        <w:tc>
          <w:tcPr>
            <w:tcW w:w="36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Физическое развитие</w:t>
            </w:r>
          </w:p>
        </w:tc>
        <w:tc>
          <w:tcPr>
            <w:tcW w:w="1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3</w:t>
            </w:r>
          </w:p>
        </w:tc>
        <w:tc>
          <w:tcPr>
            <w:tcW w:w="1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3</w:t>
            </w:r>
          </w:p>
        </w:tc>
        <w:tc>
          <w:tcPr>
            <w:tcW w:w="20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Игровая</w:t>
            </w:r>
          </w:p>
          <w:p w:rsidR="00CF3D81" w:rsidRPr="00CF3D81" w:rsidRDefault="00CF3D81" w:rsidP="00CF3D81">
            <w:pPr>
              <w:spacing w:after="15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Двигательная</w:t>
            </w:r>
          </w:p>
          <w:p w:rsidR="00CF3D81" w:rsidRPr="00CF3D81" w:rsidRDefault="00CF3D81" w:rsidP="00CF3D81">
            <w:pPr>
              <w:spacing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lang w:eastAsia="ru-RU"/>
              </w:rPr>
              <w:t>Коммуникативная</w:t>
            </w:r>
          </w:p>
        </w:tc>
      </w:tr>
      <w:tr w:rsidR="00CF3D81" w:rsidRPr="00CF3D81" w:rsidTr="005A64EE">
        <w:trPr>
          <w:trHeight w:val="315"/>
          <w:tblCellSpacing w:w="0" w:type="dxa"/>
        </w:trPr>
        <w:tc>
          <w:tcPr>
            <w:tcW w:w="36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Общее количество</w:t>
            </w:r>
          </w:p>
        </w:tc>
        <w:tc>
          <w:tcPr>
            <w:tcW w:w="1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15</w:t>
            </w:r>
          </w:p>
        </w:tc>
        <w:tc>
          <w:tcPr>
            <w:tcW w:w="1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r w:rsidRPr="00CF3D81">
              <w:rPr>
                <w:rFonts w:ascii="Times New Roman" w:eastAsia="Times New Roman" w:hAnsi="Times New Roman" w:cs="Times New Roman"/>
                <w:b/>
                <w:bCs/>
                <w:color w:val="000000"/>
                <w:sz w:val="24"/>
                <w:szCs w:val="24"/>
                <w:lang w:eastAsia="ru-RU"/>
              </w:rPr>
              <w:t>15</w:t>
            </w:r>
          </w:p>
        </w:tc>
        <w:tc>
          <w:tcPr>
            <w:tcW w:w="20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CF3D81" w:rsidRPr="00CF3D81" w:rsidRDefault="00CF3D81" w:rsidP="00CF3D81">
            <w:pPr>
              <w:spacing w:before="100" w:beforeAutospacing="1" w:after="119" w:line="240" w:lineRule="auto"/>
              <w:rPr>
                <w:rFonts w:ascii="Times New Roman" w:eastAsia="Times New Roman" w:hAnsi="Times New Roman" w:cs="Times New Roman"/>
                <w:sz w:val="24"/>
                <w:szCs w:val="24"/>
                <w:lang w:eastAsia="ru-RU"/>
              </w:rPr>
            </w:pPr>
          </w:p>
        </w:tc>
      </w:tr>
    </w:tbl>
    <w:p w:rsidR="00CF3D81" w:rsidRPr="00CF3D81" w:rsidRDefault="00CF3D81" w:rsidP="00CF3D81">
      <w:pPr>
        <w:spacing w:before="100" w:beforeAutospacing="1" w:after="159" w:line="264" w:lineRule="auto"/>
        <w:ind w:firstLine="709"/>
        <w:rPr>
          <w:rFonts w:ascii="Times New Roman" w:eastAsia="Times New Roman" w:hAnsi="Times New Roman" w:cs="Times New Roman"/>
          <w:sz w:val="24"/>
          <w:szCs w:val="24"/>
          <w:lang w:eastAsia="ru-RU"/>
        </w:rPr>
      </w:pPr>
      <w:r w:rsidRPr="00CF3D81">
        <w:rPr>
          <w:rFonts w:ascii="Times New Roman" w:eastAsia="Times New Roman" w:hAnsi="Times New Roman" w:cs="Times New Roman"/>
          <w:color w:val="000000"/>
          <w:sz w:val="24"/>
          <w:szCs w:val="24"/>
          <w:shd w:val="clear" w:color="auto" w:fill="FFFFFF"/>
          <w:lang w:eastAsia="ru-RU"/>
        </w:rPr>
        <w:t xml:space="preserve">В подготовительной к школе группе в соответствии с </w:t>
      </w:r>
      <w:proofErr w:type="spellStart"/>
      <w:r w:rsidRPr="00CF3D81">
        <w:rPr>
          <w:rFonts w:ascii="Times New Roman" w:eastAsia="Times New Roman" w:hAnsi="Times New Roman" w:cs="Times New Roman"/>
          <w:color w:val="000000"/>
          <w:sz w:val="24"/>
          <w:szCs w:val="24"/>
          <w:shd w:val="clear" w:color="auto" w:fill="FFFFFF"/>
          <w:lang w:eastAsia="ru-RU"/>
        </w:rPr>
        <w:t>СанПиН</w:t>
      </w:r>
      <w:proofErr w:type="spellEnd"/>
      <w:r w:rsidRPr="00CF3D81">
        <w:rPr>
          <w:rFonts w:ascii="Times New Roman" w:eastAsia="Times New Roman" w:hAnsi="Times New Roman" w:cs="Times New Roman"/>
          <w:color w:val="000000"/>
          <w:sz w:val="24"/>
          <w:szCs w:val="24"/>
          <w:shd w:val="clear" w:color="auto" w:fill="FFFFFF"/>
          <w:lang w:eastAsia="ru-RU"/>
        </w:rPr>
        <w:t xml:space="preserve"> 2.4.1.3049-13 рекомендуется проводить не более 15 занятий в неделю продолжительностью до 30 минут.</w:t>
      </w:r>
    </w:p>
    <w:p w:rsidR="002F7C61" w:rsidRPr="00C77A02" w:rsidRDefault="002F7C61" w:rsidP="00424BCC">
      <w:pPr>
        <w:spacing w:after="0" w:line="360" w:lineRule="auto"/>
        <w:rPr>
          <w:rFonts w:ascii="Times New Roman" w:eastAsia="Times New Roman" w:hAnsi="Times New Roman" w:cs="Times New Roman"/>
          <w:b/>
          <w:bCs/>
          <w:sz w:val="24"/>
          <w:szCs w:val="24"/>
          <w:lang w:eastAsia="ru-RU"/>
        </w:rPr>
      </w:pPr>
    </w:p>
    <w:p w:rsidR="00B1155F" w:rsidRDefault="00B1155F" w:rsidP="00424BCC">
      <w:pPr>
        <w:spacing w:after="0" w:line="360" w:lineRule="auto"/>
        <w:rPr>
          <w:rFonts w:ascii="Times New Roman" w:eastAsia="Times New Roman" w:hAnsi="Times New Roman" w:cs="Times New Roman"/>
          <w:b/>
          <w:bCs/>
          <w:sz w:val="24"/>
          <w:szCs w:val="24"/>
          <w:lang w:eastAsia="ru-RU"/>
        </w:rPr>
      </w:pPr>
      <w:r w:rsidRPr="00C77A02">
        <w:rPr>
          <w:rFonts w:ascii="Times New Roman" w:eastAsia="Times New Roman" w:hAnsi="Times New Roman" w:cs="Times New Roman"/>
          <w:b/>
          <w:bCs/>
          <w:sz w:val="24"/>
          <w:szCs w:val="24"/>
          <w:lang w:eastAsia="ru-RU"/>
        </w:rPr>
        <w:t>VIII.</w:t>
      </w:r>
      <w:r w:rsidR="002F7C61" w:rsidRPr="00C77A02">
        <w:rPr>
          <w:rFonts w:ascii="Times New Roman" w:eastAsia="Times New Roman" w:hAnsi="Times New Roman" w:cs="Times New Roman"/>
          <w:b/>
          <w:bCs/>
          <w:sz w:val="24"/>
          <w:szCs w:val="24"/>
          <w:lang w:eastAsia="ru-RU"/>
        </w:rPr>
        <w:t xml:space="preserve"> </w:t>
      </w:r>
      <w:r w:rsidRPr="00C77A02">
        <w:rPr>
          <w:rFonts w:ascii="Times New Roman" w:eastAsia="Times New Roman" w:hAnsi="Times New Roman" w:cs="Times New Roman"/>
          <w:b/>
          <w:bCs/>
          <w:sz w:val="24"/>
          <w:szCs w:val="24"/>
          <w:lang w:eastAsia="ru-RU"/>
        </w:rPr>
        <w:t>Оценка материально-технической</w:t>
      </w:r>
      <w:r w:rsidR="002F7C61" w:rsidRPr="00C77A02">
        <w:rPr>
          <w:rFonts w:ascii="Times New Roman" w:eastAsia="Times New Roman" w:hAnsi="Times New Roman" w:cs="Times New Roman"/>
          <w:b/>
          <w:bCs/>
          <w:sz w:val="24"/>
          <w:szCs w:val="24"/>
          <w:lang w:eastAsia="ru-RU"/>
        </w:rPr>
        <w:t xml:space="preserve"> </w:t>
      </w:r>
      <w:r w:rsidRPr="00C77A02">
        <w:rPr>
          <w:rFonts w:ascii="Times New Roman" w:eastAsia="Times New Roman" w:hAnsi="Times New Roman" w:cs="Times New Roman"/>
          <w:b/>
          <w:bCs/>
          <w:sz w:val="24"/>
          <w:szCs w:val="24"/>
          <w:lang w:eastAsia="ru-RU"/>
        </w:rPr>
        <w:t>базы</w:t>
      </w:r>
    </w:p>
    <w:p w:rsidR="00CF3D81" w:rsidRPr="00CF3D81" w:rsidRDefault="00CF3D81" w:rsidP="00CF3D81">
      <w:pPr>
        <w:spacing w:before="100" w:beforeAutospacing="1" w:after="100" w:afterAutospacing="1" w:line="240" w:lineRule="auto"/>
        <w:rPr>
          <w:rFonts w:ascii="Times New Roman" w:eastAsia="Times New Roman" w:hAnsi="Times New Roman" w:cs="Times New Roman"/>
          <w:color w:val="000000"/>
          <w:szCs w:val="20"/>
        </w:rPr>
      </w:pPr>
      <w:r w:rsidRPr="00CF3D81">
        <w:rPr>
          <w:rFonts w:ascii="Times New Roman" w:eastAsia="Times New Roman" w:hAnsi="Times New Roman" w:cs="Times New Roman"/>
          <w:color w:val="000000"/>
          <w:szCs w:val="20"/>
        </w:rPr>
        <w:t>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p w:rsidR="00CF3D81" w:rsidRPr="00CF3D81" w:rsidRDefault="00CF3D81" w:rsidP="00CF3D81">
      <w:pPr>
        <w:spacing w:before="100" w:beforeAutospacing="1" w:after="100" w:afterAutospacing="1" w:line="240" w:lineRule="auto"/>
        <w:rPr>
          <w:rFonts w:ascii="Times New Roman" w:eastAsia="Times New Roman" w:hAnsi="Times New Roman" w:cs="Times New Roman"/>
          <w:color w:val="000000"/>
          <w:szCs w:val="20"/>
        </w:rPr>
      </w:pPr>
      <w:r w:rsidRPr="00CF3D81">
        <w:rPr>
          <w:rFonts w:ascii="Times New Roman" w:hAnsi="Times New Roman" w:cs="Times New Roman"/>
          <w:szCs w:val="20"/>
        </w:rPr>
        <w:t>О</w:t>
      </w:r>
      <w:r w:rsidRPr="00CF3D81">
        <w:rPr>
          <w:rFonts w:ascii="Times New Roman" w:eastAsia="Times New Roman" w:hAnsi="Times New Roman" w:cs="Times New Roman"/>
          <w:szCs w:val="20"/>
        </w:rPr>
        <w:t xml:space="preserve">бщая площадь территории </w:t>
      </w:r>
      <w:r w:rsidRPr="00CF3D81">
        <w:rPr>
          <w:rFonts w:ascii="Times New Roman" w:hAnsi="Times New Roman" w:cs="Times New Roman"/>
          <w:szCs w:val="20"/>
        </w:rPr>
        <w:t xml:space="preserve">Аксурской средней общеобразовательной школы </w:t>
      </w:r>
      <w:r w:rsidRPr="00CF3D81">
        <w:rPr>
          <w:rFonts w:ascii="Times New Roman" w:eastAsia="Times New Roman" w:hAnsi="Times New Roman" w:cs="Times New Roman"/>
          <w:szCs w:val="20"/>
        </w:rPr>
        <w:t xml:space="preserve"> </w:t>
      </w:r>
      <w:r w:rsidRPr="00CF3D81">
        <w:rPr>
          <w:rFonts w:ascii="Times New Roman" w:eastAsia="Times New Roman" w:hAnsi="Times New Roman" w:cs="Times New Roman"/>
          <w:b/>
          <w:szCs w:val="20"/>
        </w:rPr>
        <w:t>–   5625    кв.м.;</w:t>
      </w:r>
    </w:p>
    <w:p w:rsidR="00CF3D81" w:rsidRPr="00CF3D81" w:rsidRDefault="00CF3D81" w:rsidP="00CF3D81">
      <w:pPr>
        <w:pStyle w:val="ConsPlusNonformat"/>
        <w:jc w:val="both"/>
        <w:rPr>
          <w:rFonts w:ascii="Times New Roman" w:hAnsi="Times New Roman" w:cs="Times New Roman"/>
          <w:sz w:val="22"/>
        </w:rPr>
      </w:pPr>
      <w:r w:rsidRPr="00CF3D81">
        <w:rPr>
          <w:rFonts w:ascii="Times New Roman" w:hAnsi="Times New Roman" w:cs="Times New Roman"/>
          <w:sz w:val="22"/>
        </w:rPr>
        <w:t xml:space="preserve">    Количество зданий  организации - </w:t>
      </w:r>
      <w:r w:rsidRPr="00CF3D81">
        <w:rPr>
          <w:rFonts w:ascii="Times New Roman" w:hAnsi="Times New Roman" w:cs="Times New Roman"/>
          <w:b/>
          <w:sz w:val="22"/>
        </w:rPr>
        <w:t>4</w:t>
      </w:r>
      <w:r w:rsidRPr="00CF3D81">
        <w:rPr>
          <w:rFonts w:ascii="Times New Roman" w:hAnsi="Times New Roman" w:cs="Times New Roman"/>
          <w:sz w:val="22"/>
        </w:rPr>
        <w:t xml:space="preserve"> единицы: </w:t>
      </w:r>
    </w:p>
    <w:p w:rsidR="00CF3D81" w:rsidRPr="00CF3D81" w:rsidRDefault="00CF3D81" w:rsidP="00CF3D81">
      <w:pPr>
        <w:pStyle w:val="ConsPlusNonformat"/>
        <w:jc w:val="both"/>
        <w:rPr>
          <w:rFonts w:ascii="Times New Roman" w:hAnsi="Times New Roman" w:cs="Times New Roman"/>
          <w:sz w:val="22"/>
        </w:rPr>
      </w:pPr>
      <w:r w:rsidRPr="00CF3D81">
        <w:rPr>
          <w:rFonts w:ascii="Times New Roman" w:hAnsi="Times New Roman" w:cs="Times New Roman"/>
          <w:sz w:val="22"/>
        </w:rPr>
        <w:t xml:space="preserve">- здание школы одноэтажное, деревянного исполнения с проектной мощностью на 120 чел. 1989 года строительства, </w:t>
      </w:r>
    </w:p>
    <w:p w:rsidR="00CF3D81" w:rsidRPr="00CF3D81" w:rsidRDefault="00CF3D81" w:rsidP="00CF3D81">
      <w:pPr>
        <w:pStyle w:val="ConsPlusNonformat"/>
        <w:jc w:val="both"/>
        <w:rPr>
          <w:rFonts w:ascii="Times New Roman" w:hAnsi="Times New Roman" w:cs="Times New Roman"/>
          <w:sz w:val="22"/>
        </w:rPr>
      </w:pPr>
      <w:r w:rsidRPr="00CF3D81">
        <w:rPr>
          <w:rFonts w:ascii="Times New Roman" w:hAnsi="Times New Roman" w:cs="Times New Roman"/>
          <w:sz w:val="22"/>
        </w:rPr>
        <w:t xml:space="preserve">-  здание котельной из шлакоблока. </w:t>
      </w:r>
    </w:p>
    <w:p w:rsidR="00CF3D81" w:rsidRPr="00CF3D81" w:rsidRDefault="00CF3D81" w:rsidP="00CF3D81">
      <w:pPr>
        <w:pStyle w:val="ConsPlusNonformat"/>
        <w:jc w:val="both"/>
        <w:rPr>
          <w:rFonts w:ascii="Times New Roman" w:hAnsi="Times New Roman" w:cs="Times New Roman"/>
          <w:sz w:val="22"/>
        </w:rPr>
      </w:pPr>
      <w:r w:rsidRPr="00CF3D81">
        <w:rPr>
          <w:rFonts w:ascii="Times New Roman" w:hAnsi="Times New Roman" w:cs="Times New Roman"/>
          <w:sz w:val="22"/>
        </w:rPr>
        <w:t xml:space="preserve">  Здание школы и интерната обшито снаружи,  огорожено по периметру деревянным забором из штакетника на деревянных столбах, высота забора 1м. 30 см., въезд на территорию школы осуществляется со стороны улицы Центральной.  Системы видеонаблюдения нет. Имеется автоматическая пожарная сигнализация (АПС).</w:t>
      </w:r>
    </w:p>
    <w:p w:rsidR="00CF3D81" w:rsidRPr="00CF3D81" w:rsidRDefault="00CF3D81" w:rsidP="00CF3D81">
      <w:pPr>
        <w:pStyle w:val="ConsPlusNonformat"/>
        <w:jc w:val="both"/>
        <w:rPr>
          <w:rFonts w:ascii="Times New Roman" w:hAnsi="Times New Roman" w:cs="Times New Roman"/>
          <w:b/>
          <w:sz w:val="22"/>
        </w:rPr>
      </w:pPr>
      <w:r w:rsidRPr="00CF3D81">
        <w:rPr>
          <w:rFonts w:ascii="Times New Roman" w:hAnsi="Times New Roman" w:cs="Times New Roman"/>
          <w:sz w:val="22"/>
        </w:rPr>
        <w:t xml:space="preserve"> Освещение школы функционирует устойчиво и достаточно для полного освещения  прилегающей территории.</w:t>
      </w:r>
      <w:r w:rsidRPr="00CF3D81">
        <w:rPr>
          <w:rFonts w:ascii="Times New Roman" w:hAnsi="Times New Roman" w:cs="Times New Roman"/>
          <w:b/>
          <w:sz w:val="22"/>
        </w:rPr>
        <w:t xml:space="preserve"> </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Материально-техническое обеспечение Школы позволя</w:t>
      </w:r>
      <w:r w:rsidR="00424BCC" w:rsidRPr="00C77A02">
        <w:rPr>
          <w:rFonts w:ascii="Times New Roman" w:eastAsia="Times New Roman" w:hAnsi="Times New Roman" w:cs="Times New Roman"/>
          <w:iCs/>
          <w:sz w:val="24"/>
          <w:szCs w:val="24"/>
          <w:lang w:eastAsia="ru-RU"/>
        </w:rPr>
        <w:t xml:space="preserve">ет реализовывать в полной мере </w:t>
      </w:r>
      <w:r w:rsidRPr="00C77A02">
        <w:rPr>
          <w:rFonts w:ascii="Times New Roman" w:eastAsia="Times New Roman" w:hAnsi="Times New Roman" w:cs="Times New Roman"/>
          <w:iCs/>
          <w:sz w:val="24"/>
          <w:szCs w:val="24"/>
          <w:lang w:eastAsia="ru-RU"/>
        </w:rPr>
        <w:t xml:space="preserve">образовательные программы. В Школе оборудованы </w:t>
      </w:r>
      <w:r w:rsidR="003767BE" w:rsidRPr="00C77A02">
        <w:rPr>
          <w:rFonts w:ascii="Times New Roman" w:eastAsia="Times New Roman" w:hAnsi="Times New Roman" w:cs="Times New Roman"/>
          <w:iCs/>
          <w:sz w:val="24"/>
          <w:szCs w:val="24"/>
          <w:lang w:eastAsia="ru-RU"/>
        </w:rPr>
        <w:t>9 учебных кабинетов</w:t>
      </w:r>
      <w:r w:rsidRPr="00C77A02">
        <w:rPr>
          <w:rFonts w:ascii="Times New Roman" w:eastAsia="Times New Roman" w:hAnsi="Times New Roman" w:cs="Times New Roman"/>
          <w:iCs/>
          <w:sz w:val="24"/>
          <w:szCs w:val="24"/>
          <w:lang w:eastAsia="ru-RU"/>
        </w:rPr>
        <w:t xml:space="preserve">, </w:t>
      </w:r>
      <w:r w:rsidR="003767BE" w:rsidRPr="00C77A02">
        <w:rPr>
          <w:rFonts w:ascii="Times New Roman" w:eastAsia="Times New Roman" w:hAnsi="Times New Roman" w:cs="Times New Roman"/>
          <w:iCs/>
          <w:sz w:val="24"/>
          <w:szCs w:val="24"/>
          <w:lang w:eastAsia="ru-RU"/>
        </w:rPr>
        <w:t>все</w:t>
      </w:r>
      <w:r w:rsidRPr="00C77A02">
        <w:rPr>
          <w:rFonts w:ascii="Times New Roman" w:eastAsia="Times New Roman" w:hAnsi="Times New Roman" w:cs="Times New Roman"/>
          <w:iCs/>
          <w:sz w:val="24"/>
          <w:szCs w:val="24"/>
          <w:lang w:eastAsia="ru-RU"/>
        </w:rPr>
        <w:t xml:space="preserve"> оснащен</w:t>
      </w:r>
      <w:r w:rsidR="003767BE" w:rsidRPr="00C77A02">
        <w:rPr>
          <w:rFonts w:ascii="Times New Roman" w:eastAsia="Times New Roman" w:hAnsi="Times New Roman" w:cs="Times New Roman"/>
          <w:iCs/>
          <w:sz w:val="24"/>
          <w:szCs w:val="24"/>
          <w:lang w:eastAsia="ru-RU"/>
        </w:rPr>
        <w:t>ы</w:t>
      </w:r>
      <w:r w:rsidRPr="00C77A02">
        <w:rPr>
          <w:rFonts w:ascii="Times New Roman" w:eastAsia="Times New Roman" w:hAnsi="Times New Roman" w:cs="Times New Roman"/>
          <w:iCs/>
          <w:sz w:val="24"/>
          <w:szCs w:val="24"/>
          <w:lang w:eastAsia="ru-RU"/>
        </w:rPr>
        <w:t xml:space="preserve"> современной </w:t>
      </w:r>
      <w:proofErr w:type="spellStart"/>
      <w:r w:rsidRPr="00C77A02">
        <w:rPr>
          <w:rFonts w:ascii="Times New Roman" w:eastAsia="Times New Roman" w:hAnsi="Times New Roman" w:cs="Times New Roman"/>
          <w:iCs/>
          <w:sz w:val="24"/>
          <w:szCs w:val="24"/>
          <w:lang w:eastAsia="ru-RU"/>
        </w:rPr>
        <w:t>мультимедийной</w:t>
      </w:r>
      <w:proofErr w:type="spellEnd"/>
      <w:r w:rsidRPr="00C77A02">
        <w:rPr>
          <w:rFonts w:ascii="Times New Roman" w:eastAsia="Times New Roman" w:hAnsi="Times New Roman" w:cs="Times New Roman"/>
          <w:iCs/>
          <w:sz w:val="24"/>
          <w:szCs w:val="24"/>
          <w:lang w:eastAsia="ru-RU"/>
        </w:rPr>
        <w:t xml:space="preserve"> техникой, в том числе:</w:t>
      </w:r>
    </w:p>
    <w:p w:rsidR="00B1155F" w:rsidRPr="00C77A02" w:rsidRDefault="00B1155F"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лаборатория по физике;</w:t>
      </w:r>
    </w:p>
    <w:p w:rsidR="00B1155F" w:rsidRPr="00C77A02" w:rsidRDefault="00B1155F"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лаборатория по химии;</w:t>
      </w:r>
    </w:p>
    <w:p w:rsidR="00B1155F" w:rsidRPr="00C77A02" w:rsidRDefault="00B1155F"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лаборатория по биологии;</w:t>
      </w:r>
    </w:p>
    <w:p w:rsidR="00B1155F" w:rsidRPr="00C77A02" w:rsidRDefault="003767BE"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1  компьютерный  класс</w:t>
      </w:r>
      <w:r w:rsidR="00B1155F" w:rsidRPr="00C77A02">
        <w:rPr>
          <w:rFonts w:ascii="Times New Roman" w:eastAsia="Times New Roman" w:hAnsi="Times New Roman" w:cs="Times New Roman"/>
          <w:iCs/>
          <w:sz w:val="24"/>
          <w:szCs w:val="24"/>
          <w:lang w:eastAsia="ru-RU"/>
        </w:rPr>
        <w:t>;</w:t>
      </w:r>
    </w:p>
    <w:p w:rsidR="00B1155F" w:rsidRPr="00C77A02" w:rsidRDefault="00B1155F"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столярная мастерская;</w:t>
      </w:r>
    </w:p>
    <w:p w:rsidR="00053B10" w:rsidRPr="00C77A02" w:rsidRDefault="00053B10"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ноутбуки</w:t>
      </w:r>
    </w:p>
    <w:p w:rsidR="00053B10" w:rsidRPr="00C77A02" w:rsidRDefault="00053B10"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проекторы в каждом классе</w:t>
      </w:r>
    </w:p>
    <w:p w:rsidR="00053B10" w:rsidRPr="00C77A02" w:rsidRDefault="00053B10" w:rsidP="00424BCC">
      <w:pPr>
        <w:numPr>
          <w:ilvl w:val="0"/>
          <w:numId w:val="20"/>
        </w:num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доски проекторные</w:t>
      </w:r>
    </w:p>
    <w:p w:rsidR="00053B10" w:rsidRPr="00C77A02" w:rsidRDefault="00053B10" w:rsidP="00053B10">
      <w:pPr>
        <w:numPr>
          <w:ilvl w:val="0"/>
          <w:numId w:val="20"/>
        </w:numPr>
        <w:suppressAutoHyphens/>
        <w:spacing w:after="0" w:line="240" w:lineRule="auto"/>
        <w:jc w:val="both"/>
        <w:rPr>
          <w:rFonts w:ascii="Times New Roman" w:eastAsia="Times New Roman" w:hAnsi="Times New Roman" w:cs="Times New Roman"/>
          <w:sz w:val="24"/>
        </w:rPr>
      </w:pPr>
      <w:r w:rsidRPr="00C77A02">
        <w:rPr>
          <w:rFonts w:ascii="Times New Roman" w:eastAsia="Times New Roman" w:hAnsi="Times New Roman" w:cs="Times New Roman"/>
          <w:sz w:val="24"/>
        </w:rPr>
        <w:lastRenderedPageBreak/>
        <w:t>Для обеспечения безопасности образовательного процесса в школе имеется мобильная кнопка тревожной сигнализации,  охранно-пожарная сигнализация</w:t>
      </w:r>
      <w:r w:rsidRPr="00C77A02">
        <w:rPr>
          <w:rFonts w:ascii="Times New Roman" w:hAnsi="Times New Roman" w:cs="Times New Roman"/>
          <w:sz w:val="24"/>
        </w:rPr>
        <w:t xml:space="preserve">. </w:t>
      </w:r>
    </w:p>
    <w:p w:rsidR="00053B10" w:rsidRPr="00C77A02" w:rsidRDefault="00053B10" w:rsidP="00053B10">
      <w:pPr>
        <w:numPr>
          <w:ilvl w:val="0"/>
          <w:numId w:val="20"/>
        </w:numPr>
        <w:suppressAutoHyphens/>
        <w:spacing w:after="0" w:line="240" w:lineRule="auto"/>
        <w:jc w:val="both"/>
        <w:rPr>
          <w:rFonts w:ascii="Times New Roman" w:hAnsi="Times New Roman" w:cs="Times New Roman"/>
          <w:sz w:val="24"/>
        </w:rPr>
      </w:pPr>
      <w:r w:rsidRPr="00C77A02">
        <w:rPr>
          <w:rFonts w:ascii="Times New Roman" w:eastAsia="Times New Roman" w:hAnsi="Times New Roman" w:cs="Times New Roman"/>
          <w:sz w:val="24"/>
        </w:rPr>
        <w:t>Для организац</w:t>
      </w:r>
      <w:r w:rsidRPr="00C77A02">
        <w:rPr>
          <w:rFonts w:ascii="Times New Roman" w:hAnsi="Times New Roman" w:cs="Times New Roman"/>
          <w:sz w:val="24"/>
        </w:rPr>
        <w:t>ии питания имеется столовая на 4</w:t>
      </w:r>
      <w:r w:rsidRPr="00C77A02">
        <w:rPr>
          <w:rFonts w:ascii="Times New Roman" w:eastAsia="Times New Roman" w:hAnsi="Times New Roman" w:cs="Times New Roman"/>
          <w:sz w:val="24"/>
        </w:rPr>
        <w:t xml:space="preserve">0 </w:t>
      </w:r>
      <w:r w:rsidRPr="00C77A02">
        <w:rPr>
          <w:rFonts w:ascii="Times New Roman" w:hAnsi="Times New Roman" w:cs="Times New Roman"/>
          <w:sz w:val="24"/>
        </w:rPr>
        <w:t>посадочных мест.</w:t>
      </w:r>
    </w:p>
    <w:p w:rsidR="00053B10" w:rsidRPr="00C77A02" w:rsidRDefault="00053B10" w:rsidP="00053B10">
      <w:pPr>
        <w:numPr>
          <w:ilvl w:val="0"/>
          <w:numId w:val="20"/>
        </w:numPr>
        <w:suppressAutoHyphens/>
        <w:spacing w:after="0" w:line="240" w:lineRule="auto"/>
        <w:jc w:val="both"/>
        <w:rPr>
          <w:rFonts w:ascii="Times New Roman" w:hAnsi="Times New Roman" w:cs="Times New Roman"/>
          <w:sz w:val="24"/>
        </w:rPr>
      </w:pPr>
      <w:r w:rsidRPr="00C77A02">
        <w:rPr>
          <w:rFonts w:ascii="Times New Roman" w:eastAsia="Times New Roman" w:hAnsi="Times New Roman" w:cs="Times New Roman"/>
          <w:sz w:val="24"/>
        </w:rPr>
        <w:t xml:space="preserve"> Столовая оснащена всем необходимым оборудованием: </w:t>
      </w:r>
      <w:r w:rsidRPr="00C77A02">
        <w:rPr>
          <w:rFonts w:ascii="Times New Roman" w:hAnsi="Times New Roman" w:cs="Times New Roman"/>
          <w:sz w:val="24"/>
        </w:rPr>
        <w:t xml:space="preserve">мебель (посадочные столы и стулья, разделочные столы из нержавеющего металла, мойка </w:t>
      </w:r>
      <w:proofErr w:type="spellStart"/>
      <w:r w:rsidRPr="00C77A02">
        <w:rPr>
          <w:rFonts w:ascii="Times New Roman" w:hAnsi="Times New Roman" w:cs="Times New Roman"/>
          <w:sz w:val="24"/>
        </w:rPr>
        <w:t>трёхсекционная</w:t>
      </w:r>
      <w:proofErr w:type="spellEnd"/>
      <w:r w:rsidRPr="00C77A02">
        <w:rPr>
          <w:rFonts w:ascii="Times New Roman" w:hAnsi="Times New Roman" w:cs="Times New Roman"/>
          <w:sz w:val="24"/>
        </w:rPr>
        <w:t xml:space="preserve">  из нержавеющего металла, шкаф для посуды), шкаф для хранения хлеба, электрическая плита с жарочным шкафом,  УФ – шкаф, холодильное оборудование (1 холодильник и морозильная камера).</w:t>
      </w:r>
    </w:p>
    <w:p w:rsidR="00053B10" w:rsidRPr="00C77A02" w:rsidRDefault="00053B10" w:rsidP="00053B10">
      <w:pPr>
        <w:numPr>
          <w:ilvl w:val="0"/>
          <w:numId w:val="20"/>
        </w:numPr>
        <w:suppressAutoHyphens/>
        <w:spacing w:after="0" w:line="240" w:lineRule="auto"/>
        <w:jc w:val="both"/>
        <w:rPr>
          <w:rFonts w:ascii="Times New Roman" w:eastAsia="Times New Roman" w:hAnsi="Times New Roman" w:cs="Times New Roman"/>
          <w:sz w:val="24"/>
        </w:rPr>
      </w:pPr>
      <w:r w:rsidRPr="00C77A02">
        <w:rPr>
          <w:rFonts w:ascii="Times New Roman" w:eastAsia="Times New Roman" w:hAnsi="Times New Roman" w:cs="Times New Roman"/>
          <w:sz w:val="24"/>
        </w:rPr>
        <w:t xml:space="preserve"> Горячим питанием </w:t>
      </w:r>
      <w:r w:rsidRPr="00C77A02">
        <w:rPr>
          <w:rFonts w:ascii="Times New Roman" w:hAnsi="Times New Roman" w:cs="Times New Roman"/>
          <w:sz w:val="24"/>
        </w:rPr>
        <w:t xml:space="preserve">охвачено  </w:t>
      </w:r>
      <w:r w:rsidR="00CF3D81">
        <w:rPr>
          <w:rFonts w:ascii="Times New Roman" w:hAnsi="Times New Roman" w:cs="Times New Roman"/>
          <w:sz w:val="24"/>
        </w:rPr>
        <w:t>100</w:t>
      </w:r>
      <w:r w:rsidRPr="00C77A02">
        <w:rPr>
          <w:rFonts w:ascii="Times New Roman" w:eastAsia="Times New Roman" w:hAnsi="Times New Roman" w:cs="Times New Roman"/>
          <w:sz w:val="24"/>
        </w:rPr>
        <w:t>% учащихся</w:t>
      </w:r>
      <w:r w:rsidRPr="00C77A02">
        <w:rPr>
          <w:rFonts w:ascii="Times New Roman" w:hAnsi="Times New Roman" w:cs="Times New Roman"/>
          <w:sz w:val="24"/>
        </w:rPr>
        <w:t>. Приготовление пищи осуществляют штатные повара.</w:t>
      </w:r>
    </w:p>
    <w:p w:rsidR="00053B10" w:rsidRPr="00C77A02" w:rsidRDefault="00053B10" w:rsidP="00053B10">
      <w:pPr>
        <w:numPr>
          <w:ilvl w:val="0"/>
          <w:numId w:val="20"/>
        </w:numPr>
        <w:suppressAutoHyphens/>
        <w:spacing w:after="0" w:line="240" w:lineRule="auto"/>
        <w:jc w:val="both"/>
        <w:rPr>
          <w:rFonts w:ascii="Times New Roman" w:hAnsi="Times New Roman" w:cs="Times New Roman"/>
          <w:sz w:val="24"/>
        </w:rPr>
      </w:pPr>
      <w:r w:rsidRPr="00C77A02">
        <w:rPr>
          <w:rFonts w:ascii="Times New Roman" w:hAnsi="Times New Roman" w:cs="Times New Roman"/>
          <w:sz w:val="24"/>
        </w:rPr>
        <w:t>Медицинского</w:t>
      </w:r>
      <w:r w:rsidRPr="00C77A02">
        <w:rPr>
          <w:rFonts w:ascii="Times New Roman" w:eastAsia="Times New Roman" w:hAnsi="Times New Roman" w:cs="Times New Roman"/>
          <w:sz w:val="24"/>
        </w:rPr>
        <w:t xml:space="preserve"> кабинет</w:t>
      </w:r>
      <w:r w:rsidRPr="00C77A02">
        <w:rPr>
          <w:rFonts w:ascii="Times New Roman" w:hAnsi="Times New Roman" w:cs="Times New Roman"/>
          <w:sz w:val="24"/>
        </w:rPr>
        <w:t>а нет.</w:t>
      </w:r>
    </w:p>
    <w:p w:rsidR="00053B10" w:rsidRPr="00C77A02" w:rsidRDefault="00053B10" w:rsidP="00053B10">
      <w:pPr>
        <w:numPr>
          <w:ilvl w:val="0"/>
          <w:numId w:val="20"/>
        </w:numPr>
        <w:suppressAutoHyphens/>
        <w:spacing w:after="0" w:line="240" w:lineRule="auto"/>
        <w:jc w:val="both"/>
        <w:rPr>
          <w:rFonts w:ascii="Times New Roman" w:hAnsi="Times New Roman" w:cs="Times New Roman"/>
          <w:sz w:val="24"/>
        </w:rPr>
      </w:pPr>
      <w:proofErr w:type="gramStart"/>
      <w:r w:rsidRPr="00C77A02">
        <w:rPr>
          <w:rFonts w:ascii="Times New Roman" w:hAnsi="Times New Roman" w:cs="Times New Roman"/>
          <w:sz w:val="24"/>
        </w:rPr>
        <w:t xml:space="preserve">Организован   питьевой режим с соответствии с требованиями </w:t>
      </w:r>
      <w:proofErr w:type="spellStart"/>
      <w:r w:rsidRPr="00C77A02">
        <w:rPr>
          <w:rFonts w:ascii="Times New Roman" w:hAnsi="Times New Roman" w:cs="Times New Roman"/>
          <w:sz w:val="24"/>
        </w:rPr>
        <w:t>СанПин</w:t>
      </w:r>
      <w:proofErr w:type="spellEnd"/>
      <w:r w:rsidRPr="00C77A02">
        <w:rPr>
          <w:rFonts w:ascii="Times New Roman" w:hAnsi="Times New Roman" w:cs="Times New Roman"/>
          <w:sz w:val="24"/>
        </w:rPr>
        <w:t>.</w:t>
      </w:r>
      <w:proofErr w:type="gramEnd"/>
    </w:p>
    <w:p w:rsidR="00053B10" w:rsidRPr="00C77A02" w:rsidRDefault="00053B10" w:rsidP="00053B10">
      <w:pPr>
        <w:numPr>
          <w:ilvl w:val="0"/>
          <w:numId w:val="20"/>
        </w:numPr>
        <w:suppressAutoHyphens/>
        <w:spacing w:after="0" w:line="240" w:lineRule="auto"/>
        <w:jc w:val="both"/>
        <w:rPr>
          <w:rFonts w:ascii="Times New Roman" w:eastAsia="Times New Roman" w:hAnsi="Times New Roman" w:cs="Times New Roman"/>
          <w:sz w:val="24"/>
        </w:rPr>
      </w:pPr>
      <w:r w:rsidRPr="00C77A02">
        <w:rPr>
          <w:rFonts w:ascii="Times New Roman" w:hAnsi="Times New Roman" w:cs="Times New Roman"/>
          <w:sz w:val="24"/>
        </w:rPr>
        <w:t>Тепловой, световой  режим соответствует нормативным требованиям.</w:t>
      </w:r>
    </w:p>
    <w:p w:rsidR="00053B10" w:rsidRPr="00C77A02" w:rsidRDefault="00053B10" w:rsidP="00053B10">
      <w:pPr>
        <w:spacing w:after="0" w:line="360" w:lineRule="auto"/>
        <w:ind w:left="720"/>
        <w:jc w:val="both"/>
        <w:rPr>
          <w:rFonts w:ascii="Times New Roman" w:eastAsia="Times New Roman" w:hAnsi="Times New Roman" w:cs="Times New Roman"/>
          <w:sz w:val="24"/>
          <w:szCs w:val="24"/>
          <w:lang w:eastAsia="ru-RU"/>
        </w:rPr>
      </w:pPr>
    </w:p>
    <w:p w:rsidR="00424BCC" w:rsidRPr="00C77A02" w:rsidRDefault="00424BCC" w:rsidP="00424BCC">
      <w:pPr>
        <w:spacing w:after="0" w:line="360" w:lineRule="auto"/>
        <w:jc w:val="both"/>
        <w:rPr>
          <w:rFonts w:ascii="Times New Roman" w:eastAsia="Times New Roman" w:hAnsi="Times New Roman" w:cs="Times New Roman"/>
          <w:sz w:val="24"/>
          <w:szCs w:val="24"/>
          <w:lang w:eastAsia="ru-RU"/>
        </w:rPr>
      </w:pPr>
    </w:p>
    <w:p w:rsidR="002F7C61" w:rsidRPr="00C77A02" w:rsidRDefault="002F7C61" w:rsidP="00424BCC">
      <w:pPr>
        <w:spacing w:after="0" w:line="360" w:lineRule="auto"/>
        <w:jc w:val="both"/>
        <w:rPr>
          <w:rFonts w:ascii="Times New Roman" w:eastAsia="Times New Roman" w:hAnsi="Times New Roman" w:cs="Times New Roman"/>
          <w:sz w:val="24"/>
          <w:szCs w:val="24"/>
          <w:lang w:eastAsia="ru-RU"/>
        </w:rPr>
      </w:pPr>
    </w:p>
    <w:p w:rsidR="002F7C61" w:rsidRPr="00C77A02" w:rsidRDefault="002F7C61" w:rsidP="00424BCC">
      <w:pPr>
        <w:spacing w:after="0" w:line="360" w:lineRule="auto"/>
        <w:jc w:val="both"/>
        <w:rPr>
          <w:rFonts w:ascii="Times New Roman" w:eastAsia="Times New Roman" w:hAnsi="Times New Roman" w:cs="Times New Roman"/>
          <w:sz w:val="24"/>
          <w:szCs w:val="24"/>
          <w:lang w:eastAsia="ru-RU"/>
        </w:rPr>
      </w:pPr>
    </w:p>
    <w:p w:rsidR="002F7C61" w:rsidRPr="00C77A02" w:rsidRDefault="002F7C61" w:rsidP="00424BCC">
      <w:pPr>
        <w:spacing w:after="0" w:line="360" w:lineRule="auto"/>
        <w:jc w:val="both"/>
        <w:rPr>
          <w:rFonts w:ascii="Times New Roman" w:eastAsia="Times New Roman" w:hAnsi="Times New Roman" w:cs="Times New Roman"/>
          <w:sz w:val="24"/>
          <w:szCs w:val="24"/>
          <w:lang w:eastAsia="ru-RU"/>
        </w:rPr>
      </w:pPr>
    </w:p>
    <w:p w:rsidR="002F7C61" w:rsidRPr="00C77A02" w:rsidRDefault="002F7C61" w:rsidP="00424BCC">
      <w:pPr>
        <w:spacing w:after="0" w:line="360" w:lineRule="auto"/>
        <w:jc w:val="both"/>
        <w:rPr>
          <w:rFonts w:ascii="Times New Roman" w:eastAsia="Times New Roman" w:hAnsi="Times New Roman" w:cs="Times New Roman"/>
          <w:sz w:val="24"/>
          <w:szCs w:val="24"/>
          <w:lang w:eastAsia="ru-RU"/>
        </w:rPr>
      </w:pPr>
    </w:p>
    <w:p w:rsidR="002F7C61" w:rsidRPr="00C77A02" w:rsidRDefault="002F7C61" w:rsidP="00424BCC">
      <w:pPr>
        <w:spacing w:after="0" w:line="360" w:lineRule="auto"/>
        <w:jc w:val="both"/>
        <w:rPr>
          <w:rFonts w:ascii="Times New Roman" w:eastAsia="Times New Roman" w:hAnsi="Times New Roman" w:cs="Times New Roman"/>
          <w:sz w:val="24"/>
          <w:szCs w:val="24"/>
          <w:lang w:eastAsia="ru-RU"/>
        </w:rPr>
      </w:pPr>
    </w:p>
    <w:p w:rsidR="002F7C61" w:rsidRPr="00C77A02" w:rsidRDefault="002F7C61" w:rsidP="00424BCC">
      <w:pPr>
        <w:spacing w:after="0" w:line="360" w:lineRule="auto"/>
        <w:jc w:val="both"/>
        <w:rPr>
          <w:rFonts w:ascii="Times New Roman" w:eastAsia="Times New Roman" w:hAnsi="Times New Roman" w:cs="Times New Roman"/>
          <w:sz w:val="24"/>
          <w:szCs w:val="24"/>
          <w:lang w:eastAsia="ru-RU"/>
        </w:rPr>
      </w:pP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 xml:space="preserve">IX. Оценка </w:t>
      </w:r>
      <w:proofErr w:type="gramStart"/>
      <w:r w:rsidRPr="00C77A02">
        <w:rPr>
          <w:rFonts w:ascii="Times New Roman" w:eastAsia="Times New Roman" w:hAnsi="Times New Roman" w:cs="Times New Roman"/>
          <w:b/>
          <w:bCs/>
          <w:sz w:val="24"/>
          <w:szCs w:val="24"/>
          <w:lang w:eastAsia="ru-RU"/>
        </w:rPr>
        <w:t>функционирования внутренней системы оценки качества образования</w:t>
      </w:r>
      <w:proofErr w:type="gramEnd"/>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 xml:space="preserve">В Школе утверждено Положение о внутренней системе оценки качества образования от 31.05.2019. По итогам оценки качества образования в 2020 году выявлено, что уровень </w:t>
      </w:r>
      <w:proofErr w:type="spellStart"/>
      <w:r w:rsidRPr="00C77A02">
        <w:rPr>
          <w:rFonts w:ascii="Times New Roman" w:eastAsia="Times New Roman" w:hAnsi="Times New Roman" w:cs="Times New Roman"/>
          <w:iCs/>
          <w:sz w:val="24"/>
          <w:szCs w:val="24"/>
          <w:lang w:eastAsia="ru-RU"/>
        </w:rPr>
        <w:t>метапредметных</w:t>
      </w:r>
      <w:proofErr w:type="spellEnd"/>
      <w:r w:rsidRPr="00C77A02">
        <w:rPr>
          <w:rFonts w:ascii="Times New Roman" w:eastAsia="Times New Roman" w:hAnsi="Times New Roman" w:cs="Times New Roman"/>
          <w:iCs/>
          <w:sz w:val="24"/>
          <w:szCs w:val="24"/>
          <w:lang w:eastAsia="ru-RU"/>
        </w:rPr>
        <w:t xml:space="preserve"> результатов соответствуют среднему уровню, </w:t>
      </w:r>
      <w:proofErr w:type="spellStart"/>
      <w:r w:rsidRPr="00C77A02">
        <w:rPr>
          <w:rFonts w:ascii="Times New Roman" w:eastAsia="Times New Roman" w:hAnsi="Times New Roman" w:cs="Times New Roman"/>
          <w:iCs/>
          <w:sz w:val="24"/>
          <w:szCs w:val="24"/>
          <w:lang w:eastAsia="ru-RU"/>
        </w:rPr>
        <w:t>сформированность</w:t>
      </w:r>
      <w:proofErr w:type="spellEnd"/>
      <w:r w:rsidRPr="00C77A02">
        <w:rPr>
          <w:rFonts w:ascii="Times New Roman" w:eastAsia="Times New Roman" w:hAnsi="Times New Roman" w:cs="Times New Roman"/>
          <w:iCs/>
          <w:sz w:val="24"/>
          <w:szCs w:val="24"/>
          <w:lang w:eastAsia="ru-RU"/>
        </w:rPr>
        <w:t xml:space="preserve"> личностных результатов </w:t>
      </w:r>
      <w:proofErr w:type="gramStart"/>
      <w:r w:rsidRPr="00C77A02">
        <w:rPr>
          <w:rFonts w:ascii="Times New Roman" w:eastAsia="Times New Roman" w:hAnsi="Times New Roman" w:cs="Times New Roman"/>
          <w:iCs/>
          <w:sz w:val="24"/>
          <w:szCs w:val="24"/>
          <w:lang w:eastAsia="ru-RU"/>
        </w:rPr>
        <w:t>высокая</w:t>
      </w:r>
      <w:proofErr w:type="gramEnd"/>
      <w:r w:rsidRPr="00C77A02">
        <w:rPr>
          <w:rFonts w:ascii="Times New Roman" w:eastAsia="Times New Roman" w:hAnsi="Times New Roman" w:cs="Times New Roman"/>
          <w:iCs/>
          <w:sz w:val="24"/>
          <w:szCs w:val="24"/>
          <w:lang w:eastAsia="ru-RU"/>
        </w:rPr>
        <w:t>.</w:t>
      </w:r>
    </w:p>
    <w:p w:rsidR="00B1155F" w:rsidRPr="00C77A02" w:rsidRDefault="00B1155F" w:rsidP="00053B10">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Cs/>
          <w:sz w:val="24"/>
          <w:szCs w:val="24"/>
          <w:lang w:eastAsia="ru-RU"/>
        </w:rPr>
        <w:t>По результатам анкетирования 2020 года выявлено, что количество родителей, которые удовлетворены общим качеством образования в Школе, –</w:t>
      </w:r>
      <w:r w:rsidR="00DE491F" w:rsidRPr="00C77A02">
        <w:rPr>
          <w:rFonts w:ascii="Times New Roman" w:eastAsia="Times New Roman" w:hAnsi="Times New Roman" w:cs="Times New Roman"/>
          <w:iCs/>
          <w:sz w:val="24"/>
          <w:szCs w:val="24"/>
          <w:lang w:eastAsia="ru-RU"/>
        </w:rPr>
        <w:t xml:space="preserve">93 </w:t>
      </w:r>
      <w:r w:rsidRPr="00C77A02">
        <w:rPr>
          <w:rFonts w:ascii="Times New Roman" w:eastAsia="Times New Roman" w:hAnsi="Times New Roman" w:cs="Times New Roman"/>
          <w:iCs/>
          <w:sz w:val="24"/>
          <w:szCs w:val="24"/>
          <w:lang w:eastAsia="ru-RU"/>
        </w:rPr>
        <w:t>процента, количество обучающихся, удовлетворенных</w:t>
      </w:r>
      <w:r w:rsidR="00DE491F" w:rsidRPr="00C77A02">
        <w:rPr>
          <w:rFonts w:ascii="Times New Roman" w:eastAsia="Times New Roman" w:hAnsi="Times New Roman" w:cs="Times New Roman"/>
          <w:iCs/>
          <w:sz w:val="24"/>
          <w:szCs w:val="24"/>
          <w:lang w:eastAsia="ru-RU"/>
        </w:rPr>
        <w:t xml:space="preserve"> образовательным процессом, – 100</w:t>
      </w:r>
      <w:r w:rsidRPr="00C77A02">
        <w:rPr>
          <w:rFonts w:ascii="Times New Roman" w:eastAsia="Times New Roman" w:hAnsi="Times New Roman" w:cs="Times New Roman"/>
          <w:iCs/>
          <w:sz w:val="24"/>
          <w:szCs w:val="24"/>
          <w:lang w:eastAsia="ru-RU"/>
        </w:rPr>
        <w:t xml:space="preserve"> процентов.</w:t>
      </w:r>
      <w:r w:rsidR="00053B10" w:rsidRPr="00C77A02">
        <w:rPr>
          <w:rFonts w:ascii="Times New Roman" w:eastAsia="Times New Roman" w:hAnsi="Times New Roman" w:cs="Times New Roman"/>
          <w:sz w:val="24"/>
          <w:szCs w:val="24"/>
          <w:lang w:eastAsia="ru-RU"/>
        </w:rPr>
        <w:t xml:space="preserve"> </w:t>
      </w:r>
    </w:p>
    <w:p w:rsidR="00424BCC" w:rsidRPr="00C77A02" w:rsidRDefault="00424BCC" w:rsidP="00424BCC">
      <w:pPr>
        <w:spacing w:after="0" w:line="360" w:lineRule="auto"/>
        <w:jc w:val="center"/>
        <w:rPr>
          <w:rFonts w:ascii="Times New Roman" w:eastAsia="Times New Roman" w:hAnsi="Times New Roman" w:cs="Times New Roman"/>
          <w:b/>
          <w:bCs/>
          <w:sz w:val="24"/>
          <w:szCs w:val="24"/>
          <w:lang w:eastAsia="ru-RU"/>
        </w:rPr>
      </w:pPr>
    </w:p>
    <w:p w:rsidR="002F7C61" w:rsidRPr="00C77A02" w:rsidRDefault="002F7C61" w:rsidP="00424BCC">
      <w:pPr>
        <w:spacing w:after="0" w:line="360" w:lineRule="auto"/>
        <w:jc w:val="center"/>
        <w:rPr>
          <w:rFonts w:ascii="Times New Roman" w:eastAsia="Times New Roman" w:hAnsi="Times New Roman" w:cs="Times New Roman"/>
          <w:b/>
          <w:bCs/>
          <w:sz w:val="24"/>
          <w:szCs w:val="24"/>
          <w:lang w:eastAsia="ru-RU"/>
        </w:rPr>
      </w:pPr>
    </w:p>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Результаты анализа показателей деятельности организации</w:t>
      </w:r>
    </w:p>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Данные приведены по состоянию на 30 декабря 2020 года.</w:t>
      </w:r>
    </w:p>
    <w:tbl>
      <w:tblPr>
        <w:tblW w:w="5000" w:type="pct"/>
        <w:tblCellMar>
          <w:top w:w="15" w:type="dxa"/>
          <w:left w:w="15" w:type="dxa"/>
          <w:bottom w:w="15" w:type="dxa"/>
          <w:right w:w="15" w:type="dxa"/>
        </w:tblCellMar>
        <w:tblLook w:val="04A0"/>
      </w:tblPr>
      <w:tblGrid>
        <w:gridCol w:w="7280"/>
        <w:gridCol w:w="1278"/>
        <w:gridCol w:w="1490"/>
      </w:tblGrid>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Показатели</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Единица измерения</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Количество</w:t>
            </w:r>
          </w:p>
        </w:tc>
      </w:tr>
      <w:tr w:rsidR="00B1155F" w:rsidRPr="00C77A02" w:rsidTr="00B1155F">
        <w:tc>
          <w:tcPr>
            <w:tcW w:w="0" w:type="auto"/>
            <w:gridSpan w:val="3"/>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Образовательная деятельность</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Общая численность учащихся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0B700E"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45</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0B700E"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20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0B700E"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20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lastRenderedPageBreak/>
              <w:t>Численность учащихся по образовательной программе среднего общего образования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5</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учащихся, успевающих на «4» и «5» по результатампромежуточной аттестации,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25/56%</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Средний балл ГИА выпускников 9 класса по русскому языку</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балл</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Средний балл ГИА выпускников 9 класса по математике</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балл</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Средний балл ЕГЭ выпускников 11 класса по русскому языку</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балл</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C77A02">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Средний балл ЕГЭ выпускников 11 класса по математике</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балл</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C69F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9 класса, которые не получили аттестаты,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11 класса, которые не получили аттестаты, от общей численности 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9 класса, которые получили аттестаты с отличием,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2800C5"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выпускников 11 класса, которые получили аттестаты с отличием, от общей численности 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2800C5"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Численность (удельный вес) учащихся, которые принимали участие </w:t>
            </w:r>
            <w:r w:rsidRPr="00C77A02">
              <w:rPr>
                <w:rFonts w:ascii="Times New Roman" w:eastAsia="Times New Roman" w:hAnsi="Times New Roman" w:cs="Times New Roman"/>
                <w:sz w:val="24"/>
                <w:szCs w:val="24"/>
                <w:lang w:eastAsia="ru-RU"/>
              </w:rPr>
              <w:lastRenderedPageBreak/>
              <w:t>в олимпиадах, смотрах, конкурсах,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lastRenderedPageBreak/>
              <w:t xml:space="preserve">человек </w:t>
            </w:r>
            <w:r w:rsidRPr="00C77A02">
              <w:rPr>
                <w:rFonts w:ascii="Times New Roman" w:eastAsia="Times New Roman" w:hAnsi="Times New Roman" w:cs="Times New Roman"/>
                <w:sz w:val="24"/>
                <w:szCs w:val="24"/>
                <w:lang w:eastAsia="ru-RU"/>
              </w:rPr>
              <w:lastRenderedPageBreak/>
              <w:t>(процент)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0B700E"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lastRenderedPageBreak/>
              <w:t>41</w:t>
            </w:r>
          </w:p>
          <w:p w:rsidR="000B700E" w:rsidRPr="00C77A02" w:rsidRDefault="000B700E"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lastRenderedPageBreak/>
              <w:t>(91%)</w:t>
            </w:r>
          </w:p>
        </w:tc>
      </w:tr>
      <w:tr w:rsidR="00B1155F" w:rsidRPr="00C77A02" w:rsidTr="00FF56DA">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lastRenderedPageBreak/>
              <w:t xml:space="preserve">Численность (удельный вес) учащихся – победителей и призеров олимпиад, смотров, конкурсов от общей </w:t>
            </w:r>
            <w:proofErr w:type="gramStart"/>
            <w:r w:rsidRPr="00C77A02">
              <w:rPr>
                <w:rFonts w:ascii="Times New Roman" w:eastAsia="Times New Roman" w:hAnsi="Times New Roman" w:cs="Times New Roman"/>
                <w:sz w:val="24"/>
                <w:szCs w:val="24"/>
                <w:lang w:eastAsia="ru-RU"/>
              </w:rPr>
              <w:t>численности</w:t>
            </w:r>
            <w:proofErr w:type="gramEnd"/>
            <w:r w:rsidRPr="00C77A02">
              <w:rPr>
                <w:rFonts w:ascii="Times New Roman" w:eastAsia="Times New Roman" w:hAnsi="Times New Roman" w:cs="Times New Roman"/>
                <w:sz w:val="24"/>
                <w:szCs w:val="24"/>
                <w:lang w:eastAsia="ru-RU"/>
              </w:rPr>
              <w:t xml:space="preserve"> обучающихся, в том числе:</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p>
        </w:tc>
      </w:tr>
      <w:tr w:rsidR="00B1155F" w:rsidRPr="00C77A02" w:rsidTr="00B1155F">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регионального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C77A02">
            <w:pPr>
              <w:spacing w:after="0" w:line="360" w:lineRule="auto"/>
              <w:jc w:val="center"/>
              <w:rPr>
                <w:rFonts w:ascii="Times New Roman" w:eastAsia="Times New Roman" w:hAnsi="Times New Roman" w:cs="Times New Roman"/>
                <w:i/>
                <w:sz w:val="24"/>
                <w:szCs w:val="24"/>
                <w:lang w:eastAsia="ru-RU"/>
              </w:rPr>
            </w:pPr>
            <w:r w:rsidRPr="00C77A02">
              <w:rPr>
                <w:rFonts w:ascii="Times New Roman" w:eastAsia="Times New Roman" w:hAnsi="Times New Roman" w:cs="Times New Roman"/>
                <w:i/>
                <w:sz w:val="24"/>
                <w:szCs w:val="24"/>
                <w:lang w:eastAsia="ru-RU"/>
              </w:rPr>
              <w:t>15/34%</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федерального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международного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учащихся по программам профильного обучения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C77A02" w:rsidP="00C77A02">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45</w:t>
            </w:r>
            <w:r w:rsidR="00B1155F" w:rsidRPr="00C77A02">
              <w:rPr>
                <w:rFonts w:ascii="Times New Roman" w:eastAsia="Times New Roman" w:hAnsi="Times New Roman" w:cs="Times New Roman"/>
                <w:i/>
                <w:iCs/>
                <w:sz w:val="24"/>
                <w:szCs w:val="24"/>
                <w:lang w:eastAsia="ru-RU"/>
              </w:rPr>
              <w:t xml:space="preserve"> </w:t>
            </w:r>
            <w:r w:rsidRPr="00C77A02">
              <w:rPr>
                <w:rFonts w:ascii="Times New Roman" w:eastAsia="Times New Roman" w:hAnsi="Times New Roman" w:cs="Times New Roman"/>
                <w:i/>
                <w:iCs/>
                <w:sz w:val="24"/>
                <w:szCs w:val="24"/>
                <w:lang w:eastAsia="ru-RU"/>
              </w:rPr>
              <w:t>/100%</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учащихся в рамках сетевой формы реализации образовательных программ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 (0%)</w:t>
            </w:r>
          </w:p>
        </w:tc>
      </w:tr>
      <w:tr w:rsidR="00B1155F" w:rsidRPr="00C77A02" w:rsidTr="00FF56DA">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Общая численность </w:t>
            </w:r>
            <w:proofErr w:type="spellStart"/>
            <w:r w:rsidRPr="00C77A02">
              <w:rPr>
                <w:rFonts w:ascii="Times New Roman" w:eastAsia="Times New Roman" w:hAnsi="Times New Roman" w:cs="Times New Roman"/>
                <w:sz w:val="24"/>
                <w:szCs w:val="24"/>
                <w:lang w:eastAsia="ru-RU"/>
              </w:rPr>
              <w:t>педработников</w:t>
            </w:r>
            <w:proofErr w:type="spellEnd"/>
            <w:r w:rsidRPr="00C77A02">
              <w:rPr>
                <w:rFonts w:ascii="Times New Roman" w:eastAsia="Times New Roman" w:hAnsi="Times New Roman" w:cs="Times New Roman"/>
                <w:sz w:val="24"/>
                <w:szCs w:val="24"/>
                <w:lang w:eastAsia="ru-RU"/>
              </w:rPr>
              <w:t xml:space="preserve">, в том числе количество </w:t>
            </w:r>
            <w:proofErr w:type="spellStart"/>
            <w:r w:rsidRPr="00C77A02">
              <w:rPr>
                <w:rFonts w:ascii="Times New Roman" w:eastAsia="Times New Roman" w:hAnsi="Times New Roman" w:cs="Times New Roman"/>
                <w:sz w:val="24"/>
                <w:szCs w:val="24"/>
                <w:lang w:eastAsia="ru-RU"/>
              </w:rPr>
              <w:t>педработников</w:t>
            </w:r>
            <w:proofErr w:type="spellEnd"/>
            <w:r w:rsidRPr="00C77A02">
              <w:rPr>
                <w:rFonts w:ascii="Times New Roman" w:eastAsia="Times New Roman" w:hAnsi="Times New Roman" w:cs="Times New Roman"/>
                <w:sz w:val="24"/>
                <w:szCs w:val="24"/>
                <w:lang w:eastAsia="ru-RU"/>
              </w:rPr>
              <w:t>:</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p>
        </w:tc>
      </w:tr>
      <w:tr w:rsidR="00B1155F" w:rsidRPr="00C77A02" w:rsidTr="00B1155F">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с высшим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7FC4"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8</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высшим педагогическим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8</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средним профессиональным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7FC4"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0</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7FC4"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4</w:t>
            </w:r>
          </w:p>
        </w:tc>
      </w:tr>
      <w:tr w:rsidR="00B1155F" w:rsidRPr="00C77A02" w:rsidTr="00FF56DA">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Численность (удельный вес) </w:t>
            </w:r>
            <w:proofErr w:type="spellStart"/>
            <w:r w:rsidRPr="00C77A02">
              <w:rPr>
                <w:rFonts w:ascii="Times New Roman" w:eastAsia="Times New Roman" w:hAnsi="Times New Roman" w:cs="Times New Roman"/>
                <w:sz w:val="24"/>
                <w:szCs w:val="24"/>
                <w:lang w:eastAsia="ru-RU"/>
              </w:rPr>
              <w:t>педработников</w:t>
            </w:r>
            <w:proofErr w:type="spellEnd"/>
            <w:r w:rsidRPr="00C77A02">
              <w:rPr>
                <w:rFonts w:ascii="Times New Roman" w:eastAsia="Times New Roman" w:hAnsi="Times New Roman" w:cs="Times New Roman"/>
                <w:sz w:val="24"/>
                <w:szCs w:val="24"/>
                <w:lang w:eastAsia="ru-RU"/>
              </w:rPr>
              <w:t xml:space="preserve"> с квалификационной категорией от общей численности таких работников, в том числе:</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p>
        </w:tc>
      </w:tr>
      <w:tr w:rsidR="00B1155F" w:rsidRPr="00C77A02" w:rsidTr="00B1155F">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с высшей</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7FC4"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2 (17</w:t>
            </w:r>
            <w:r w:rsidR="00B1155F" w:rsidRPr="00C77A02">
              <w:rPr>
                <w:rFonts w:ascii="Times New Roman" w:eastAsia="Times New Roman" w:hAnsi="Times New Roman" w:cs="Times New Roman"/>
                <w:i/>
                <w:iCs/>
                <w:sz w:val="24"/>
                <w:szCs w:val="24"/>
                <w:lang w:eastAsia="ru-RU"/>
              </w:rPr>
              <w:t>%)</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первой</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7FC4"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6 (50</w:t>
            </w:r>
            <w:r w:rsidR="00B1155F" w:rsidRPr="00C77A02">
              <w:rPr>
                <w:rFonts w:ascii="Times New Roman" w:eastAsia="Times New Roman" w:hAnsi="Times New Roman" w:cs="Times New Roman"/>
                <w:i/>
                <w:iCs/>
                <w:sz w:val="24"/>
                <w:szCs w:val="24"/>
                <w:lang w:eastAsia="ru-RU"/>
              </w:rPr>
              <w:t>%)</w:t>
            </w:r>
          </w:p>
        </w:tc>
      </w:tr>
      <w:tr w:rsidR="00B1155F" w:rsidRPr="00C77A02" w:rsidTr="00FF56DA">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Численность (удельный вес) </w:t>
            </w:r>
            <w:proofErr w:type="spellStart"/>
            <w:r w:rsidRPr="00C77A02">
              <w:rPr>
                <w:rFonts w:ascii="Times New Roman" w:eastAsia="Times New Roman" w:hAnsi="Times New Roman" w:cs="Times New Roman"/>
                <w:sz w:val="24"/>
                <w:szCs w:val="24"/>
                <w:lang w:eastAsia="ru-RU"/>
              </w:rPr>
              <w:t>педработников</w:t>
            </w:r>
            <w:proofErr w:type="spellEnd"/>
            <w:r w:rsidRPr="00C77A02">
              <w:rPr>
                <w:rFonts w:ascii="Times New Roman" w:eastAsia="Times New Roman" w:hAnsi="Times New Roman" w:cs="Times New Roman"/>
                <w:sz w:val="24"/>
                <w:szCs w:val="24"/>
                <w:lang w:eastAsia="ru-RU"/>
              </w:rPr>
              <w:t xml:space="preserve"> от общей численности таких работников с педагогическим стажем:</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p>
        </w:tc>
      </w:tr>
      <w:tr w:rsidR="00B1155F" w:rsidRPr="00C77A02" w:rsidTr="00B1155F">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до 5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427FC4"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2</w:t>
            </w:r>
            <w:r w:rsidR="00B847B3" w:rsidRPr="00C77A02">
              <w:rPr>
                <w:rFonts w:ascii="Times New Roman" w:eastAsia="Times New Roman" w:hAnsi="Times New Roman" w:cs="Times New Roman"/>
                <w:i/>
                <w:iCs/>
                <w:sz w:val="24"/>
                <w:szCs w:val="24"/>
                <w:lang w:eastAsia="ru-RU"/>
              </w:rPr>
              <w:t xml:space="preserve"> (17</w:t>
            </w:r>
            <w:r w:rsidR="00B1155F" w:rsidRPr="00C77A02">
              <w:rPr>
                <w:rFonts w:ascii="Times New Roman" w:eastAsia="Times New Roman" w:hAnsi="Times New Roman" w:cs="Times New Roman"/>
                <w:i/>
                <w:iCs/>
                <w:sz w:val="24"/>
                <w:szCs w:val="24"/>
                <w:lang w:eastAsia="ru-RU"/>
              </w:rPr>
              <w:t>%)</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lastRenderedPageBreak/>
              <w:t>− больше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847B3"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3 (25</w:t>
            </w:r>
            <w:r w:rsidR="00B1155F" w:rsidRPr="00C77A02">
              <w:rPr>
                <w:rFonts w:ascii="Times New Roman" w:eastAsia="Times New Roman" w:hAnsi="Times New Roman" w:cs="Times New Roman"/>
                <w:i/>
                <w:iCs/>
                <w:sz w:val="24"/>
                <w:szCs w:val="24"/>
                <w:lang w:eastAsia="ru-RU"/>
              </w:rPr>
              <w:t>%)</w:t>
            </w:r>
          </w:p>
        </w:tc>
      </w:tr>
      <w:tr w:rsidR="00B1155F" w:rsidRPr="00C77A02" w:rsidTr="00FF56DA">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Численность (удельный вес) </w:t>
            </w:r>
            <w:proofErr w:type="spellStart"/>
            <w:r w:rsidRPr="00C77A02">
              <w:rPr>
                <w:rFonts w:ascii="Times New Roman" w:eastAsia="Times New Roman" w:hAnsi="Times New Roman" w:cs="Times New Roman"/>
                <w:sz w:val="24"/>
                <w:szCs w:val="24"/>
                <w:lang w:eastAsia="ru-RU"/>
              </w:rPr>
              <w:t>педработников</w:t>
            </w:r>
            <w:proofErr w:type="spellEnd"/>
            <w:r w:rsidRPr="00C77A02">
              <w:rPr>
                <w:rFonts w:ascii="Times New Roman" w:eastAsia="Times New Roman" w:hAnsi="Times New Roman" w:cs="Times New Roman"/>
                <w:sz w:val="24"/>
                <w:szCs w:val="24"/>
                <w:lang w:eastAsia="ru-RU"/>
              </w:rPr>
              <w:t xml:space="preserve"> от общей численности таких работников в возрасте:</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p>
        </w:tc>
      </w:tr>
      <w:tr w:rsidR="00B1155F" w:rsidRPr="00C77A02" w:rsidTr="00B1155F">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до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3F096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 (8</w:t>
            </w:r>
            <w:r w:rsidR="00B1155F" w:rsidRPr="00C77A02">
              <w:rPr>
                <w:rFonts w:ascii="Times New Roman" w:eastAsia="Times New Roman" w:hAnsi="Times New Roman" w:cs="Times New Roman"/>
                <w:i/>
                <w:iCs/>
                <w:sz w:val="24"/>
                <w:szCs w:val="24"/>
                <w:lang w:eastAsia="ru-RU"/>
              </w:rPr>
              <w:t>%)</w:t>
            </w:r>
          </w:p>
        </w:tc>
      </w:tr>
      <w:tr w:rsidR="00B1155F"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от 55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3F096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4 (33</w:t>
            </w:r>
            <w:r w:rsidR="00B1155F" w:rsidRPr="00C77A02">
              <w:rPr>
                <w:rFonts w:ascii="Times New Roman" w:eastAsia="Times New Roman" w:hAnsi="Times New Roman" w:cs="Times New Roman"/>
                <w:i/>
                <w:iCs/>
                <w:sz w:val="24"/>
                <w:szCs w:val="24"/>
                <w:lang w:eastAsia="ru-RU"/>
              </w:rPr>
              <w:t>%)</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3F096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12 (100</w:t>
            </w:r>
            <w:r w:rsidR="00B1155F" w:rsidRPr="00C77A02">
              <w:rPr>
                <w:rFonts w:ascii="Times New Roman" w:eastAsia="Times New Roman" w:hAnsi="Times New Roman" w:cs="Times New Roman"/>
                <w:i/>
                <w:iCs/>
                <w:sz w:val="24"/>
                <w:szCs w:val="24"/>
                <w:lang w:eastAsia="ru-RU"/>
              </w:rPr>
              <w:t>%)</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3F0962"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12 (100</w:t>
            </w:r>
            <w:r w:rsidR="00B1155F" w:rsidRPr="00C77A02">
              <w:rPr>
                <w:rFonts w:ascii="Times New Roman" w:eastAsia="Times New Roman" w:hAnsi="Times New Roman" w:cs="Times New Roman"/>
                <w:i/>
                <w:iCs/>
                <w:sz w:val="24"/>
                <w:szCs w:val="24"/>
                <w:lang w:eastAsia="ru-RU"/>
              </w:rPr>
              <w:t>%)</w:t>
            </w:r>
          </w:p>
        </w:tc>
      </w:tr>
      <w:tr w:rsidR="00B1155F" w:rsidRPr="00C77A02" w:rsidTr="00B1155F">
        <w:tc>
          <w:tcPr>
            <w:tcW w:w="0" w:type="auto"/>
            <w:gridSpan w:val="3"/>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b/>
                <w:bCs/>
                <w:sz w:val="24"/>
                <w:szCs w:val="24"/>
                <w:lang w:eastAsia="ru-RU"/>
              </w:rPr>
              <w:t>Инфраструктура</w:t>
            </w:r>
          </w:p>
        </w:tc>
      </w:tr>
      <w:tr w:rsidR="00B1155F"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B1155F"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единиц</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B1155F"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0,26</w:t>
            </w:r>
          </w:p>
        </w:tc>
      </w:tr>
      <w:tr w:rsidR="00FF56DA"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единиц</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FF56DA">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35</w:t>
            </w:r>
          </w:p>
        </w:tc>
      </w:tr>
      <w:tr w:rsidR="00FF56DA"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Наличие в школе системы электронного документооборота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да/нет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да</w:t>
            </w:r>
          </w:p>
        </w:tc>
      </w:tr>
      <w:tr w:rsidR="00FF56DA" w:rsidRPr="00C77A02" w:rsidTr="00FF56DA">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да/нет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нет</w:t>
            </w:r>
          </w:p>
        </w:tc>
      </w:tr>
      <w:tr w:rsidR="00FF56DA" w:rsidRPr="00C77A02" w:rsidTr="00B1155F">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рабочих мест для работы на компьютере или ноутбуке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да</w:t>
            </w:r>
          </w:p>
        </w:tc>
      </w:tr>
      <w:tr w:rsidR="00FF56DA"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 </w:t>
            </w:r>
            <w:proofErr w:type="spellStart"/>
            <w:r w:rsidRPr="00C77A02">
              <w:rPr>
                <w:rFonts w:ascii="Times New Roman" w:eastAsia="Times New Roman" w:hAnsi="Times New Roman" w:cs="Times New Roman"/>
                <w:sz w:val="24"/>
                <w:szCs w:val="24"/>
                <w:lang w:eastAsia="ru-RU"/>
              </w:rPr>
              <w:t>медиатеки</w:t>
            </w:r>
            <w:proofErr w:type="spellEnd"/>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да</w:t>
            </w:r>
          </w:p>
        </w:tc>
      </w:tr>
      <w:tr w:rsidR="00FF56DA"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сре</w:t>
            </w:r>
            <w:proofErr w:type="gramStart"/>
            <w:r w:rsidRPr="00C77A02">
              <w:rPr>
                <w:rFonts w:ascii="Times New Roman" w:eastAsia="Times New Roman" w:hAnsi="Times New Roman" w:cs="Times New Roman"/>
                <w:sz w:val="24"/>
                <w:szCs w:val="24"/>
                <w:lang w:eastAsia="ru-RU"/>
              </w:rPr>
              <w:t>дств ск</w:t>
            </w:r>
            <w:proofErr w:type="gramEnd"/>
            <w:r w:rsidRPr="00C77A02">
              <w:rPr>
                <w:rFonts w:ascii="Times New Roman" w:eastAsia="Times New Roman" w:hAnsi="Times New Roman" w:cs="Times New Roman"/>
                <w:sz w:val="24"/>
                <w:szCs w:val="24"/>
                <w:lang w:eastAsia="ru-RU"/>
              </w:rPr>
              <w:t>анирования и распознавания текста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да</w:t>
            </w:r>
          </w:p>
        </w:tc>
      </w:tr>
      <w:tr w:rsidR="00FF56DA"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выхода в интернет с библиотечных компьютеров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да</w:t>
            </w:r>
          </w:p>
        </w:tc>
      </w:tr>
      <w:tr w:rsidR="00FF56DA" w:rsidRPr="00C77A02" w:rsidTr="00B1155F">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системы контроля распечатки материалов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да</w:t>
            </w:r>
          </w:p>
        </w:tc>
      </w:tr>
      <w:tr w:rsidR="00FF56DA"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 xml:space="preserve">Численность (удельный вес) </w:t>
            </w:r>
            <w:proofErr w:type="gramStart"/>
            <w:r w:rsidRPr="00C77A02">
              <w:rPr>
                <w:rFonts w:ascii="Times New Roman" w:eastAsia="Times New Roman" w:hAnsi="Times New Roman" w:cs="Times New Roman"/>
                <w:sz w:val="24"/>
                <w:szCs w:val="24"/>
                <w:lang w:eastAsia="ru-RU"/>
              </w:rPr>
              <w:t>обучающихся</w:t>
            </w:r>
            <w:proofErr w:type="gramEnd"/>
            <w:r w:rsidRPr="00C77A02">
              <w:rPr>
                <w:rFonts w:ascii="Times New Roman" w:eastAsia="Times New Roman" w:hAnsi="Times New Roman" w:cs="Times New Roman"/>
                <w:sz w:val="24"/>
                <w:szCs w:val="24"/>
                <w:lang w:eastAsia="ru-RU"/>
              </w:rPr>
              <w:t>, которые могут пользоваться широкополосным интернетом не менее 2Мб/с,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45 (100%)</w:t>
            </w:r>
          </w:p>
        </w:tc>
      </w:tr>
      <w:tr w:rsidR="00FF56DA" w:rsidRPr="00C77A02" w:rsidTr="00FF56DA">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Общая площадь помещений для образовательного процесса в расчете на одного обучающегося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кв. м</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FF56DA" w:rsidRPr="00C77A02" w:rsidRDefault="00FF56DA" w:rsidP="00424BCC">
            <w:pPr>
              <w:spacing w:after="0" w:line="360" w:lineRule="auto"/>
              <w:jc w:val="center"/>
              <w:rPr>
                <w:rFonts w:ascii="Times New Roman" w:eastAsia="Times New Roman" w:hAnsi="Times New Roman" w:cs="Times New Roman"/>
                <w:sz w:val="24"/>
                <w:szCs w:val="24"/>
                <w:lang w:eastAsia="ru-RU"/>
              </w:rPr>
            </w:pPr>
            <w:r w:rsidRPr="00C77A02">
              <w:rPr>
                <w:rFonts w:ascii="Times New Roman" w:eastAsia="Times New Roman" w:hAnsi="Times New Roman" w:cs="Times New Roman"/>
                <w:sz w:val="24"/>
                <w:szCs w:val="24"/>
                <w:lang w:eastAsia="ru-RU"/>
              </w:rPr>
              <w:t>9</w:t>
            </w:r>
          </w:p>
        </w:tc>
      </w:tr>
    </w:tbl>
    <w:p w:rsidR="00424BCC" w:rsidRPr="00C77A02" w:rsidRDefault="00424BCC" w:rsidP="00424BCC">
      <w:pPr>
        <w:spacing w:after="0" w:line="360" w:lineRule="auto"/>
        <w:jc w:val="both"/>
        <w:rPr>
          <w:rFonts w:ascii="Times New Roman" w:eastAsia="Times New Roman" w:hAnsi="Times New Roman" w:cs="Times New Roman"/>
          <w:i/>
          <w:iCs/>
          <w:sz w:val="24"/>
          <w:szCs w:val="24"/>
          <w:lang w:eastAsia="ru-RU"/>
        </w:rPr>
      </w:pPr>
    </w:p>
    <w:p w:rsidR="00F14FA6" w:rsidRPr="00C77A02" w:rsidRDefault="00F14FA6" w:rsidP="00424BCC">
      <w:pPr>
        <w:spacing w:after="0" w:line="360" w:lineRule="auto"/>
        <w:jc w:val="both"/>
        <w:rPr>
          <w:rFonts w:ascii="Times New Roman" w:eastAsia="Times New Roman" w:hAnsi="Times New Roman" w:cs="Times New Roman"/>
          <w:i/>
          <w:iCs/>
          <w:sz w:val="24"/>
          <w:szCs w:val="24"/>
          <w:lang w:eastAsia="ru-RU"/>
        </w:rPr>
      </w:pPr>
    </w:p>
    <w:p w:rsidR="00F14FA6" w:rsidRPr="00C77A02" w:rsidRDefault="00F14FA6" w:rsidP="00F14FA6">
      <w:pPr>
        <w:pStyle w:val="ConsPlusTitle"/>
        <w:jc w:val="center"/>
      </w:pPr>
      <w:r w:rsidRPr="00C77A02">
        <w:lastRenderedPageBreak/>
        <w:t>ПОКАЗАТЕЛИ</w:t>
      </w:r>
    </w:p>
    <w:p w:rsidR="00F14FA6" w:rsidRPr="00C77A02" w:rsidRDefault="00F14FA6" w:rsidP="00F14FA6">
      <w:pPr>
        <w:pStyle w:val="ConsPlusTitle"/>
        <w:jc w:val="center"/>
      </w:pPr>
      <w:r w:rsidRPr="00C77A02">
        <w:t>ДЕЯТЕЛЬНОСТИ ДОШКОЛЬНОЙ ОБРАЗОВАТЕЛЬНОЙ ОРГАНИЗАЦИИ,</w:t>
      </w:r>
    </w:p>
    <w:p w:rsidR="00F14FA6" w:rsidRPr="00C77A02" w:rsidRDefault="00F14FA6" w:rsidP="00F14FA6">
      <w:pPr>
        <w:pStyle w:val="ConsPlusTitle"/>
        <w:jc w:val="center"/>
      </w:pPr>
      <w:r w:rsidRPr="00C77A02">
        <w:t>ПОДЛЕЖАЩЕЙ САМООБСЛЕДОВАНИЮ</w:t>
      </w:r>
    </w:p>
    <w:p w:rsidR="00F14FA6" w:rsidRPr="00C77A02" w:rsidRDefault="00F14FA6" w:rsidP="00F14FA6">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6689"/>
        <w:gridCol w:w="1417"/>
      </w:tblGrid>
      <w:tr w:rsidR="00F14FA6" w:rsidRPr="00C77A02" w:rsidTr="00C162FE">
        <w:tc>
          <w:tcPr>
            <w:tcW w:w="963" w:type="dxa"/>
          </w:tcPr>
          <w:p w:rsidR="00F14FA6" w:rsidRPr="00C77A02" w:rsidRDefault="00F14FA6" w:rsidP="00C162FE">
            <w:pPr>
              <w:pStyle w:val="ConsPlusNormal"/>
              <w:jc w:val="center"/>
            </w:pPr>
            <w:r w:rsidRPr="00C77A02">
              <w:t xml:space="preserve">N </w:t>
            </w:r>
            <w:proofErr w:type="spellStart"/>
            <w:proofErr w:type="gramStart"/>
            <w:r w:rsidRPr="00C77A02">
              <w:t>п</w:t>
            </w:r>
            <w:proofErr w:type="spellEnd"/>
            <w:proofErr w:type="gramEnd"/>
            <w:r w:rsidRPr="00C77A02">
              <w:t>/</w:t>
            </w:r>
            <w:proofErr w:type="spellStart"/>
            <w:r w:rsidRPr="00C77A02">
              <w:t>п</w:t>
            </w:r>
            <w:proofErr w:type="spellEnd"/>
          </w:p>
        </w:tc>
        <w:tc>
          <w:tcPr>
            <w:tcW w:w="6689" w:type="dxa"/>
          </w:tcPr>
          <w:p w:rsidR="00F14FA6" w:rsidRPr="00C77A02" w:rsidRDefault="00F14FA6" w:rsidP="00C162FE">
            <w:pPr>
              <w:pStyle w:val="ConsPlusNormal"/>
              <w:jc w:val="center"/>
            </w:pPr>
            <w:r w:rsidRPr="00C77A02">
              <w:t>Показатели</w:t>
            </w:r>
          </w:p>
        </w:tc>
        <w:tc>
          <w:tcPr>
            <w:tcW w:w="1417" w:type="dxa"/>
          </w:tcPr>
          <w:p w:rsidR="00F14FA6" w:rsidRPr="00C77A02" w:rsidRDefault="00F14FA6" w:rsidP="00C162FE">
            <w:pPr>
              <w:pStyle w:val="ConsPlusNormal"/>
              <w:jc w:val="center"/>
            </w:pPr>
            <w:r w:rsidRPr="00C77A02">
              <w:t>Единица измерения</w:t>
            </w:r>
          </w:p>
        </w:tc>
      </w:tr>
      <w:tr w:rsidR="00F14FA6" w:rsidRPr="00C77A02" w:rsidTr="00C162FE">
        <w:tc>
          <w:tcPr>
            <w:tcW w:w="963" w:type="dxa"/>
          </w:tcPr>
          <w:p w:rsidR="00F14FA6" w:rsidRPr="00C77A02" w:rsidRDefault="00F14FA6" w:rsidP="00C162FE">
            <w:pPr>
              <w:pStyle w:val="ConsPlusNormal"/>
              <w:jc w:val="center"/>
              <w:outlineLvl w:val="1"/>
            </w:pPr>
            <w:r w:rsidRPr="00C77A02">
              <w:t>1.</w:t>
            </w:r>
          </w:p>
        </w:tc>
        <w:tc>
          <w:tcPr>
            <w:tcW w:w="6689" w:type="dxa"/>
          </w:tcPr>
          <w:p w:rsidR="00F14FA6" w:rsidRPr="00C77A02" w:rsidRDefault="00F14FA6" w:rsidP="00C162FE">
            <w:pPr>
              <w:pStyle w:val="ConsPlusNormal"/>
            </w:pPr>
            <w:r w:rsidRPr="00C77A02">
              <w:t>Образовательная деятельность</w:t>
            </w:r>
          </w:p>
        </w:tc>
        <w:tc>
          <w:tcPr>
            <w:tcW w:w="1417" w:type="dxa"/>
          </w:tcPr>
          <w:p w:rsidR="00F14FA6" w:rsidRPr="00C77A02" w:rsidRDefault="00F14FA6" w:rsidP="00C162FE">
            <w:pPr>
              <w:pStyle w:val="ConsPlusNormal"/>
              <w:jc w:val="center"/>
            </w:pPr>
          </w:p>
        </w:tc>
      </w:tr>
      <w:tr w:rsidR="00F14FA6" w:rsidRPr="00C77A02" w:rsidTr="00C162FE">
        <w:tc>
          <w:tcPr>
            <w:tcW w:w="963" w:type="dxa"/>
          </w:tcPr>
          <w:p w:rsidR="00F14FA6" w:rsidRPr="00C77A02" w:rsidRDefault="00F14FA6" w:rsidP="00C162FE">
            <w:pPr>
              <w:pStyle w:val="ConsPlusNormal"/>
              <w:jc w:val="center"/>
            </w:pPr>
            <w:r w:rsidRPr="00C77A02">
              <w:t>1.1</w:t>
            </w:r>
          </w:p>
        </w:tc>
        <w:tc>
          <w:tcPr>
            <w:tcW w:w="6689" w:type="dxa"/>
          </w:tcPr>
          <w:p w:rsidR="00F14FA6" w:rsidRPr="00C77A02" w:rsidRDefault="00F14FA6" w:rsidP="00C162FE">
            <w:pPr>
              <w:pStyle w:val="ConsPlusNormal"/>
            </w:pPr>
            <w:r w:rsidRPr="00C77A02">
              <w:t>Общая численность воспитанников, осваивающих образовательную программу дошкольного образования, в том числе:</w:t>
            </w:r>
          </w:p>
        </w:tc>
        <w:tc>
          <w:tcPr>
            <w:tcW w:w="1417" w:type="dxa"/>
          </w:tcPr>
          <w:p w:rsidR="00F14FA6" w:rsidRPr="00C77A02" w:rsidRDefault="00F14FA6" w:rsidP="00C162FE">
            <w:pPr>
              <w:pStyle w:val="ConsPlusNormal"/>
              <w:jc w:val="center"/>
            </w:pPr>
            <w:r w:rsidRPr="00C77A02">
              <w:t>21 человек</w:t>
            </w:r>
          </w:p>
        </w:tc>
      </w:tr>
      <w:tr w:rsidR="00F14FA6" w:rsidRPr="00C77A02" w:rsidTr="00C162FE">
        <w:tc>
          <w:tcPr>
            <w:tcW w:w="963" w:type="dxa"/>
          </w:tcPr>
          <w:p w:rsidR="00F14FA6" w:rsidRPr="00C77A02" w:rsidRDefault="00F14FA6" w:rsidP="00C162FE">
            <w:pPr>
              <w:pStyle w:val="ConsPlusNormal"/>
              <w:jc w:val="center"/>
            </w:pPr>
            <w:r w:rsidRPr="00C77A02">
              <w:t>1.1.1</w:t>
            </w:r>
          </w:p>
        </w:tc>
        <w:tc>
          <w:tcPr>
            <w:tcW w:w="6689" w:type="dxa"/>
          </w:tcPr>
          <w:p w:rsidR="00F14FA6" w:rsidRPr="00C77A02" w:rsidRDefault="00F14FA6" w:rsidP="00C162FE">
            <w:pPr>
              <w:pStyle w:val="ConsPlusNormal"/>
            </w:pPr>
            <w:r w:rsidRPr="00C77A02">
              <w:t xml:space="preserve">В </w:t>
            </w:r>
            <w:proofErr w:type="gramStart"/>
            <w:r w:rsidRPr="00C77A02">
              <w:t>режиме полного дня</w:t>
            </w:r>
            <w:proofErr w:type="gramEnd"/>
            <w:r w:rsidRPr="00C77A02">
              <w:t xml:space="preserve"> (8 - 12 часов)</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1.1.2</w:t>
            </w:r>
          </w:p>
        </w:tc>
        <w:tc>
          <w:tcPr>
            <w:tcW w:w="6689" w:type="dxa"/>
          </w:tcPr>
          <w:p w:rsidR="00F14FA6" w:rsidRPr="00C77A02" w:rsidRDefault="00F14FA6" w:rsidP="00C162FE">
            <w:pPr>
              <w:pStyle w:val="ConsPlusNormal"/>
            </w:pPr>
            <w:r w:rsidRPr="00C77A02">
              <w:t>В режиме кратковременного пребывания (3 - 5 часов)</w:t>
            </w:r>
          </w:p>
        </w:tc>
        <w:tc>
          <w:tcPr>
            <w:tcW w:w="1417" w:type="dxa"/>
          </w:tcPr>
          <w:p w:rsidR="00F14FA6" w:rsidRPr="00C77A02" w:rsidRDefault="00F14FA6" w:rsidP="00C162FE">
            <w:pPr>
              <w:pStyle w:val="ConsPlusNormal"/>
              <w:jc w:val="center"/>
            </w:pPr>
            <w:r w:rsidRPr="00C77A02">
              <w:t>21 человек</w:t>
            </w:r>
          </w:p>
        </w:tc>
      </w:tr>
      <w:tr w:rsidR="00F14FA6" w:rsidRPr="00C77A02" w:rsidTr="00C162FE">
        <w:tc>
          <w:tcPr>
            <w:tcW w:w="963" w:type="dxa"/>
          </w:tcPr>
          <w:p w:rsidR="00F14FA6" w:rsidRPr="00C77A02" w:rsidRDefault="00F14FA6" w:rsidP="00C162FE">
            <w:pPr>
              <w:pStyle w:val="ConsPlusNormal"/>
              <w:jc w:val="center"/>
            </w:pPr>
            <w:r w:rsidRPr="00C77A02">
              <w:t>1.1.3</w:t>
            </w:r>
          </w:p>
        </w:tc>
        <w:tc>
          <w:tcPr>
            <w:tcW w:w="6689" w:type="dxa"/>
          </w:tcPr>
          <w:p w:rsidR="00F14FA6" w:rsidRPr="00C77A02" w:rsidRDefault="00F14FA6" w:rsidP="00C162FE">
            <w:pPr>
              <w:pStyle w:val="ConsPlusNormal"/>
            </w:pPr>
            <w:r w:rsidRPr="00C77A02">
              <w:t>В семейной дошкольной группе</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1.1.4</w:t>
            </w:r>
          </w:p>
        </w:tc>
        <w:tc>
          <w:tcPr>
            <w:tcW w:w="6689" w:type="dxa"/>
          </w:tcPr>
          <w:p w:rsidR="00F14FA6" w:rsidRPr="00C77A02" w:rsidRDefault="00F14FA6" w:rsidP="00C162FE">
            <w:pPr>
              <w:pStyle w:val="ConsPlusNormal"/>
            </w:pPr>
            <w:r w:rsidRPr="00C77A02">
              <w:t>В форме семейного образования с психолого-педагогическим сопровождением на базе дошкольной образовательной организации</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1.2</w:t>
            </w:r>
          </w:p>
        </w:tc>
        <w:tc>
          <w:tcPr>
            <w:tcW w:w="6689" w:type="dxa"/>
          </w:tcPr>
          <w:p w:rsidR="00F14FA6" w:rsidRPr="00C77A02" w:rsidRDefault="00F14FA6" w:rsidP="00C162FE">
            <w:pPr>
              <w:pStyle w:val="ConsPlusNormal"/>
            </w:pPr>
            <w:r w:rsidRPr="00C77A02">
              <w:t>Общая численность воспитанников в возрасте до 3 лет</w:t>
            </w:r>
          </w:p>
        </w:tc>
        <w:tc>
          <w:tcPr>
            <w:tcW w:w="1417" w:type="dxa"/>
          </w:tcPr>
          <w:p w:rsidR="00F14FA6" w:rsidRPr="00C77A02" w:rsidRDefault="00F14FA6" w:rsidP="00C162FE">
            <w:pPr>
              <w:pStyle w:val="ConsPlusNormal"/>
              <w:jc w:val="center"/>
            </w:pPr>
            <w:r w:rsidRPr="00C77A02">
              <w:t>3 человек</w:t>
            </w:r>
          </w:p>
        </w:tc>
      </w:tr>
      <w:tr w:rsidR="00F14FA6" w:rsidRPr="00C77A02" w:rsidTr="00C162FE">
        <w:tc>
          <w:tcPr>
            <w:tcW w:w="963" w:type="dxa"/>
          </w:tcPr>
          <w:p w:rsidR="00F14FA6" w:rsidRPr="00C77A02" w:rsidRDefault="00F14FA6" w:rsidP="00C162FE">
            <w:pPr>
              <w:pStyle w:val="ConsPlusNormal"/>
              <w:jc w:val="center"/>
            </w:pPr>
            <w:r w:rsidRPr="00C77A02">
              <w:t>1.3</w:t>
            </w:r>
          </w:p>
        </w:tc>
        <w:tc>
          <w:tcPr>
            <w:tcW w:w="6689" w:type="dxa"/>
          </w:tcPr>
          <w:p w:rsidR="00F14FA6" w:rsidRPr="00C77A02" w:rsidRDefault="00F14FA6" w:rsidP="00C162FE">
            <w:pPr>
              <w:pStyle w:val="ConsPlusNormal"/>
            </w:pPr>
            <w:r w:rsidRPr="00C77A02">
              <w:t>Общая численность воспитанников в возрасте от 3 до 8 лет</w:t>
            </w:r>
          </w:p>
        </w:tc>
        <w:tc>
          <w:tcPr>
            <w:tcW w:w="1417" w:type="dxa"/>
          </w:tcPr>
          <w:p w:rsidR="00F14FA6" w:rsidRPr="00C77A02" w:rsidRDefault="00F14FA6" w:rsidP="00C162FE">
            <w:pPr>
              <w:pStyle w:val="ConsPlusNormal"/>
              <w:jc w:val="center"/>
            </w:pPr>
            <w:r w:rsidRPr="00C77A02">
              <w:t xml:space="preserve"> 25 человек</w:t>
            </w:r>
          </w:p>
        </w:tc>
      </w:tr>
      <w:tr w:rsidR="00F14FA6" w:rsidRPr="00C77A02" w:rsidTr="00C162FE">
        <w:tc>
          <w:tcPr>
            <w:tcW w:w="963" w:type="dxa"/>
          </w:tcPr>
          <w:p w:rsidR="00F14FA6" w:rsidRPr="00C77A02" w:rsidRDefault="00F14FA6" w:rsidP="00C162FE">
            <w:pPr>
              <w:pStyle w:val="ConsPlusNormal"/>
              <w:jc w:val="center"/>
            </w:pPr>
            <w:r w:rsidRPr="00C77A02">
              <w:t>1.4</w:t>
            </w:r>
          </w:p>
        </w:tc>
        <w:tc>
          <w:tcPr>
            <w:tcW w:w="6689" w:type="dxa"/>
          </w:tcPr>
          <w:p w:rsidR="00F14FA6" w:rsidRPr="00C77A02" w:rsidRDefault="00F14FA6" w:rsidP="00C162FE">
            <w:pPr>
              <w:pStyle w:val="ConsPlusNormal"/>
            </w:pPr>
            <w:r w:rsidRPr="00C77A02">
              <w:t>Численность/удельный вес численности воспитанников в общей численности воспитанников, получающих услуги присмотра и ухода:</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1.4.1</w:t>
            </w:r>
          </w:p>
        </w:tc>
        <w:tc>
          <w:tcPr>
            <w:tcW w:w="6689" w:type="dxa"/>
          </w:tcPr>
          <w:p w:rsidR="00F14FA6" w:rsidRPr="00C77A02" w:rsidRDefault="00F14FA6" w:rsidP="00C162FE">
            <w:pPr>
              <w:pStyle w:val="ConsPlusNormal"/>
            </w:pPr>
            <w:r w:rsidRPr="00C77A02">
              <w:t xml:space="preserve">В </w:t>
            </w:r>
            <w:proofErr w:type="gramStart"/>
            <w:r w:rsidRPr="00C77A02">
              <w:t>режиме полного дня</w:t>
            </w:r>
            <w:proofErr w:type="gramEnd"/>
            <w:r w:rsidRPr="00C77A02">
              <w:t xml:space="preserve"> (8 - 12 часов)</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1.4.2</w:t>
            </w:r>
          </w:p>
        </w:tc>
        <w:tc>
          <w:tcPr>
            <w:tcW w:w="6689" w:type="dxa"/>
          </w:tcPr>
          <w:p w:rsidR="00F14FA6" w:rsidRPr="00C77A02" w:rsidRDefault="00F14FA6" w:rsidP="00C162FE">
            <w:pPr>
              <w:pStyle w:val="ConsPlusNormal"/>
            </w:pPr>
            <w:r w:rsidRPr="00C77A02">
              <w:t>В режиме продленного дня (12 - 14 часов)</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1.4.3</w:t>
            </w:r>
          </w:p>
        </w:tc>
        <w:tc>
          <w:tcPr>
            <w:tcW w:w="6689" w:type="dxa"/>
          </w:tcPr>
          <w:p w:rsidR="00F14FA6" w:rsidRPr="00C77A02" w:rsidRDefault="00F14FA6" w:rsidP="00C162FE">
            <w:pPr>
              <w:pStyle w:val="ConsPlusNormal"/>
            </w:pPr>
            <w:r w:rsidRPr="00C77A02">
              <w:t>В режиме круглосуточного пребывания</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1.5</w:t>
            </w:r>
          </w:p>
        </w:tc>
        <w:tc>
          <w:tcPr>
            <w:tcW w:w="6689" w:type="dxa"/>
          </w:tcPr>
          <w:p w:rsidR="00F14FA6" w:rsidRPr="00C77A02" w:rsidRDefault="00F14FA6" w:rsidP="00C162FE">
            <w:pPr>
              <w:pStyle w:val="ConsPlusNormal"/>
            </w:pPr>
            <w:r w:rsidRPr="00C77A02">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1.5.1</w:t>
            </w:r>
          </w:p>
        </w:tc>
        <w:tc>
          <w:tcPr>
            <w:tcW w:w="6689" w:type="dxa"/>
          </w:tcPr>
          <w:p w:rsidR="00F14FA6" w:rsidRPr="00C77A02" w:rsidRDefault="00F14FA6" w:rsidP="00C162FE">
            <w:pPr>
              <w:pStyle w:val="ConsPlusNormal"/>
            </w:pPr>
            <w:r w:rsidRPr="00C77A02">
              <w:t>По коррекции недостатков в физическом и (или) психическом развитии</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1.5.2</w:t>
            </w:r>
          </w:p>
        </w:tc>
        <w:tc>
          <w:tcPr>
            <w:tcW w:w="6689" w:type="dxa"/>
          </w:tcPr>
          <w:p w:rsidR="00F14FA6" w:rsidRPr="00C77A02" w:rsidRDefault="00F14FA6" w:rsidP="00C162FE">
            <w:pPr>
              <w:pStyle w:val="ConsPlusNormal"/>
            </w:pPr>
            <w:r w:rsidRPr="00C77A02">
              <w:t>По освоению образовательной программы дошкольного образования</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1.5.3</w:t>
            </w:r>
          </w:p>
        </w:tc>
        <w:tc>
          <w:tcPr>
            <w:tcW w:w="6689" w:type="dxa"/>
          </w:tcPr>
          <w:p w:rsidR="00F14FA6" w:rsidRPr="00C77A02" w:rsidRDefault="00F14FA6" w:rsidP="00C162FE">
            <w:pPr>
              <w:pStyle w:val="ConsPlusNormal"/>
            </w:pPr>
            <w:r w:rsidRPr="00C77A02">
              <w:t>По присмотру и уходу</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1.6</w:t>
            </w:r>
          </w:p>
        </w:tc>
        <w:tc>
          <w:tcPr>
            <w:tcW w:w="6689" w:type="dxa"/>
          </w:tcPr>
          <w:p w:rsidR="00F14FA6" w:rsidRPr="00C77A02" w:rsidRDefault="00F14FA6" w:rsidP="00C162FE">
            <w:pPr>
              <w:pStyle w:val="ConsPlusNormal"/>
            </w:pPr>
            <w:r w:rsidRPr="00C77A02">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Pr>
          <w:p w:rsidR="00F14FA6" w:rsidRPr="00C77A02" w:rsidRDefault="00F14FA6" w:rsidP="00C162FE">
            <w:pPr>
              <w:pStyle w:val="ConsPlusNormal"/>
              <w:jc w:val="center"/>
            </w:pPr>
            <w:r w:rsidRPr="00C77A02">
              <w:t>день</w:t>
            </w:r>
          </w:p>
        </w:tc>
      </w:tr>
      <w:tr w:rsidR="00F14FA6" w:rsidRPr="00C77A02" w:rsidTr="00C162FE">
        <w:tc>
          <w:tcPr>
            <w:tcW w:w="963" w:type="dxa"/>
          </w:tcPr>
          <w:p w:rsidR="00F14FA6" w:rsidRPr="00C77A02" w:rsidRDefault="00F14FA6" w:rsidP="00C162FE">
            <w:pPr>
              <w:pStyle w:val="ConsPlusNormal"/>
              <w:jc w:val="center"/>
            </w:pPr>
            <w:r w:rsidRPr="00C77A02">
              <w:t>1.7</w:t>
            </w:r>
          </w:p>
        </w:tc>
        <w:tc>
          <w:tcPr>
            <w:tcW w:w="6689" w:type="dxa"/>
          </w:tcPr>
          <w:p w:rsidR="00F14FA6" w:rsidRPr="00C77A02" w:rsidRDefault="00F14FA6" w:rsidP="00C162FE">
            <w:pPr>
              <w:pStyle w:val="ConsPlusNormal"/>
            </w:pPr>
            <w:r w:rsidRPr="00C77A02">
              <w:t>Общая численность педагогических работников, в том числе:</w:t>
            </w:r>
          </w:p>
        </w:tc>
        <w:tc>
          <w:tcPr>
            <w:tcW w:w="1417" w:type="dxa"/>
          </w:tcPr>
          <w:p w:rsidR="00F14FA6" w:rsidRPr="00C77A02" w:rsidRDefault="00F14FA6" w:rsidP="00C162FE">
            <w:pPr>
              <w:pStyle w:val="ConsPlusNormal"/>
              <w:jc w:val="center"/>
            </w:pPr>
            <w:r w:rsidRPr="00C77A02">
              <w:t>1 человек</w:t>
            </w:r>
          </w:p>
        </w:tc>
      </w:tr>
      <w:tr w:rsidR="00F14FA6" w:rsidRPr="00C77A02" w:rsidTr="00C162FE">
        <w:tc>
          <w:tcPr>
            <w:tcW w:w="963" w:type="dxa"/>
          </w:tcPr>
          <w:p w:rsidR="00F14FA6" w:rsidRPr="00C77A02" w:rsidRDefault="00F14FA6" w:rsidP="00C162FE">
            <w:pPr>
              <w:pStyle w:val="ConsPlusNormal"/>
              <w:jc w:val="center"/>
            </w:pPr>
            <w:r w:rsidRPr="00C77A02">
              <w:t>1.7.1</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имеющих высшее образование</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1.7.2</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1.7.3</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имеющих среднее профессиональное образование</w:t>
            </w:r>
          </w:p>
        </w:tc>
        <w:tc>
          <w:tcPr>
            <w:tcW w:w="1417" w:type="dxa"/>
          </w:tcPr>
          <w:p w:rsidR="00F14FA6" w:rsidRPr="00C77A02" w:rsidRDefault="00F14FA6" w:rsidP="00C162FE">
            <w:pPr>
              <w:pStyle w:val="ConsPlusNormal"/>
              <w:jc w:val="center"/>
            </w:pPr>
            <w:r w:rsidRPr="00C77A02">
              <w:t>1 человек/100%</w:t>
            </w:r>
          </w:p>
        </w:tc>
      </w:tr>
      <w:tr w:rsidR="00F14FA6" w:rsidRPr="00C77A02" w:rsidTr="00C162FE">
        <w:tc>
          <w:tcPr>
            <w:tcW w:w="963" w:type="dxa"/>
          </w:tcPr>
          <w:p w:rsidR="00F14FA6" w:rsidRPr="00C77A02" w:rsidRDefault="00F14FA6" w:rsidP="00C162FE">
            <w:pPr>
              <w:pStyle w:val="ConsPlusNormal"/>
              <w:jc w:val="center"/>
            </w:pPr>
            <w:r w:rsidRPr="00C77A02">
              <w:lastRenderedPageBreak/>
              <w:t>1.7.4</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Pr>
          <w:p w:rsidR="00F14FA6" w:rsidRPr="00C77A02" w:rsidRDefault="00F14FA6" w:rsidP="00C162FE">
            <w:pPr>
              <w:pStyle w:val="ConsPlusNormal"/>
              <w:jc w:val="center"/>
            </w:pPr>
            <w:r w:rsidRPr="00C77A02">
              <w:t>1 человек/100%</w:t>
            </w:r>
          </w:p>
        </w:tc>
      </w:tr>
      <w:tr w:rsidR="00F14FA6" w:rsidRPr="00C77A02" w:rsidTr="00C162FE">
        <w:tc>
          <w:tcPr>
            <w:tcW w:w="963" w:type="dxa"/>
          </w:tcPr>
          <w:p w:rsidR="00F14FA6" w:rsidRPr="00C77A02" w:rsidRDefault="00F14FA6" w:rsidP="00C162FE">
            <w:pPr>
              <w:pStyle w:val="ConsPlusNormal"/>
              <w:jc w:val="center"/>
            </w:pPr>
            <w:r w:rsidRPr="00C77A02">
              <w:t>1.8</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F14FA6" w:rsidRPr="00C77A02" w:rsidRDefault="00F14FA6" w:rsidP="00C162FE">
            <w:pPr>
              <w:pStyle w:val="ConsPlusNormal"/>
              <w:jc w:val="center"/>
            </w:pPr>
            <w:r w:rsidRPr="00C77A02">
              <w:t>1 человек/100%</w:t>
            </w:r>
          </w:p>
        </w:tc>
      </w:tr>
      <w:tr w:rsidR="00F14FA6" w:rsidRPr="00C77A02" w:rsidTr="00C162FE">
        <w:tc>
          <w:tcPr>
            <w:tcW w:w="963" w:type="dxa"/>
          </w:tcPr>
          <w:p w:rsidR="00F14FA6" w:rsidRPr="00C77A02" w:rsidRDefault="00F14FA6" w:rsidP="00C162FE">
            <w:pPr>
              <w:pStyle w:val="ConsPlusNormal"/>
              <w:jc w:val="center"/>
            </w:pPr>
            <w:r w:rsidRPr="00C77A02">
              <w:t>1.8.1</w:t>
            </w:r>
          </w:p>
        </w:tc>
        <w:tc>
          <w:tcPr>
            <w:tcW w:w="6689" w:type="dxa"/>
          </w:tcPr>
          <w:p w:rsidR="00F14FA6" w:rsidRPr="00C77A02" w:rsidRDefault="00F14FA6" w:rsidP="00C162FE">
            <w:pPr>
              <w:pStyle w:val="ConsPlusNormal"/>
            </w:pPr>
            <w:r w:rsidRPr="00C77A02">
              <w:t>Высшая</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1.8.2</w:t>
            </w:r>
          </w:p>
        </w:tc>
        <w:tc>
          <w:tcPr>
            <w:tcW w:w="6689" w:type="dxa"/>
          </w:tcPr>
          <w:p w:rsidR="00F14FA6" w:rsidRPr="00C77A02" w:rsidRDefault="00F14FA6" w:rsidP="00C162FE">
            <w:pPr>
              <w:pStyle w:val="ConsPlusNormal"/>
            </w:pPr>
            <w:r w:rsidRPr="00C77A02">
              <w:t>Первая</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1.9</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1.9.1</w:t>
            </w:r>
          </w:p>
        </w:tc>
        <w:tc>
          <w:tcPr>
            <w:tcW w:w="6689" w:type="dxa"/>
          </w:tcPr>
          <w:p w:rsidR="00F14FA6" w:rsidRPr="00C77A02" w:rsidRDefault="00F14FA6" w:rsidP="00C162FE">
            <w:pPr>
              <w:pStyle w:val="ConsPlusNormal"/>
            </w:pPr>
            <w:r w:rsidRPr="00C77A02">
              <w:t>До 5 лет</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1.9.2</w:t>
            </w:r>
          </w:p>
        </w:tc>
        <w:tc>
          <w:tcPr>
            <w:tcW w:w="6689" w:type="dxa"/>
          </w:tcPr>
          <w:p w:rsidR="00F14FA6" w:rsidRPr="00C77A02" w:rsidRDefault="00F14FA6" w:rsidP="00C162FE">
            <w:pPr>
              <w:pStyle w:val="ConsPlusNormal"/>
            </w:pPr>
            <w:r w:rsidRPr="00C77A02">
              <w:t>Свыше 30 лет</w:t>
            </w:r>
          </w:p>
        </w:tc>
        <w:tc>
          <w:tcPr>
            <w:tcW w:w="1417" w:type="dxa"/>
          </w:tcPr>
          <w:p w:rsidR="00F14FA6" w:rsidRPr="00C77A02" w:rsidRDefault="00F14FA6" w:rsidP="00C162FE">
            <w:pPr>
              <w:pStyle w:val="ConsPlusNormal"/>
              <w:jc w:val="center"/>
            </w:pPr>
            <w:r w:rsidRPr="00C77A02">
              <w:t>1 человек/100%</w:t>
            </w:r>
          </w:p>
        </w:tc>
      </w:tr>
      <w:tr w:rsidR="00F14FA6" w:rsidRPr="00C77A02" w:rsidTr="00C162FE">
        <w:tc>
          <w:tcPr>
            <w:tcW w:w="963" w:type="dxa"/>
          </w:tcPr>
          <w:p w:rsidR="00F14FA6" w:rsidRPr="00C77A02" w:rsidRDefault="00F14FA6" w:rsidP="00C162FE">
            <w:pPr>
              <w:pStyle w:val="ConsPlusNormal"/>
              <w:jc w:val="center"/>
            </w:pPr>
            <w:r w:rsidRPr="00C77A02">
              <w:t>1.10</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1.11</w:t>
            </w:r>
          </w:p>
        </w:tc>
        <w:tc>
          <w:tcPr>
            <w:tcW w:w="6689" w:type="dxa"/>
          </w:tcPr>
          <w:p w:rsidR="00F14FA6" w:rsidRPr="00C77A02" w:rsidRDefault="00F14FA6" w:rsidP="00C162FE">
            <w:pPr>
              <w:pStyle w:val="ConsPlusNormal"/>
            </w:pPr>
            <w:r w:rsidRPr="00C77A02">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1.12</w:t>
            </w:r>
          </w:p>
        </w:tc>
        <w:tc>
          <w:tcPr>
            <w:tcW w:w="6689" w:type="dxa"/>
          </w:tcPr>
          <w:p w:rsidR="00F14FA6" w:rsidRPr="00C77A02" w:rsidRDefault="00F14FA6" w:rsidP="00C162FE">
            <w:pPr>
              <w:pStyle w:val="ConsPlusNormal"/>
            </w:pPr>
            <w:proofErr w:type="gramStart"/>
            <w:r w:rsidRPr="00C77A02">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1.13</w:t>
            </w:r>
          </w:p>
        </w:tc>
        <w:tc>
          <w:tcPr>
            <w:tcW w:w="6689" w:type="dxa"/>
          </w:tcPr>
          <w:p w:rsidR="00F14FA6" w:rsidRPr="00C77A02" w:rsidRDefault="00F14FA6" w:rsidP="00C162FE">
            <w:pPr>
              <w:pStyle w:val="ConsPlusNormal"/>
              <w:jc w:val="both"/>
            </w:pPr>
            <w:r w:rsidRPr="00C77A02">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1.14</w:t>
            </w:r>
          </w:p>
        </w:tc>
        <w:tc>
          <w:tcPr>
            <w:tcW w:w="6689" w:type="dxa"/>
          </w:tcPr>
          <w:p w:rsidR="00F14FA6" w:rsidRPr="00C77A02" w:rsidRDefault="00F14FA6" w:rsidP="00C162FE">
            <w:pPr>
              <w:pStyle w:val="ConsPlusNormal"/>
            </w:pPr>
            <w:r w:rsidRPr="00C77A02">
              <w:t>Соотношение "педагогический работник/воспитанник" в дошкольной образовательной организации</w:t>
            </w:r>
          </w:p>
        </w:tc>
        <w:tc>
          <w:tcPr>
            <w:tcW w:w="1417" w:type="dxa"/>
          </w:tcPr>
          <w:p w:rsidR="00F14FA6" w:rsidRPr="00C77A02" w:rsidRDefault="00F14FA6" w:rsidP="00C162FE">
            <w:pPr>
              <w:pStyle w:val="ConsPlusNormal"/>
              <w:jc w:val="center"/>
            </w:pPr>
            <w:r w:rsidRPr="00C77A02">
              <w:t>1человек/21</w:t>
            </w:r>
          </w:p>
          <w:p w:rsidR="00F14FA6" w:rsidRPr="00C77A02" w:rsidRDefault="00F14FA6" w:rsidP="00C162FE">
            <w:pPr>
              <w:pStyle w:val="ConsPlusNormal"/>
              <w:jc w:val="center"/>
            </w:pPr>
            <w:r w:rsidRPr="00C77A02">
              <w:t>человек</w:t>
            </w:r>
          </w:p>
        </w:tc>
      </w:tr>
      <w:tr w:rsidR="00F14FA6" w:rsidRPr="00C77A02" w:rsidTr="00C162FE">
        <w:tc>
          <w:tcPr>
            <w:tcW w:w="963" w:type="dxa"/>
          </w:tcPr>
          <w:p w:rsidR="00F14FA6" w:rsidRPr="00C77A02" w:rsidRDefault="00F14FA6" w:rsidP="00C162FE">
            <w:pPr>
              <w:pStyle w:val="ConsPlusNormal"/>
              <w:jc w:val="center"/>
            </w:pPr>
            <w:r w:rsidRPr="00C77A02">
              <w:t>1.15</w:t>
            </w:r>
          </w:p>
        </w:tc>
        <w:tc>
          <w:tcPr>
            <w:tcW w:w="6689" w:type="dxa"/>
          </w:tcPr>
          <w:p w:rsidR="00F14FA6" w:rsidRPr="00C77A02" w:rsidRDefault="00F14FA6" w:rsidP="00C162FE">
            <w:pPr>
              <w:pStyle w:val="ConsPlusNormal"/>
            </w:pPr>
            <w:r w:rsidRPr="00C77A02">
              <w:t>Наличие в образовательной организации следующих педагогических работников:0</w:t>
            </w:r>
          </w:p>
        </w:tc>
        <w:tc>
          <w:tcPr>
            <w:tcW w:w="1417" w:type="dxa"/>
          </w:tcPr>
          <w:p w:rsidR="00F14FA6" w:rsidRPr="00C77A02" w:rsidRDefault="00F14FA6" w:rsidP="00C162FE">
            <w:pPr>
              <w:pStyle w:val="ConsPlusNormal"/>
              <w:jc w:val="center"/>
            </w:pPr>
          </w:p>
        </w:tc>
      </w:tr>
      <w:tr w:rsidR="00F14FA6" w:rsidRPr="00C77A02" w:rsidTr="00C162FE">
        <w:tc>
          <w:tcPr>
            <w:tcW w:w="963" w:type="dxa"/>
          </w:tcPr>
          <w:p w:rsidR="00F14FA6" w:rsidRPr="00C77A02" w:rsidRDefault="00F14FA6" w:rsidP="00C162FE">
            <w:pPr>
              <w:pStyle w:val="ConsPlusNormal"/>
              <w:jc w:val="center"/>
            </w:pPr>
            <w:r w:rsidRPr="00C77A02">
              <w:t>1.15.1</w:t>
            </w:r>
          </w:p>
        </w:tc>
        <w:tc>
          <w:tcPr>
            <w:tcW w:w="6689" w:type="dxa"/>
          </w:tcPr>
          <w:p w:rsidR="00F14FA6" w:rsidRPr="00C77A02" w:rsidRDefault="00F14FA6" w:rsidP="00C162FE">
            <w:pPr>
              <w:pStyle w:val="ConsPlusNormal"/>
            </w:pPr>
            <w:r w:rsidRPr="00C77A02">
              <w:t>Музыкального руководителя</w:t>
            </w:r>
          </w:p>
        </w:tc>
        <w:tc>
          <w:tcPr>
            <w:tcW w:w="1417" w:type="dxa"/>
          </w:tcPr>
          <w:p w:rsidR="00F14FA6" w:rsidRPr="00C77A02" w:rsidRDefault="00F14FA6" w:rsidP="00C162FE">
            <w:pPr>
              <w:pStyle w:val="ConsPlusNormal"/>
              <w:jc w:val="center"/>
            </w:pPr>
            <w:r w:rsidRPr="00C77A02">
              <w:t>да/нет</w:t>
            </w:r>
          </w:p>
        </w:tc>
      </w:tr>
      <w:tr w:rsidR="00F14FA6" w:rsidRPr="00C77A02" w:rsidTr="00C162FE">
        <w:tc>
          <w:tcPr>
            <w:tcW w:w="963" w:type="dxa"/>
          </w:tcPr>
          <w:p w:rsidR="00F14FA6" w:rsidRPr="00C77A02" w:rsidRDefault="00F14FA6" w:rsidP="00C162FE">
            <w:pPr>
              <w:pStyle w:val="ConsPlusNormal"/>
              <w:jc w:val="center"/>
            </w:pPr>
            <w:r w:rsidRPr="00C77A02">
              <w:t>1.15.2</w:t>
            </w:r>
          </w:p>
        </w:tc>
        <w:tc>
          <w:tcPr>
            <w:tcW w:w="6689" w:type="dxa"/>
          </w:tcPr>
          <w:p w:rsidR="00F14FA6" w:rsidRPr="00C77A02" w:rsidRDefault="00F14FA6" w:rsidP="00C162FE">
            <w:pPr>
              <w:pStyle w:val="ConsPlusNormal"/>
            </w:pPr>
            <w:r w:rsidRPr="00C77A02">
              <w:t>Инструктора по физической культуре</w:t>
            </w:r>
          </w:p>
        </w:tc>
        <w:tc>
          <w:tcPr>
            <w:tcW w:w="1417" w:type="dxa"/>
          </w:tcPr>
          <w:p w:rsidR="00F14FA6" w:rsidRPr="00C77A02" w:rsidRDefault="00F14FA6" w:rsidP="00C162FE">
            <w:pPr>
              <w:pStyle w:val="ConsPlusNormal"/>
              <w:jc w:val="center"/>
            </w:pPr>
            <w:r w:rsidRPr="00C77A02">
              <w:t>да/нет</w:t>
            </w:r>
          </w:p>
        </w:tc>
      </w:tr>
      <w:tr w:rsidR="00F14FA6" w:rsidRPr="00C77A02" w:rsidTr="00C162FE">
        <w:tc>
          <w:tcPr>
            <w:tcW w:w="963" w:type="dxa"/>
          </w:tcPr>
          <w:p w:rsidR="00F14FA6" w:rsidRPr="00C77A02" w:rsidRDefault="00F14FA6" w:rsidP="00C162FE">
            <w:pPr>
              <w:pStyle w:val="ConsPlusNormal"/>
              <w:jc w:val="center"/>
            </w:pPr>
            <w:r w:rsidRPr="00C77A02">
              <w:t>1.15.3</w:t>
            </w:r>
          </w:p>
        </w:tc>
        <w:tc>
          <w:tcPr>
            <w:tcW w:w="6689" w:type="dxa"/>
          </w:tcPr>
          <w:p w:rsidR="00F14FA6" w:rsidRPr="00C77A02" w:rsidRDefault="00F14FA6" w:rsidP="00C162FE">
            <w:pPr>
              <w:pStyle w:val="ConsPlusNormal"/>
            </w:pPr>
            <w:r w:rsidRPr="00C77A02">
              <w:t>Учителя-логопеда</w:t>
            </w:r>
          </w:p>
        </w:tc>
        <w:tc>
          <w:tcPr>
            <w:tcW w:w="1417" w:type="dxa"/>
          </w:tcPr>
          <w:p w:rsidR="00F14FA6" w:rsidRPr="00C77A02" w:rsidRDefault="00F14FA6" w:rsidP="00C162FE">
            <w:pPr>
              <w:pStyle w:val="ConsPlusNormal"/>
              <w:jc w:val="center"/>
            </w:pPr>
            <w:r w:rsidRPr="00C77A02">
              <w:t>да/нет</w:t>
            </w:r>
          </w:p>
        </w:tc>
      </w:tr>
      <w:tr w:rsidR="00F14FA6" w:rsidRPr="00C77A02" w:rsidTr="00C162FE">
        <w:tc>
          <w:tcPr>
            <w:tcW w:w="963" w:type="dxa"/>
          </w:tcPr>
          <w:p w:rsidR="00F14FA6" w:rsidRPr="00C77A02" w:rsidRDefault="00F14FA6" w:rsidP="00C162FE">
            <w:pPr>
              <w:pStyle w:val="ConsPlusNormal"/>
              <w:jc w:val="center"/>
            </w:pPr>
            <w:r w:rsidRPr="00C77A02">
              <w:t>1.15.4</w:t>
            </w:r>
          </w:p>
        </w:tc>
        <w:tc>
          <w:tcPr>
            <w:tcW w:w="6689" w:type="dxa"/>
          </w:tcPr>
          <w:p w:rsidR="00F14FA6" w:rsidRPr="00C77A02" w:rsidRDefault="00F14FA6" w:rsidP="00C162FE">
            <w:pPr>
              <w:pStyle w:val="ConsPlusNormal"/>
            </w:pPr>
            <w:r w:rsidRPr="00C77A02">
              <w:t>Логопеда</w:t>
            </w:r>
          </w:p>
        </w:tc>
        <w:tc>
          <w:tcPr>
            <w:tcW w:w="1417" w:type="dxa"/>
          </w:tcPr>
          <w:p w:rsidR="00F14FA6" w:rsidRPr="00C77A02" w:rsidRDefault="00F14FA6" w:rsidP="00C162FE">
            <w:pPr>
              <w:pStyle w:val="ConsPlusNormal"/>
              <w:jc w:val="center"/>
            </w:pPr>
          </w:p>
        </w:tc>
      </w:tr>
      <w:tr w:rsidR="00F14FA6" w:rsidRPr="00C77A02" w:rsidTr="00C162FE">
        <w:tc>
          <w:tcPr>
            <w:tcW w:w="963" w:type="dxa"/>
          </w:tcPr>
          <w:p w:rsidR="00F14FA6" w:rsidRPr="00C77A02" w:rsidRDefault="00F14FA6" w:rsidP="00C162FE">
            <w:pPr>
              <w:pStyle w:val="ConsPlusNormal"/>
              <w:jc w:val="center"/>
            </w:pPr>
            <w:r w:rsidRPr="00C77A02">
              <w:t>1.15.5</w:t>
            </w:r>
          </w:p>
        </w:tc>
        <w:tc>
          <w:tcPr>
            <w:tcW w:w="6689" w:type="dxa"/>
          </w:tcPr>
          <w:p w:rsidR="00F14FA6" w:rsidRPr="00C77A02" w:rsidRDefault="00F14FA6" w:rsidP="00C162FE">
            <w:pPr>
              <w:pStyle w:val="ConsPlusNormal"/>
            </w:pPr>
            <w:r w:rsidRPr="00C77A02">
              <w:t>Учителя-дефектолога</w:t>
            </w:r>
          </w:p>
        </w:tc>
        <w:tc>
          <w:tcPr>
            <w:tcW w:w="1417" w:type="dxa"/>
          </w:tcPr>
          <w:p w:rsidR="00F14FA6" w:rsidRPr="00C77A02" w:rsidRDefault="00F14FA6" w:rsidP="00C162FE">
            <w:pPr>
              <w:pStyle w:val="ConsPlusNormal"/>
              <w:jc w:val="center"/>
            </w:pPr>
            <w:r w:rsidRPr="00C77A02">
              <w:t>да/нет</w:t>
            </w:r>
          </w:p>
        </w:tc>
      </w:tr>
      <w:tr w:rsidR="00F14FA6" w:rsidRPr="00C77A02" w:rsidTr="00C162FE">
        <w:tc>
          <w:tcPr>
            <w:tcW w:w="963" w:type="dxa"/>
          </w:tcPr>
          <w:p w:rsidR="00F14FA6" w:rsidRPr="00C77A02" w:rsidRDefault="00F14FA6" w:rsidP="00C162FE">
            <w:pPr>
              <w:pStyle w:val="ConsPlusNormal"/>
              <w:jc w:val="center"/>
            </w:pPr>
            <w:r w:rsidRPr="00C77A02">
              <w:lastRenderedPageBreak/>
              <w:t>1.15.6</w:t>
            </w:r>
          </w:p>
        </w:tc>
        <w:tc>
          <w:tcPr>
            <w:tcW w:w="6689" w:type="dxa"/>
          </w:tcPr>
          <w:p w:rsidR="00F14FA6" w:rsidRPr="00C77A02" w:rsidRDefault="00F14FA6" w:rsidP="00C162FE">
            <w:pPr>
              <w:pStyle w:val="ConsPlusNormal"/>
            </w:pPr>
            <w:r w:rsidRPr="00C77A02">
              <w:t>Педагога-психолога</w:t>
            </w:r>
          </w:p>
        </w:tc>
        <w:tc>
          <w:tcPr>
            <w:tcW w:w="1417" w:type="dxa"/>
          </w:tcPr>
          <w:p w:rsidR="00F14FA6" w:rsidRPr="00C77A02" w:rsidRDefault="00F14FA6" w:rsidP="00C162FE">
            <w:pPr>
              <w:pStyle w:val="ConsPlusNormal"/>
              <w:jc w:val="center"/>
            </w:pPr>
          </w:p>
        </w:tc>
      </w:tr>
      <w:tr w:rsidR="00F14FA6" w:rsidRPr="00C77A02" w:rsidTr="00C162FE">
        <w:tc>
          <w:tcPr>
            <w:tcW w:w="963" w:type="dxa"/>
          </w:tcPr>
          <w:p w:rsidR="00F14FA6" w:rsidRPr="00C77A02" w:rsidRDefault="00F14FA6" w:rsidP="00C162FE">
            <w:pPr>
              <w:pStyle w:val="ConsPlusNormal"/>
              <w:jc w:val="center"/>
              <w:outlineLvl w:val="1"/>
            </w:pPr>
            <w:r w:rsidRPr="00C77A02">
              <w:t>2.</w:t>
            </w:r>
          </w:p>
        </w:tc>
        <w:tc>
          <w:tcPr>
            <w:tcW w:w="6689" w:type="dxa"/>
          </w:tcPr>
          <w:p w:rsidR="00F14FA6" w:rsidRPr="00C77A02" w:rsidRDefault="00F14FA6" w:rsidP="00C162FE">
            <w:pPr>
              <w:pStyle w:val="ConsPlusNormal"/>
            </w:pPr>
            <w:r w:rsidRPr="00C77A02">
              <w:t>Инфраструктура</w:t>
            </w:r>
          </w:p>
        </w:tc>
        <w:tc>
          <w:tcPr>
            <w:tcW w:w="1417" w:type="dxa"/>
          </w:tcPr>
          <w:p w:rsidR="00F14FA6" w:rsidRPr="00C77A02" w:rsidRDefault="00F14FA6" w:rsidP="00C162FE">
            <w:pPr>
              <w:pStyle w:val="ConsPlusNormal"/>
              <w:jc w:val="center"/>
            </w:pPr>
          </w:p>
        </w:tc>
      </w:tr>
      <w:tr w:rsidR="00F14FA6" w:rsidRPr="00C77A02" w:rsidTr="00C162FE">
        <w:tc>
          <w:tcPr>
            <w:tcW w:w="963" w:type="dxa"/>
          </w:tcPr>
          <w:p w:rsidR="00F14FA6" w:rsidRPr="00C77A02" w:rsidRDefault="00F14FA6" w:rsidP="00C162FE">
            <w:pPr>
              <w:pStyle w:val="ConsPlusNormal"/>
              <w:jc w:val="center"/>
            </w:pPr>
            <w:r w:rsidRPr="00C77A02">
              <w:t>2.1</w:t>
            </w:r>
          </w:p>
        </w:tc>
        <w:tc>
          <w:tcPr>
            <w:tcW w:w="6689" w:type="dxa"/>
          </w:tcPr>
          <w:p w:rsidR="00F14FA6" w:rsidRPr="00C77A02" w:rsidRDefault="00F14FA6" w:rsidP="00C162FE">
            <w:pPr>
              <w:pStyle w:val="ConsPlusNormal"/>
            </w:pPr>
            <w:r w:rsidRPr="00C77A02">
              <w:t>Общая площадь помещений, в которых осуществляется образовательная деятельность, в расчете на одного воспитанника</w:t>
            </w:r>
          </w:p>
        </w:tc>
        <w:tc>
          <w:tcPr>
            <w:tcW w:w="1417" w:type="dxa"/>
          </w:tcPr>
          <w:p w:rsidR="00F14FA6" w:rsidRPr="00C77A02" w:rsidRDefault="00F14FA6" w:rsidP="00C162FE">
            <w:pPr>
              <w:pStyle w:val="ConsPlusNormal"/>
              <w:jc w:val="center"/>
            </w:pPr>
            <w:r w:rsidRPr="00C77A02">
              <w:t>кв. м</w:t>
            </w:r>
          </w:p>
        </w:tc>
      </w:tr>
      <w:tr w:rsidR="00F14FA6" w:rsidRPr="00C77A02" w:rsidTr="00C162FE">
        <w:tc>
          <w:tcPr>
            <w:tcW w:w="963" w:type="dxa"/>
          </w:tcPr>
          <w:p w:rsidR="00F14FA6" w:rsidRPr="00C77A02" w:rsidRDefault="00F14FA6" w:rsidP="00C162FE">
            <w:pPr>
              <w:pStyle w:val="ConsPlusNormal"/>
              <w:jc w:val="center"/>
            </w:pPr>
            <w:r w:rsidRPr="00C77A02">
              <w:t>2.2</w:t>
            </w:r>
          </w:p>
        </w:tc>
        <w:tc>
          <w:tcPr>
            <w:tcW w:w="6689" w:type="dxa"/>
          </w:tcPr>
          <w:p w:rsidR="00F14FA6" w:rsidRPr="00C77A02" w:rsidRDefault="00F14FA6" w:rsidP="00C162FE">
            <w:pPr>
              <w:pStyle w:val="ConsPlusNormal"/>
            </w:pPr>
            <w:r w:rsidRPr="00C77A02">
              <w:t>Площадь помещений для организации дополнительных видов деятельности воспитанников</w:t>
            </w:r>
          </w:p>
        </w:tc>
        <w:tc>
          <w:tcPr>
            <w:tcW w:w="1417" w:type="dxa"/>
          </w:tcPr>
          <w:p w:rsidR="00F14FA6" w:rsidRPr="00C77A02" w:rsidRDefault="00F14FA6" w:rsidP="00C162FE">
            <w:pPr>
              <w:pStyle w:val="ConsPlusNormal"/>
              <w:jc w:val="center"/>
            </w:pPr>
            <w:r w:rsidRPr="00C77A02">
              <w:t>20кв. м</w:t>
            </w:r>
          </w:p>
        </w:tc>
      </w:tr>
      <w:tr w:rsidR="00F14FA6" w:rsidRPr="00C77A02" w:rsidTr="00C162FE">
        <w:tc>
          <w:tcPr>
            <w:tcW w:w="963" w:type="dxa"/>
          </w:tcPr>
          <w:p w:rsidR="00F14FA6" w:rsidRPr="00C77A02" w:rsidRDefault="00F14FA6" w:rsidP="00C162FE">
            <w:pPr>
              <w:pStyle w:val="ConsPlusNormal"/>
              <w:jc w:val="center"/>
            </w:pPr>
            <w:r w:rsidRPr="00C77A02">
              <w:t>2.3</w:t>
            </w:r>
          </w:p>
        </w:tc>
        <w:tc>
          <w:tcPr>
            <w:tcW w:w="6689" w:type="dxa"/>
          </w:tcPr>
          <w:p w:rsidR="00F14FA6" w:rsidRPr="00C77A02" w:rsidRDefault="00F14FA6" w:rsidP="00C162FE">
            <w:pPr>
              <w:pStyle w:val="ConsPlusNormal"/>
            </w:pPr>
            <w:r w:rsidRPr="00C77A02">
              <w:t>Наличие физкультурного зала</w:t>
            </w:r>
          </w:p>
        </w:tc>
        <w:tc>
          <w:tcPr>
            <w:tcW w:w="1417" w:type="dxa"/>
          </w:tcPr>
          <w:p w:rsidR="00F14FA6" w:rsidRPr="00C77A02" w:rsidRDefault="00F14FA6" w:rsidP="00C162FE">
            <w:pPr>
              <w:pStyle w:val="ConsPlusNormal"/>
              <w:jc w:val="center"/>
            </w:pPr>
            <w:r w:rsidRPr="00C77A02">
              <w:t>да/</w:t>
            </w:r>
            <w:r w:rsidRPr="00C77A02">
              <w:rPr>
                <w:b/>
                <w:u w:val="single"/>
              </w:rPr>
              <w:t>нет</w:t>
            </w:r>
          </w:p>
        </w:tc>
      </w:tr>
      <w:tr w:rsidR="00F14FA6" w:rsidRPr="00C77A02" w:rsidTr="00C162FE">
        <w:tc>
          <w:tcPr>
            <w:tcW w:w="963" w:type="dxa"/>
          </w:tcPr>
          <w:p w:rsidR="00F14FA6" w:rsidRPr="00C77A02" w:rsidRDefault="00F14FA6" w:rsidP="00C162FE">
            <w:pPr>
              <w:pStyle w:val="ConsPlusNormal"/>
              <w:jc w:val="center"/>
            </w:pPr>
            <w:r w:rsidRPr="00C77A02">
              <w:t>2.4</w:t>
            </w:r>
          </w:p>
        </w:tc>
        <w:tc>
          <w:tcPr>
            <w:tcW w:w="6689" w:type="dxa"/>
          </w:tcPr>
          <w:p w:rsidR="00F14FA6" w:rsidRPr="00C77A02" w:rsidRDefault="00F14FA6" w:rsidP="00C162FE">
            <w:pPr>
              <w:pStyle w:val="ConsPlusNormal"/>
            </w:pPr>
            <w:r w:rsidRPr="00C77A02">
              <w:t>Наличие музыкального зала</w:t>
            </w:r>
          </w:p>
        </w:tc>
        <w:tc>
          <w:tcPr>
            <w:tcW w:w="1417" w:type="dxa"/>
          </w:tcPr>
          <w:p w:rsidR="00F14FA6" w:rsidRPr="00C77A02" w:rsidRDefault="00F14FA6" w:rsidP="00C162FE">
            <w:pPr>
              <w:pStyle w:val="ConsPlusNormal"/>
              <w:jc w:val="center"/>
            </w:pPr>
            <w:r w:rsidRPr="00C77A02">
              <w:t>да/</w:t>
            </w:r>
            <w:r w:rsidRPr="00C77A02">
              <w:rPr>
                <w:b/>
                <w:u w:val="single"/>
              </w:rPr>
              <w:t>нет</w:t>
            </w:r>
          </w:p>
        </w:tc>
      </w:tr>
      <w:tr w:rsidR="00F14FA6" w:rsidRPr="00C77A02" w:rsidTr="00C162FE">
        <w:tc>
          <w:tcPr>
            <w:tcW w:w="963" w:type="dxa"/>
          </w:tcPr>
          <w:p w:rsidR="00F14FA6" w:rsidRPr="00C77A02" w:rsidRDefault="00F14FA6" w:rsidP="00C162FE">
            <w:pPr>
              <w:pStyle w:val="ConsPlusNormal"/>
              <w:jc w:val="center"/>
            </w:pPr>
            <w:r w:rsidRPr="00C77A02">
              <w:t>2.5</w:t>
            </w:r>
          </w:p>
        </w:tc>
        <w:tc>
          <w:tcPr>
            <w:tcW w:w="6689" w:type="dxa"/>
          </w:tcPr>
          <w:p w:rsidR="00F14FA6" w:rsidRPr="00C77A02" w:rsidRDefault="00F14FA6" w:rsidP="00C162FE">
            <w:pPr>
              <w:pStyle w:val="ConsPlusNormal"/>
            </w:pPr>
            <w:r w:rsidRPr="00C77A02">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Pr>
          <w:p w:rsidR="00F14FA6" w:rsidRPr="00C77A02" w:rsidRDefault="00F14FA6" w:rsidP="00C162FE">
            <w:pPr>
              <w:pStyle w:val="ConsPlusNormal"/>
              <w:jc w:val="center"/>
            </w:pPr>
            <w:r w:rsidRPr="00C77A02">
              <w:rPr>
                <w:b/>
                <w:u w:val="single"/>
              </w:rPr>
              <w:t>да</w:t>
            </w:r>
            <w:r w:rsidRPr="00C77A02">
              <w:t>/нет</w:t>
            </w:r>
          </w:p>
        </w:tc>
      </w:tr>
    </w:tbl>
    <w:p w:rsidR="00F14FA6" w:rsidRPr="00C77A02" w:rsidRDefault="00F14FA6" w:rsidP="00F14FA6">
      <w:pPr>
        <w:pStyle w:val="ConsPlusNormal"/>
        <w:ind w:firstLine="540"/>
        <w:jc w:val="both"/>
      </w:pPr>
    </w:p>
    <w:p w:rsidR="00F14FA6" w:rsidRDefault="00F14FA6" w:rsidP="00F14FA6">
      <w:pPr>
        <w:pStyle w:val="ConsPlusNormal"/>
        <w:ind w:firstLine="540"/>
        <w:jc w:val="both"/>
      </w:pPr>
    </w:p>
    <w:p w:rsidR="00C77A02" w:rsidRDefault="00C77A02" w:rsidP="00F14FA6">
      <w:pPr>
        <w:pStyle w:val="ConsPlusNormal"/>
        <w:ind w:firstLine="540"/>
        <w:jc w:val="both"/>
      </w:pPr>
    </w:p>
    <w:p w:rsidR="00C77A02" w:rsidRDefault="00C77A02" w:rsidP="00F14FA6">
      <w:pPr>
        <w:pStyle w:val="ConsPlusNormal"/>
        <w:ind w:firstLine="540"/>
        <w:jc w:val="both"/>
      </w:pPr>
    </w:p>
    <w:p w:rsidR="00C77A02" w:rsidRDefault="00C77A02" w:rsidP="00F14FA6">
      <w:pPr>
        <w:pStyle w:val="ConsPlusNormal"/>
        <w:ind w:firstLine="540"/>
        <w:jc w:val="both"/>
      </w:pPr>
    </w:p>
    <w:p w:rsidR="00C77A02" w:rsidRPr="00C77A02" w:rsidRDefault="00C77A02" w:rsidP="00F14FA6">
      <w:pPr>
        <w:pStyle w:val="ConsPlusNormal"/>
        <w:ind w:firstLine="540"/>
        <w:jc w:val="both"/>
      </w:pPr>
    </w:p>
    <w:p w:rsidR="00F14FA6" w:rsidRPr="00C77A02" w:rsidRDefault="00F14FA6" w:rsidP="00F14FA6">
      <w:pPr>
        <w:pStyle w:val="ConsPlusNormal"/>
        <w:ind w:firstLine="540"/>
        <w:jc w:val="both"/>
      </w:pPr>
    </w:p>
    <w:p w:rsidR="00F14FA6" w:rsidRPr="00C77A02" w:rsidRDefault="00F14FA6" w:rsidP="00F14FA6">
      <w:pPr>
        <w:pStyle w:val="ConsPlusNormal"/>
        <w:ind w:firstLine="540"/>
        <w:jc w:val="both"/>
      </w:pPr>
    </w:p>
    <w:p w:rsidR="00B1155F" w:rsidRPr="00C77A02" w:rsidRDefault="00B1155F" w:rsidP="00424BCC">
      <w:pPr>
        <w:spacing w:after="0" w:line="360" w:lineRule="auto"/>
        <w:jc w:val="both"/>
        <w:rPr>
          <w:rFonts w:ascii="Times New Roman" w:eastAsia="Times New Roman" w:hAnsi="Times New Roman" w:cs="Times New Roman"/>
          <w:i/>
          <w:iCs/>
          <w:sz w:val="24"/>
          <w:szCs w:val="24"/>
          <w:shd w:val="clear" w:color="auto" w:fill="FFFFCC"/>
          <w:lang w:eastAsia="ru-RU"/>
        </w:rPr>
      </w:pPr>
      <w:r w:rsidRPr="00C77A02">
        <w:rPr>
          <w:rFonts w:ascii="Times New Roman" w:eastAsia="Times New Roman" w:hAnsi="Times New Roman" w:cs="Times New Roman"/>
          <w:i/>
          <w:iCs/>
          <w:sz w:val="24"/>
          <w:szCs w:val="24"/>
          <w:lang w:eastAsia="ru-RU"/>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B1155F" w:rsidRPr="00C77A02" w:rsidRDefault="00B1155F" w:rsidP="00424BCC">
      <w:pPr>
        <w:spacing w:after="0" w:line="360" w:lineRule="auto"/>
        <w:jc w:val="both"/>
        <w:rPr>
          <w:rFonts w:ascii="Times New Roman" w:eastAsia="Times New Roman" w:hAnsi="Times New Roman" w:cs="Times New Roman"/>
          <w:sz w:val="24"/>
          <w:szCs w:val="24"/>
          <w:lang w:eastAsia="ru-RU"/>
        </w:rPr>
      </w:pPr>
      <w:r w:rsidRPr="00C77A02">
        <w:rPr>
          <w:rFonts w:ascii="Times New Roman" w:eastAsia="Times New Roman" w:hAnsi="Times New Roman" w:cs="Times New Roman"/>
          <w:i/>
          <w:iCs/>
          <w:sz w:val="24"/>
          <w:szCs w:val="24"/>
          <w:lang w:eastAsia="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DE491F" w:rsidRPr="00C77A02" w:rsidRDefault="00DE491F">
      <w:pPr>
        <w:spacing w:after="0" w:line="360" w:lineRule="auto"/>
        <w:jc w:val="both"/>
        <w:rPr>
          <w:rFonts w:ascii="Times New Roman" w:eastAsia="Times New Roman" w:hAnsi="Times New Roman" w:cs="Times New Roman"/>
          <w:sz w:val="24"/>
          <w:szCs w:val="24"/>
          <w:lang w:eastAsia="ru-RU"/>
        </w:rPr>
      </w:pPr>
    </w:p>
    <w:sectPr w:rsidR="00DE491F" w:rsidRPr="00C77A02" w:rsidSect="002F7C61">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left" w:pos="0"/>
        </w:tabs>
        <w:ind w:left="786" w:hanging="360"/>
      </w:pPr>
      <w:rPr>
        <w:rFonts w:ascii="Wingdings" w:hAnsi="Wingdings" w:cs="Times New Roman"/>
      </w:rPr>
    </w:lvl>
  </w:abstractNum>
  <w:abstractNum w:abstractNumId="1">
    <w:nsid w:val="0000366B"/>
    <w:multiLevelType w:val="hybridMultilevel"/>
    <w:tmpl w:val="B4801E74"/>
    <w:lvl w:ilvl="0" w:tplc="87B25C0C">
      <w:start w:val="1"/>
      <w:numFmt w:val="bullet"/>
      <w:lvlText w:val="и"/>
      <w:lvlJc w:val="left"/>
    </w:lvl>
    <w:lvl w:ilvl="1" w:tplc="D264C674">
      <w:start w:val="1"/>
      <w:numFmt w:val="bullet"/>
      <w:lvlText w:val="В"/>
      <w:lvlJc w:val="left"/>
    </w:lvl>
    <w:lvl w:ilvl="2" w:tplc="DBE459D4">
      <w:numFmt w:val="decimal"/>
      <w:lvlText w:val=""/>
      <w:lvlJc w:val="left"/>
    </w:lvl>
    <w:lvl w:ilvl="3" w:tplc="B1766FDC">
      <w:numFmt w:val="decimal"/>
      <w:lvlText w:val=""/>
      <w:lvlJc w:val="left"/>
    </w:lvl>
    <w:lvl w:ilvl="4" w:tplc="D304014A">
      <w:numFmt w:val="decimal"/>
      <w:lvlText w:val=""/>
      <w:lvlJc w:val="left"/>
    </w:lvl>
    <w:lvl w:ilvl="5" w:tplc="DD7695EA">
      <w:numFmt w:val="decimal"/>
      <w:lvlText w:val=""/>
      <w:lvlJc w:val="left"/>
    </w:lvl>
    <w:lvl w:ilvl="6" w:tplc="B052E616">
      <w:numFmt w:val="decimal"/>
      <w:lvlText w:val=""/>
      <w:lvlJc w:val="left"/>
    </w:lvl>
    <w:lvl w:ilvl="7" w:tplc="7610CF20">
      <w:numFmt w:val="decimal"/>
      <w:lvlText w:val=""/>
      <w:lvlJc w:val="left"/>
    </w:lvl>
    <w:lvl w:ilvl="8" w:tplc="A8348286">
      <w:numFmt w:val="decimal"/>
      <w:lvlText w:val=""/>
      <w:lvlJc w:val="left"/>
    </w:lvl>
  </w:abstractNum>
  <w:abstractNum w:abstractNumId="2">
    <w:nsid w:val="000066C4"/>
    <w:multiLevelType w:val="hybridMultilevel"/>
    <w:tmpl w:val="B04A7A6E"/>
    <w:lvl w:ilvl="0" w:tplc="2D509DF0">
      <w:start w:val="1"/>
      <w:numFmt w:val="bullet"/>
      <w:lvlText w:val="-"/>
      <w:lvlJc w:val="left"/>
    </w:lvl>
    <w:lvl w:ilvl="1" w:tplc="89589306">
      <w:numFmt w:val="decimal"/>
      <w:lvlText w:val=""/>
      <w:lvlJc w:val="left"/>
    </w:lvl>
    <w:lvl w:ilvl="2" w:tplc="D722E6B6">
      <w:numFmt w:val="decimal"/>
      <w:lvlText w:val=""/>
      <w:lvlJc w:val="left"/>
    </w:lvl>
    <w:lvl w:ilvl="3" w:tplc="6EE4B42C">
      <w:numFmt w:val="decimal"/>
      <w:lvlText w:val=""/>
      <w:lvlJc w:val="left"/>
    </w:lvl>
    <w:lvl w:ilvl="4" w:tplc="AC0E0D8C">
      <w:numFmt w:val="decimal"/>
      <w:lvlText w:val=""/>
      <w:lvlJc w:val="left"/>
    </w:lvl>
    <w:lvl w:ilvl="5" w:tplc="FD9CD198">
      <w:numFmt w:val="decimal"/>
      <w:lvlText w:val=""/>
      <w:lvlJc w:val="left"/>
    </w:lvl>
    <w:lvl w:ilvl="6" w:tplc="387EA9D8">
      <w:numFmt w:val="decimal"/>
      <w:lvlText w:val=""/>
      <w:lvlJc w:val="left"/>
    </w:lvl>
    <w:lvl w:ilvl="7" w:tplc="3314FA6A">
      <w:numFmt w:val="decimal"/>
      <w:lvlText w:val=""/>
      <w:lvlJc w:val="left"/>
    </w:lvl>
    <w:lvl w:ilvl="8" w:tplc="6A60685E">
      <w:numFmt w:val="decimal"/>
      <w:lvlText w:val=""/>
      <w:lvlJc w:val="left"/>
    </w:lvl>
  </w:abstractNum>
  <w:abstractNum w:abstractNumId="3">
    <w:nsid w:val="02367EA7"/>
    <w:multiLevelType w:val="multilevel"/>
    <w:tmpl w:val="26724D2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A5432"/>
    <w:multiLevelType w:val="multilevel"/>
    <w:tmpl w:val="936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A4D0B"/>
    <w:multiLevelType w:val="multilevel"/>
    <w:tmpl w:val="AF2A6EE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B0A57"/>
    <w:multiLevelType w:val="multilevel"/>
    <w:tmpl w:val="A09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76B93"/>
    <w:multiLevelType w:val="multilevel"/>
    <w:tmpl w:val="5356A14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E1BB0"/>
    <w:multiLevelType w:val="multilevel"/>
    <w:tmpl w:val="E39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030BC"/>
    <w:multiLevelType w:val="multilevel"/>
    <w:tmpl w:val="AD80941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B70A6"/>
    <w:multiLevelType w:val="multilevel"/>
    <w:tmpl w:val="C90435E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1424F"/>
    <w:multiLevelType w:val="multilevel"/>
    <w:tmpl w:val="2BB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3380E"/>
    <w:multiLevelType w:val="multilevel"/>
    <w:tmpl w:val="82DEEB4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927B8"/>
    <w:multiLevelType w:val="multilevel"/>
    <w:tmpl w:val="FB6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64902"/>
    <w:multiLevelType w:val="multilevel"/>
    <w:tmpl w:val="0A48D12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C6217"/>
    <w:multiLevelType w:val="multilevel"/>
    <w:tmpl w:val="C5C8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2039D"/>
    <w:multiLevelType w:val="multilevel"/>
    <w:tmpl w:val="AEE2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722CF"/>
    <w:multiLevelType w:val="multilevel"/>
    <w:tmpl w:val="148C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4F2A9C"/>
    <w:multiLevelType w:val="hybridMultilevel"/>
    <w:tmpl w:val="BD1446EC"/>
    <w:lvl w:ilvl="0" w:tplc="04B056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B6767"/>
    <w:multiLevelType w:val="multilevel"/>
    <w:tmpl w:val="387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B239D"/>
    <w:multiLevelType w:val="multilevel"/>
    <w:tmpl w:val="EC8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A70F3"/>
    <w:multiLevelType w:val="hybridMultilevel"/>
    <w:tmpl w:val="395ABC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69E54A76"/>
    <w:multiLevelType w:val="multilevel"/>
    <w:tmpl w:val="8C1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57BB7"/>
    <w:multiLevelType w:val="multilevel"/>
    <w:tmpl w:val="FA6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B741C"/>
    <w:multiLevelType w:val="multilevel"/>
    <w:tmpl w:val="7270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45197"/>
    <w:multiLevelType w:val="hybridMultilevel"/>
    <w:tmpl w:val="8926F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0"/>
  </w:num>
  <w:num w:numId="2">
    <w:abstractNumId w:val="16"/>
  </w:num>
  <w:num w:numId="3">
    <w:abstractNumId w:val="8"/>
  </w:num>
  <w:num w:numId="4">
    <w:abstractNumId w:val="22"/>
  </w:num>
  <w:num w:numId="5">
    <w:abstractNumId w:val="19"/>
  </w:num>
  <w:num w:numId="6">
    <w:abstractNumId w:val="13"/>
  </w:num>
  <w:num w:numId="7">
    <w:abstractNumId w:val="17"/>
  </w:num>
  <w:num w:numId="8">
    <w:abstractNumId w:val="11"/>
  </w:num>
  <w:num w:numId="9">
    <w:abstractNumId w:val="23"/>
  </w:num>
  <w:num w:numId="10">
    <w:abstractNumId w:val="6"/>
  </w:num>
  <w:num w:numId="11">
    <w:abstractNumId w:val="4"/>
  </w:num>
  <w:num w:numId="12">
    <w:abstractNumId w:val="24"/>
  </w:num>
  <w:num w:numId="13">
    <w:abstractNumId w:val="14"/>
  </w:num>
  <w:num w:numId="14">
    <w:abstractNumId w:val="5"/>
  </w:num>
  <w:num w:numId="15">
    <w:abstractNumId w:val="10"/>
  </w:num>
  <w:num w:numId="16">
    <w:abstractNumId w:val="9"/>
  </w:num>
  <w:num w:numId="17">
    <w:abstractNumId w:val="12"/>
  </w:num>
  <w:num w:numId="18">
    <w:abstractNumId w:val="18"/>
  </w:num>
  <w:num w:numId="19">
    <w:abstractNumId w:val="3"/>
  </w:num>
  <w:num w:numId="20">
    <w:abstractNumId w:val="7"/>
  </w:num>
  <w:num w:numId="21">
    <w:abstractNumId w:val="1"/>
  </w:num>
  <w:num w:numId="22">
    <w:abstractNumId w:val="2"/>
  </w:num>
  <w:num w:numId="23">
    <w:abstractNumId w:val="25"/>
  </w:num>
  <w:num w:numId="24">
    <w:abstractNumId w:val="21"/>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1155F"/>
    <w:rsid w:val="00053B10"/>
    <w:rsid w:val="000B096D"/>
    <w:rsid w:val="000B700E"/>
    <w:rsid w:val="000E4C60"/>
    <w:rsid w:val="001369CF"/>
    <w:rsid w:val="001428D8"/>
    <w:rsid w:val="00182D73"/>
    <w:rsid w:val="002800C5"/>
    <w:rsid w:val="00294FB7"/>
    <w:rsid w:val="002A586D"/>
    <w:rsid w:val="002C7AD0"/>
    <w:rsid w:val="002F7C61"/>
    <w:rsid w:val="003767BE"/>
    <w:rsid w:val="003F0962"/>
    <w:rsid w:val="00424BCC"/>
    <w:rsid w:val="00427FC4"/>
    <w:rsid w:val="00483FF7"/>
    <w:rsid w:val="00491250"/>
    <w:rsid w:val="004A69B9"/>
    <w:rsid w:val="004C45A0"/>
    <w:rsid w:val="005571BD"/>
    <w:rsid w:val="0056281E"/>
    <w:rsid w:val="00580117"/>
    <w:rsid w:val="005A64EE"/>
    <w:rsid w:val="005E4904"/>
    <w:rsid w:val="006060CB"/>
    <w:rsid w:val="00665675"/>
    <w:rsid w:val="006E069F"/>
    <w:rsid w:val="00810D80"/>
    <w:rsid w:val="00890D37"/>
    <w:rsid w:val="00942D81"/>
    <w:rsid w:val="009B6F36"/>
    <w:rsid w:val="00A83E78"/>
    <w:rsid w:val="00B061C1"/>
    <w:rsid w:val="00B1155F"/>
    <w:rsid w:val="00B24C62"/>
    <w:rsid w:val="00B3680B"/>
    <w:rsid w:val="00B56195"/>
    <w:rsid w:val="00B847B3"/>
    <w:rsid w:val="00BC69FF"/>
    <w:rsid w:val="00BD337B"/>
    <w:rsid w:val="00C162FE"/>
    <w:rsid w:val="00C3120A"/>
    <w:rsid w:val="00C77A02"/>
    <w:rsid w:val="00CB7079"/>
    <w:rsid w:val="00CC044C"/>
    <w:rsid w:val="00CC501E"/>
    <w:rsid w:val="00CF3D81"/>
    <w:rsid w:val="00D40298"/>
    <w:rsid w:val="00DE491F"/>
    <w:rsid w:val="00DF02CB"/>
    <w:rsid w:val="00E519F1"/>
    <w:rsid w:val="00EC6DFE"/>
    <w:rsid w:val="00ED0F3D"/>
    <w:rsid w:val="00F14FA6"/>
    <w:rsid w:val="00F213DC"/>
    <w:rsid w:val="00F52B1E"/>
    <w:rsid w:val="00FF5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B1155F"/>
  </w:style>
  <w:style w:type="character" w:customStyle="1" w:styleId="sfwc">
    <w:name w:val="sfwc"/>
    <w:basedOn w:val="a0"/>
    <w:rsid w:val="00B1155F"/>
  </w:style>
  <w:style w:type="character" w:styleId="a4">
    <w:name w:val="Strong"/>
    <w:basedOn w:val="a0"/>
    <w:uiPriority w:val="22"/>
    <w:qFormat/>
    <w:rsid w:val="00B1155F"/>
    <w:rPr>
      <w:b/>
      <w:bCs/>
    </w:rPr>
  </w:style>
  <w:style w:type="character" w:styleId="a5">
    <w:name w:val="Hyperlink"/>
    <w:basedOn w:val="a0"/>
    <w:uiPriority w:val="99"/>
    <w:semiHidden/>
    <w:unhideWhenUsed/>
    <w:rsid w:val="00B1155F"/>
    <w:rPr>
      <w:color w:val="0000FF"/>
      <w:u w:val="single"/>
    </w:rPr>
  </w:style>
  <w:style w:type="paragraph" w:styleId="a6">
    <w:name w:val="Balloon Text"/>
    <w:basedOn w:val="a"/>
    <w:link w:val="a7"/>
    <w:uiPriority w:val="99"/>
    <w:semiHidden/>
    <w:unhideWhenUsed/>
    <w:rsid w:val="006E0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69F"/>
    <w:rPr>
      <w:rFonts w:ascii="Tahoma" w:hAnsi="Tahoma" w:cs="Tahoma"/>
      <w:sz w:val="16"/>
      <w:szCs w:val="16"/>
    </w:rPr>
  </w:style>
  <w:style w:type="paragraph" w:styleId="a8">
    <w:name w:val="List Paragraph"/>
    <w:basedOn w:val="a"/>
    <w:link w:val="a9"/>
    <w:uiPriority w:val="99"/>
    <w:qFormat/>
    <w:rsid w:val="00BD337B"/>
    <w:pPr>
      <w:ind w:left="720"/>
      <w:contextualSpacing/>
    </w:pPr>
  </w:style>
  <w:style w:type="character" w:customStyle="1" w:styleId="FontStyle40">
    <w:name w:val="Font Style40"/>
    <w:qFormat/>
    <w:rsid w:val="0056281E"/>
    <w:rPr>
      <w:rFonts w:ascii="Times New Roman" w:hAnsi="Times New Roman" w:cs="Times New Roman" w:hint="default"/>
      <w:sz w:val="22"/>
      <w:szCs w:val="22"/>
    </w:rPr>
  </w:style>
  <w:style w:type="character" w:customStyle="1" w:styleId="aa">
    <w:name w:val="Без интервала Знак"/>
    <w:link w:val="ab"/>
    <w:uiPriority w:val="1"/>
    <w:locked/>
    <w:rsid w:val="00F52B1E"/>
  </w:style>
  <w:style w:type="paragraph" w:styleId="ab">
    <w:name w:val="No Spacing"/>
    <w:link w:val="aa"/>
    <w:uiPriority w:val="1"/>
    <w:qFormat/>
    <w:rsid w:val="00F52B1E"/>
    <w:pPr>
      <w:spacing w:after="0" w:line="240" w:lineRule="auto"/>
    </w:pPr>
  </w:style>
  <w:style w:type="character" w:customStyle="1" w:styleId="a9">
    <w:name w:val="Абзац списка Знак"/>
    <w:link w:val="a8"/>
    <w:uiPriority w:val="99"/>
    <w:locked/>
    <w:rsid w:val="00491250"/>
  </w:style>
  <w:style w:type="paragraph" w:customStyle="1" w:styleId="ConsPlusNormal">
    <w:name w:val="ConsPlusNormal"/>
    <w:rsid w:val="00F14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3D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5520961">
      <w:bodyDiv w:val="1"/>
      <w:marLeft w:val="0"/>
      <w:marRight w:val="0"/>
      <w:marTop w:val="0"/>
      <w:marBottom w:val="0"/>
      <w:divBdr>
        <w:top w:val="none" w:sz="0" w:space="0" w:color="auto"/>
        <w:left w:val="none" w:sz="0" w:space="0" w:color="auto"/>
        <w:bottom w:val="none" w:sz="0" w:space="0" w:color="auto"/>
        <w:right w:val="none" w:sz="0" w:space="0" w:color="auto"/>
      </w:divBdr>
    </w:div>
    <w:div w:id="734201234">
      <w:bodyDiv w:val="1"/>
      <w:marLeft w:val="0"/>
      <w:marRight w:val="0"/>
      <w:marTop w:val="0"/>
      <w:marBottom w:val="0"/>
      <w:divBdr>
        <w:top w:val="none" w:sz="0" w:space="0" w:color="auto"/>
        <w:left w:val="none" w:sz="0" w:space="0" w:color="auto"/>
        <w:bottom w:val="none" w:sz="0" w:space="0" w:color="auto"/>
        <w:right w:val="none" w:sz="0" w:space="0" w:color="auto"/>
      </w:divBdr>
      <w:divsChild>
        <w:div w:id="1725982384">
          <w:marLeft w:val="0"/>
          <w:marRight w:val="0"/>
          <w:marTop w:val="0"/>
          <w:marBottom w:val="0"/>
          <w:divBdr>
            <w:top w:val="none" w:sz="0" w:space="0" w:color="auto"/>
            <w:left w:val="none" w:sz="0" w:space="0" w:color="auto"/>
            <w:bottom w:val="none" w:sz="0" w:space="0" w:color="auto"/>
            <w:right w:val="none" w:sz="0" w:space="0" w:color="auto"/>
          </w:divBdr>
        </w:div>
        <w:div w:id="411318571">
          <w:marLeft w:val="0"/>
          <w:marRight w:val="0"/>
          <w:marTop w:val="0"/>
          <w:marBottom w:val="0"/>
          <w:divBdr>
            <w:top w:val="none" w:sz="0" w:space="0" w:color="auto"/>
            <w:left w:val="none" w:sz="0" w:space="0" w:color="auto"/>
            <w:bottom w:val="none" w:sz="0" w:space="0" w:color="auto"/>
            <w:right w:val="none" w:sz="0" w:space="0" w:color="auto"/>
          </w:divBdr>
        </w:div>
        <w:div w:id="892232658">
          <w:marLeft w:val="0"/>
          <w:marRight w:val="0"/>
          <w:marTop w:val="0"/>
          <w:marBottom w:val="0"/>
          <w:divBdr>
            <w:top w:val="none" w:sz="0" w:space="0" w:color="auto"/>
            <w:left w:val="none" w:sz="0" w:space="0" w:color="auto"/>
            <w:bottom w:val="none" w:sz="0" w:space="0" w:color="auto"/>
            <w:right w:val="none" w:sz="0" w:space="0" w:color="auto"/>
          </w:divBdr>
        </w:div>
        <w:div w:id="1763060709">
          <w:marLeft w:val="0"/>
          <w:marRight w:val="0"/>
          <w:marTop w:val="0"/>
          <w:marBottom w:val="0"/>
          <w:divBdr>
            <w:top w:val="none" w:sz="0" w:space="0" w:color="auto"/>
            <w:left w:val="none" w:sz="0" w:space="0" w:color="auto"/>
            <w:bottom w:val="none" w:sz="0" w:space="0" w:color="auto"/>
            <w:right w:val="none" w:sz="0" w:space="0" w:color="auto"/>
          </w:divBdr>
        </w:div>
        <w:div w:id="311713039">
          <w:marLeft w:val="0"/>
          <w:marRight w:val="0"/>
          <w:marTop w:val="0"/>
          <w:marBottom w:val="0"/>
          <w:divBdr>
            <w:top w:val="none" w:sz="0" w:space="0" w:color="auto"/>
            <w:left w:val="none" w:sz="0" w:space="0" w:color="auto"/>
            <w:bottom w:val="none" w:sz="0" w:space="0" w:color="auto"/>
            <w:right w:val="none" w:sz="0" w:space="0" w:color="auto"/>
          </w:divBdr>
        </w:div>
        <w:div w:id="665010520">
          <w:marLeft w:val="0"/>
          <w:marRight w:val="0"/>
          <w:marTop w:val="0"/>
          <w:marBottom w:val="0"/>
          <w:divBdr>
            <w:top w:val="none" w:sz="0" w:space="0" w:color="auto"/>
            <w:left w:val="none" w:sz="0" w:space="0" w:color="auto"/>
            <w:bottom w:val="none" w:sz="0" w:space="0" w:color="auto"/>
            <w:right w:val="none" w:sz="0" w:space="0" w:color="auto"/>
          </w:divBdr>
        </w:div>
        <w:div w:id="623273926">
          <w:marLeft w:val="0"/>
          <w:marRight w:val="0"/>
          <w:marTop w:val="0"/>
          <w:marBottom w:val="0"/>
          <w:divBdr>
            <w:top w:val="none" w:sz="0" w:space="0" w:color="auto"/>
            <w:left w:val="none" w:sz="0" w:space="0" w:color="auto"/>
            <w:bottom w:val="none" w:sz="0" w:space="0" w:color="auto"/>
            <w:right w:val="none" w:sz="0" w:space="0" w:color="auto"/>
          </w:divBdr>
        </w:div>
      </w:divsChild>
    </w:div>
    <w:div w:id="1491872185">
      <w:bodyDiv w:val="1"/>
      <w:marLeft w:val="0"/>
      <w:marRight w:val="0"/>
      <w:marTop w:val="0"/>
      <w:marBottom w:val="0"/>
      <w:divBdr>
        <w:top w:val="none" w:sz="0" w:space="0" w:color="auto"/>
        <w:left w:val="none" w:sz="0" w:space="0" w:color="auto"/>
        <w:bottom w:val="none" w:sz="0" w:space="0" w:color="auto"/>
        <w:right w:val="none" w:sz="0" w:space="0" w:color="auto"/>
      </w:divBdr>
    </w:div>
    <w:div w:id="1893929207">
      <w:bodyDiv w:val="1"/>
      <w:marLeft w:val="0"/>
      <w:marRight w:val="0"/>
      <w:marTop w:val="0"/>
      <w:marBottom w:val="0"/>
      <w:divBdr>
        <w:top w:val="none" w:sz="0" w:space="0" w:color="auto"/>
        <w:left w:val="none" w:sz="0" w:space="0" w:color="auto"/>
        <w:bottom w:val="none" w:sz="0" w:space="0" w:color="auto"/>
        <w:right w:val="none" w:sz="0" w:space="0" w:color="auto"/>
      </w:divBdr>
    </w:div>
    <w:div w:id="19551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xn--h1adlhdnlo2c.xn--p1ai%2Flessons%2Fcybersecurity%3Fcert%3D1&amp;post=-172430886_766&amp;el=snippet" TargetMode="External"/><Relationship Id="rId3" Type="http://schemas.openxmlformats.org/officeDocument/2006/relationships/styles" Target="styles.xml"/><Relationship Id="rId7" Type="http://schemas.openxmlformats.org/officeDocument/2006/relationships/hyperlink" Target="http://aksurka.vagayob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feed?section=search&amp;q=%23%D0%AF%D0%BB%D1%8E%D0%B1%D0%BB%D1%8E%D0%9D%D0%BE%D0%B2%D1%8B%D0%B9%D0%B3%D0%BE%D0%B4" TargetMode="External"/><Relationship Id="rId4" Type="http://schemas.openxmlformats.org/officeDocument/2006/relationships/settings" Target="settings.xml"/><Relationship Id="rId9" Type="http://schemas.openxmlformats.org/officeDocument/2006/relationships/hyperlink" Target="https://vk.com/feed?section=search&amp;q=%23%D0%90%D0%BA%D1%86%D0%B8%D1%8F_%D0%9D%D0%BE%D0%B2%D0%BE%D0%B3%D0%BE%D0%B4%D0%BD%D0%B5%D0%B5_%D1%87%D1%83%D0%B4%D0%BE_%D0%B4%D0%BB%D1%8F_%D0%BA%D0%B0%D0%B6%D0%B4%D0%BE%D0%B3%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0A45-2CAC-494D-8977-9D486CE5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8079</Words>
  <Characters>46052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POnishchenko</dc:creator>
  <cp:lastModifiedBy>АКСУРСКАЯ ШКОЛА</cp:lastModifiedBy>
  <cp:revision>13</cp:revision>
  <cp:lastPrinted>2021-04-14T04:30:00Z</cp:lastPrinted>
  <dcterms:created xsi:type="dcterms:W3CDTF">2021-03-01T09:05:00Z</dcterms:created>
  <dcterms:modified xsi:type="dcterms:W3CDTF">2021-04-20T10:05:00Z</dcterms:modified>
</cp:coreProperties>
</file>