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95C" w:rsidRDefault="00E0195C" w:rsidP="001E5E80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675049" cy="9420046"/>
            <wp:effectExtent l="19050" t="0" r="0" b="0"/>
            <wp:docPr id="1" name="Рисунок 1" descr="E:\Курманалиева Н. 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урманалиева Н. А\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028" cy="942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E80" w:rsidRPr="005D091B" w:rsidRDefault="002606D4" w:rsidP="001E5E80">
      <w:pPr>
        <w:jc w:val="both"/>
        <w:rPr>
          <w:color w:val="FF0000"/>
        </w:rPr>
      </w:pPr>
      <w:r w:rsidRPr="005D091B">
        <w:rPr>
          <w:color w:val="000000"/>
          <w:lang w:val="en-US"/>
        </w:rPr>
        <w:lastRenderedPageBreak/>
        <w:t> </w:t>
      </w:r>
      <w:r w:rsidRPr="005D091B">
        <w:rPr>
          <w:color w:val="000000"/>
        </w:rPr>
        <w:t xml:space="preserve"> </w:t>
      </w:r>
      <w:r w:rsidRPr="005D091B">
        <w:rPr>
          <w:color w:val="000000"/>
          <w:lang w:val="en-US"/>
        </w:rPr>
        <w:t> </w:t>
      </w:r>
      <w:r w:rsidR="001E5E80" w:rsidRPr="005D091B">
        <w:rPr>
          <w:color w:val="000000"/>
        </w:rPr>
        <w:t>Программа составлена на основе:</w:t>
      </w:r>
    </w:p>
    <w:p w:rsidR="001E5E80" w:rsidRPr="005D091B" w:rsidRDefault="001E5E80" w:rsidP="001E5E80">
      <w:pPr>
        <w:jc w:val="both"/>
      </w:pPr>
      <w:r w:rsidRPr="005D091B">
        <w:t xml:space="preserve">   -Приказа Министерства образования и науки Российской Федерации «Об утверждении федерального государственного образовательного стандарта основного  общего образования» от 17.12.2010 № 1897.</w:t>
      </w:r>
    </w:p>
    <w:p w:rsidR="001E5E80" w:rsidRPr="005D091B" w:rsidRDefault="001E5E80" w:rsidP="001E5E80">
      <w:pPr>
        <w:jc w:val="both"/>
      </w:pPr>
      <w:r w:rsidRPr="005D091B">
        <w:t xml:space="preserve">- </w:t>
      </w:r>
      <w:r w:rsidRPr="005D091B">
        <w:rPr>
          <w:color w:val="000000"/>
        </w:rPr>
        <w:t xml:space="preserve">Примерной программы по математике 5-9 классы разработанной Т.А. </w:t>
      </w:r>
      <w:proofErr w:type="spellStart"/>
      <w:r w:rsidRPr="005D091B">
        <w:rPr>
          <w:color w:val="000000"/>
        </w:rPr>
        <w:t>Бурмистровой</w:t>
      </w:r>
      <w:proofErr w:type="spellEnd"/>
      <w:r w:rsidRPr="005D091B">
        <w:rPr>
          <w:color w:val="000000"/>
        </w:rPr>
        <w:t>, Москва, Просвещение,2015г</w:t>
      </w:r>
    </w:p>
    <w:p w:rsidR="001E5E80" w:rsidRPr="005D091B" w:rsidRDefault="001E5E80" w:rsidP="001E5E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D091B">
        <w:rPr>
          <w:rFonts w:ascii="Times New Roman" w:hAnsi="Times New Roman"/>
          <w:sz w:val="24"/>
          <w:szCs w:val="24"/>
        </w:rPr>
        <w:t xml:space="preserve"> -Федерального закона «Об образовании в Российской Федерации» от 29.12.2012г. №273 - ФЗ; </w:t>
      </w:r>
    </w:p>
    <w:p w:rsidR="001E5E80" w:rsidRPr="005D091B" w:rsidRDefault="001E5E80" w:rsidP="001E5E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D091B">
        <w:rPr>
          <w:rFonts w:ascii="Times New Roman" w:hAnsi="Times New Roman"/>
          <w:sz w:val="24"/>
          <w:szCs w:val="24"/>
        </w:rPr>
        <w:t>-Учебного плана МАОУ Дубровинская СОШ.</w:t>
      </w:r>
    </w:p>
    <w:p w:rsidR="001E5E80" w:rsidRPr="005D091B" w:rsidRDefault="001E5E80" w:rsidP="001E5E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D091B">
        <w:rPr>
          <w:rFonts w:ascii="Times New Roman" w:hAnsi="Times New Roman"/>
          <w:sz w:val="24"/>
          <w:szCs w:val="24"/>
        </w:rPr>
        <w:t>- Положения о рабочей программе МАОУ Дубровинской СОШ.</w:t>
      </w:r>
    </w:p>
    <w:p w:rsidR="002606D4" w:rsidRPr="005D091B" w:rsidRDefault="002606D4" w:rsidP="002606D4">
      <w:pPr>
        <w:autoSpaceDE w:val="0"/>
        <w:autoSpaceDN w:val="0"/>
        <w:adjustRightInd w:val="0"/>
        <w:spacing w:line="270" w:lineRule="atLeast"/>
        <w:ind w:firstLine="709"/>
        <w:rPr>
          <w:color w:val="000000"/>
        </w:rPr>
      </w:pPr>
    </w:p>
    <w:p w:rsidR="002606D4" w:rsidRPr="005D091B" w:rsidRDefault="002606D4" w:rsidP="002606D4">
      <w:pPr>
        <w:spacing w:before="232" w:after="232"/>
        <w:ind w:right="232"/>
        <w:contextualSpacing/>
        <w:jc w:val="both"/>
      </w:pPr>
      <w:r w:rsidRPr="005D091B">
        <w:t xml:space="preserve">Основные </w:t>
      </w:r>
      <w:r w:rsidRPr="005D091B">
        <w:rPr>
          <w:iCs/>
        </w:rPr>
        <w:t xml:space="preserve">цели изучения </w:t>
      </w:r>
      <w:r w:rsidRPr="005D091B">
        <w:t>геометрии в основной школе:</w:t>
      </w:r>
    </w:p>
    <w:p w:rsidR="002606D4" w:rsidRPr="005D091B" w:rsidRDefault="002606D4" w:rsidP="002606D4">
      <w:pPr>
        <w:keepNext/>
        <w:autoSpaceDE w:val="0"/>
        <w:autoSpaceDN w:val="0"/>
        <w:adjustRightInd w:val="0"/>
        <w:ind w:firstLine="709"/>
        <w:rPr>
          <w:bCs/>
          <w:color w:val="000000"/>
          <w:highlight w:val="yellow"/>
        </w:rPr>
      </w:pPr>
    </w:p>
    <w:p w:rsidR="002606D4" w:rsidRPr="005D091B" w:rsidRDefault="002606D4" w:rsidP="002606D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720" w:right="57" w:firstLine="709"/>
        <w:jc w:val="both"/>
        <w:rPr>
          <w:color w:val="000000"/>
        </w:rPr>
      </w:pPr>
      <w:r w:rsidRPr="005D091B">
        <w:rPr>
          <w:bCs/>
          <w:color w:val="000000"/>
        </w:rPr>
        <w:t xml:space="preserve">формирование </w:t>
      </w:r>
      <w:r w:rsidRPr="005D091B">
        <w:rPr>
          <w:color w:val="000000"/>
        </w:rPr>
        <w:t xml:space="preserve">представлений об идеях и методах математики; о математике как универсальном языке науки, средстве моделирования явлений и процессов; </w:t>
      </w:r>
    </w:p>
    <w:p w:rsidR="002606D4" w:rsidRPr="005D091B" w:rsidRDefault="002606D4" w:rsidP="002606D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720" w:right="57" w:firstLine="709"/>
        <w:jc w:val="both"/>
        <w:rPr>
          <w:color w:val="000000"/>
        </w:rPr>
      </w:pPr>
      <w:r w:rsidRPr="005D091B">
        <w:rPr>
          <w:bCs/>
          <w:color w:val="000000"/>
        </w:rPr>
        <w:t xml:space="preserve">овладение  </w:t>
      </w:r>
      <w:r w:rsidRPr="005D091B">
        <w:rPr>
          <w:color w:val="000000"/>
        </w:rPr>
        <w:t>устным и письменным математическим языком, математическими знаниями и умениями,</w:t>
      </w:r>
      <w:r w:rsidRPr="005D091B">
        <w:rPr>
          <w:bCs/>
          <w:color w:val="000000"/>
        </w:rPr>
        <w:t xml:space="preserve"> </w:t>
      </w:r>
      <w:r w:rsidRPr="005D091B">
        <w:rPr>
          <w:color w:val="000000"/>
        </w:rPr>
        <w:t xml:space="preserve">необходимыми для изучения  школьных  </w:t>
      </w:r>
      <w:proofErr w:type="spellStart"/>
      <w:proofErr w:type="gramStart"/>
      <w:r w:rsidRPr="005D091B">
        <w:rPr>
          <w:color w:val="000000"/>
        </w:rPr>
        <w:t>естественно-научных</w:t>
      </w:r>
      <w:proofErr w:type="spellEnd"/>
      <w:proofErr w:type="gramEnd"/>
      <w:r w:rsidRPr="005D091B">
        <w:rPr>
          <w:color w:val="000000"/>
        </w:rPr>
        <w:t xml:space="preserve"> дисциплин,  для продолжения образования и освоения избранной специальности на современном уровне;</w:t>
      </w:r>
    </w:p>
    <w:p w:rsidR="002606D4" w:rsidRPr="005D091B" w:rsidRDefault="002606D4" w:rsidP="002606D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720" w:right="57" w:firstLine="709"/>
        <w:jc w:val="both"/>
        <w:rPr>
          <w:color w:val="000000"/>
        </w:rPr>
      </w:pPr>
      <w:r w:rsidRPr="005D091B">
        <w:rPr>
          <w:bCs/>
          <w:color w:val="000000"/>
        </w:rPr>
        <w:t xml:space="preserve">развитие </w:t>
      </w:r>
      <w:r w:rsidRPr="005D091B">
        <w:rPr>
          <w:color w:val="000000"/>
        </w:rPr>
        <w:t>логического мышления, алгоритмической культуры,  пространственного воображения, развитие математического мышления и интуиции,  творческих способностей на уровне, необходимом для продолжения образования и  для самостоятельной  деятельности в области математики и ее приложений  в будущей профессиональной деятельности;</w:t>
      </w:r>
    </w:p>
    <w:p w:rsidR="002606D4" w:rsidRPr="005D091B" w:rsidRDefault="002606D4" w:rsidP="002606D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720" w:right="57" w:firstLine="709"/>
        <w:jc w:val="both"/>
        <w:rPr>
          <w:color w:val="000000"/>
        </w:rPr>
      </w:pPr>
      <w:r w:rsidRPr="005D091B">
        <w:rPr>
          <w:bCs/>
          <w:color w:val="000000"/>
        </w:rPr>
        <w:t xml:space="preserve">воспитание </w:t>
      </w:r>
      <w:r w:rsidRPr="005D091B">
        <w:rPr>
          <w:color w:val="000000"/>
        </w:rPr>
        <w:t>средствами математики культуры личности:  знакомство с историей развития математики, эволюцией математических идей, понимание значимости математики для общественного прогресса</w:t>
      </w:r>
    </w:p>
    <w:p w:rsidR="002606D4" w:rsidRPr="005D091B" w:rsidRDefault="002606D4" w:rsidP="002606D4">
      <w:pPr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2606D4" w:rsidRPr="005D091B" w:rsidRDefault="00E0195C" w:rsidP="00E0195C">
      <w:pPr>
        <w:ind w:right="98" w:firstLine="142"/>
        <w:jc w:val="both"/>
      </w:pPr>
      <w:r>
        <w:t xml:space="preserve">        </w:t>
      </w:r>
      <w:r w:rsidR="002606D4" w:rsidRPr="005D091B">
        <w:t>Эти цели обусловливают следующие задачи:</w:t>
      </w:r>
    </w:p>
    <w:p w:rsidR="002606D4" w:rsidRPr="005D091B" w:rsidRDefault="002606D4" w:rsidP="002606D4">
      <w:pPr>
        <w:keepNext/>
        <w:autoSpaceDE w:val="0"/>
        <w:autoSpaceDN w:val="0"/>
        <w:adjustRightInd w:val="0"/>
        <w:ind w:firstLine="709"/>
        <w:rPr>
          <w:bCs/>
          <w:color w:val="000000"/>
        </w:rPr>
      </w:pPr>
    </w:p>
    <w:p w:rsidR="002606D4" w:rsidRPr="005D091B" w:rsidRDefault="002606D4" w:rsidP="002606D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720" w:firstLine="709"/>
        <w:rPr>
          <w:color w:val="000000"/>
        </w:rPr>
      </w:pPr>
      <w:r w:rsidRPr="005D091B">
        <w:rPr>
          <w:color w:val="000000"/>
        </w:rPr>
        <w:t>Формирование понимания, что геометрические формы являются  идеализированными образами реальных объектов;</w:t>
      </w:r>
    </w:p>
    <w:p w:rsidR="002606D4" w:rsidRPr="005D091B" w:rsidRDefault="002606D4" w:rsidP="002606D4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ind w:left="720" w:firstLine="709"/>
        <w:rPr>
          <w:color w:val="000000"/>
        </w:rPr>
      </w:pPr>
      <w:r w:rsidRPr="005D091B">
        <w:rPr>
          <w:bCs/>
          <w:color w:val="000000"/>
        </w:rPr>
        <w:t xml:space="preserve">   </w:t>
      </w:r>
      <w:r w:rsidRPr="005D091B">
        <w:rPr>
          <w:color w:val="000000"/>
        </w:rPr>
        <w:t xml:space="preserve">Овладение языком геометрии в устной и письменной форме, геометрическими знаниями и умениями, необходимыми для изучения  школьных </w:t>
      </w:r>
      <w:proofErr w:type="spellStart"/>
      <w:proofErr w:type="gramStart"/>
      <w:r w:rsidRPr="005D091B">
        <w:rPr>
          <w:color w:val="000000"/>
        </w:rPr>
        <w:t>естественно-научных</w:t>
      </w:r>
      <w:proofErr w:type="spellEnd"/>
      <w:proofErr w:type="gramEnd"/>
      <w:r w:rsidRPr="005D091B">
        <w:rPr>
          <w:color w:val="000000"/>
        </w:rPr>
        <w:t xml:space="preserve"> дисциплин;</w:t>
      </w:r>
    </w:p>
    <w:p w:rsidR="002606D4" w:rsidRPr="005D091B" w:rsidRDefault="002606D4" w:rsidP="002606D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720" w:firstLine="709"/>
        <w:rPr>
          <w:color w:val="000000"/>
        </w:rPr>
      </w:pPr>
      <w:r w:rsidRPr="005D091B">
        <w:rPr>
          <w:color w:val="000000"/>
        </w:rPr>
        <w:t>Овладение практическими навыками использования геометрических инструментов для изображения фигур, нахождения их размеров;</w:t>
      </w:r>
    </w:p>
    <w:p w:rsidR="002606D4" w:rsidRPr="005D091B" w:rsidRDefault="002606D4" w:rsidP="002606D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720" w:firstLine="709"/>
        <w:rPr>
          <w:color w:val="000000"/>
        </w:rPr>
      </w:pPr>
      <w:r w:rsidRPr="005D091B">
        <w:rPr>
          <w:color w:val="000000"/>
        </w:rPr>
        <w:t xml:space="preserve">Развитие логического мышления, алгоритмической культуры, пространственного воображения, интуиции, </w:t>
      </w:r>
      <w:proofErr w:type="gramStart"/>
      <w:r w:rsidRPr="005D091B">
        <w:rPr>
          <w:color w:val="000000"/>
        </w:rPr>
        <w:t>необходимых</w:t>
      </w:r>
      <w:proofErr w:type="gramEnd"/>
      <w:r w:rsidRPr="005D091B">
        <w:rPr>
          <w:color w:val="000000"/>
        </w:rPr>
        <w:t xml:space="preserve"> для продолжения образования и для самостоятельной деятельности;</w:t>
      </w:r>
    </w:p>
    <w:p w:rsidR="002606D4" w:rsidRPr="005D091B" w:rsidRDefault="002606D4" w:rsidP="002606D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720" w:firstLine="709"/>
        <w:rPr>
          <w:color w:val="000000"/>
        </w:rPr>
      </w:pPr>
      <w:r w:rsidRPr="005D091B">
        <w:rPr>
          <w:color w:val="000000"/>
        </w:rPr>
        <w:t>Формирование умения проводить аргументацию своего выбора или хода решения задачи;</w:t>
      </w:r>
    </w:p>
    <w:p w:rsidR="002606D4" w:rsidRPr="005D091B" w:rsidRDefault="002606D4" w:rsidP="002606D4">
      <w:pPr>
        <w:numPr>
          <w:ilvl w:val="0"/>
          <w:numId w:val="2"/>
        </w:numPr>
        <w:tabs>
          <w:tab w:val="left" w:pos="1360"/>
        </w:tabs>
        <w:autoSpaceDE w:val="0"/>
        <w:autoSpaceDN w:val="0"/>
        <w:adjustRightInd w:val="0"/>
        <w:ind w:left="720" w:right="-2" w:firstLine="709"/>
        <w:jc w:val="both"/>
        <w:rPr>
          <w:color w:val="000000"/>
        </w:rPr>
      </w:pPr>
      <w:r w:rsidRPr="005D091B">
        <w:rPr>
          <w:color w:val="000000"/>
        </w:rPr>
        <w:t xml:space="preserve">Формирование способности строить и исследовать простейшие математические модели при решении прикладных задач, задач из смежных дисциплин, углубление знаний об особенностях применения математических методов к исследованию процессов и явлений в природе и обществе.  </w:t>
      </w:r>
    </w:p>
    <w:p w:rsidR="002606D4" w:rsidRPr="005D091B" w:rsidRDefault="002606D4" w:rsidP="002606D4">
      <w:pPr>
        <w:pStyle w:val="a3"/>
        <w:spacing w:before="232" w:after="232"/>
        <w:ind w:left="0" w:right="232"/>
        <w:jc w:val="both"/>
      </w:pPr>
      <w:r w:rsidRPr="005D091B">
        <w:rPr>
          <w:color w:val="000000"/>
          <w:lang w:val="en-US"/>
        </w:rPr>
        <w:t> </w:t>
      </w:r>
      <w:r w:rsidRPr="005D091B">
        <w:rPr>
          <w:color w:val="000000"/>
        </w:rPr>
        <w:t xml:space="preserve"> </w:t>
      </w:r>
      <w:r w:rsidRPr="005D091B">
        <w:rPr>
          <w:color w:val="000000"/>
          <w:lang w:val="en-US"/>
        </w:rPr>
        <w:t> </w:t>
      </w:r>
      <w:r w:rsidRPr="005D091B">
        <w:rPr>
          <w:color w:val="000000"/>
        </w:rPr>
        <w:t xml:space="preserve"> </w:t>
      </w:r>
      <w:r w:rsidRPr="005D091B">
        <w:rPr>
          <w:color w:val="000000"/>
          <w:lang w:val="en-US"/>
        </w:rPr>
        <w:t> </w:t>
      </w:r>
      <w:r w:rsidRPr="005D091B">
        <w:t>Место предмета в учебном плане</w:t>
      </w:r>
    </w:p>
    <w:p w:rsidR="002606D4" w:rsidRPr="005D091B" w:rsidRDefault="002606D4" w:rsidP="002606D4">
      <w:pPr>
        <w:pStyle w:val="a3"/>
        <w:spacing w:before="232" w:after="232"/>
        <w:ind w:left="0" w:right="232"/>
        <w:jc w:val="both"/>
        <w:rPr>
          <w:u w:val="single"/>
        </w:rPr>
      </w:pPr>
      <w:r w:rsidRPr="005D091B">
        <w:t xml:space="preserve">    На обучение геометрии в 10 классе в соответствии с Федеральным базисным  учебным планом отводится:  68 учебных часов, в неделю – 2 часа.</w:t>
      </w:r>
    </w:p>
    <w:p w:rsidR="002606D4" w:rsidRPr="005D091B" w:rsidRDefault="002606D4" w:rsidP="002606D4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after="100" w:line="285" w:lineRule="atLeast"/>
        <w:rPr>
          <w:color w:val="000000"/>
          <w:highlight w:val="white"/>
        </w:rPr>
      </w:pPr>
      <w:r w:rsidRPr="005D091B">
        <w:rPr>
          <w:b/>
          <w:color w:val="000000"/>
          <w:highlight w:val="white"/>
        </w:rPr>
        <w:t>Планируемые результаты изучения учебного предмета</w:t>
      </w:r>
      <w:r w:rsidRPr="005D091B">
        <w:rPr>
          <w:color w:val="000000"/>
          <w:highlight w:val="white"/>
        </w:rPr>
        <w:t>.</w:t>
      </w:r>
    </w:p>
    <w:p w:rsidR="002606D4" w:rsidRPr="005D091B" w:rsidRDefault="002606D4" w:rsidP="002606D4">
      <w:pPr>
        <w:pStyle w:val="c3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D091B">
        <w:rPr>
          <w:rStyle w:val="c6"/>
          <w:color w:val="000000"/>
        </w:rPr>
        <w:lastRenderedPageBreak/>
        <w:t xml:space="preserve">             Программа обеспечивает достижения следующих результатов освоения образовательной программы основного общего образования:</w:t>
      </w:r>
    </w:p>
    <w:p w:rsidR="002606D4" w:rsidRPr="005D091B" w:rsidRDefault="002606D4" w:rsidP="00E0195C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</w:rPr>
      </w:pPr>
      <w:r w:rsidRPr="005D091B">
        <w:rPr>
          <w:rStyle w:val="c10"/>
          <w:bCs/>
          <w:color w:val="000000"/>
        </w:rPr>
        <w:t>Личностные результаты:</w:t>
      </w:r>
      <w:r w:rsidRPr="005D091B">
        <w:rPr>
          <w:rStyle w:val="c6"/>
          <w:color w:val="000000"/>
        </w:rPr>
        <w:t> </w:t>
      </w:r>
    </w:p>
    <w:p w:rsidR="002606D4" w:rsidRPr="005D091B" w:rsidRDefault="002606D4" w:rsidP="00E0195C">
      <w:pPr>
        <w:pStyle w:val="c0"/>
        <w:shd w:val="clear" w:color="auto" w:fill="FFFFFF"/>
        <w:tabs>
          <w:tab w:val="left" w:pos="709"/>
        </w:tabs>
        <w:spacing w:before="0" w:beforeAutospacing="0" w:after="0" w:afterAutospacing="0"/>
        <w:ind w:left="426" w:hanging="142"/>
        <w:rPr>
          <w:color w:val="000000"/>
        </w:rPr>
      </w:pPr>
      <w:r w:rsidRPr="005D091B">
        <w:rPr>
          <w:rStyle w:val="c6"/>
          <w:color w:val="000000"/>
        </w:rPr>
        <w:t xml:space="preserve">- </w:t>
      </w:r>
      <w:proofErr w:type="gramStart"/>
      <w:r w:rsidRPr="005D091B">
        <w:rPr>
          <w:rStyle w:val="c6"/>
          <w:color w:val="000000"/>
        </w:rPr>
        <w:t>включающих</w:t>
      </w:r>
      <w:proofErr w:type="gramEnd"/>
      <w:r w:rsidRPr="005D091B">
        <w:rPr>
          <w:rStyle w:val="c6"/>
          <w:color w:val="000000"/>
        </w:rPr>
        <w:t xml:space="preserve"> готовность и способность обучающихся к саморазвитию,  личностному самоопределению и самовоспитанию в соответствии с общечеловеческими ценностями;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 xml:space="preserve">- </w:t>
      </w:r>
      <w:proofErr w:type="spellStart"/>
      <w:r w:rsidRPr="005D091B">
        <w:rPr>
          <w:rStyle w:val="c6"/>
          <w:color w:val="000000"/>
        </w:rPr>
        <w:t>сформированность</w:t>
      </w:r>
      <w:proofErr w:type="spellEnd"/>
      <w:r w:rsidRPr="005D091B">
        <w:rPr>
          <w:rStyle w:val="c6"/>
          <w:color w:val="000000"/>
        </w:rPr>
        <w:t xml:space="preserve">  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>- способность ставить цели и строить жизненные планы;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>- готовность и способность к самостоятельной, творческой и ответственной деятельности;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>-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5D091B">
        <w:rPr>
          <w:rStyle w:val="c6"/>
          <w:color w:val="000000"/>
        </w:rPr>
        <w:t>видах</w:t>
      </w:r>
      <w:proofErr w:type="gramEnd"/>
      <w:r w:rsidRPr="005D091B">
        <w:rPr>
          <w:rStyle w:val="c6"/>
          <w:color w:val="000000"/>
        </w:rPr>
        <w:t xml:space="preserve"> деятельности;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>- готовность и способность к образованию, в том числе самообразованию, на протяжении всей жизни;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>- сознательное отношение к непрерывному образованию как условию успешной профессиональной и общественной деятельности.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5D091B">
        <w:rPr>
          <w:rStyle w:val="c10"/>
          <w:bCs/>
          <w:color w:val="000000"/>
        </w:rPr>
        <w:t>Метапредметные</w:t>
      </w:r>
      <w:proofErr w:type="spellEnd"/>
      <w:r w:rsidRPr="005D091B">
        <w:rPr>
          <w:rStyle w:val="c10"/>
          <w:bCs/>
          <w:color w:val="000000"/>
        </w:rPr>
        <w:t xml:space="preserve"> результаты: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 xml:space="preserve">- </w:t>
      </w:r>
      <w:proofErr w:type="gramStart"/>
      <w:r w:rsidRPr="005D091B">
        <w:rPr>
          <w:rStyle w:val="c6"/>
          <w:color w:val="000000"/>
        </w:rPr>
        <w:t>включающих</w:t>
      </w:r>
      <w:proofErr w:type="gramEnd"/>
      <w:r w:rsidRPr="005D091B">
        <w:rPr>
          <w:rStyle w:val="c6"/>
          <w:color w:val="000000"/>
        </w:rPr>
        <w:t xml:space="preserve"> освоенные обучающимися </w:t>
      </w:r>
      <w:proofErr w:type="spellStart"/>
      <w:r w:rsidRPr="005D091B">
        <w:rPr>
          <w:rStyle w:val="c6"/>
          <w:color w:val="000000"/>
        </w:rPr>
        <w:t>межпредметные</w:t>
      </w:r>
      <w:proofErr w:type="spellEnd"/>
      <w:r w:rsidRPr="005D091B">
        <w:rPr>
          <w:rStyle w:val="c6"/>
          <w:color w:val="000000"/>
        </w:rPr>
        <w:t xml:space="preserve"> понятия и универсальные учебные действия (регулятивные, познавательные, коммуникативные);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>-  самостоятельность в планировании и осуществлении учебной деятельности и организации учебного сотрудничества с педагогами и сверстниками;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>- способность к построению индивидуальной образовательной траектории, владение навыками учебно-исследовательской, проектной и социальной деятельности;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10"/>
          <w:color w:val="000000"/>
        </w:rPr>
        <w:t>- умение самостоятельно определять цели деятельности и</w:t>
      </w:r>
      <w:r w:rsidRPr="005D091B">
        <w:rPr>
          <w:rStyle w:val="c26"/>
          <w:iCs/>
          <w:color w:val="000000"/>
        </w:rPr>
        <w:t> </w:t>
      </w:r>
      <w:r w:rsidRPr="005D091B">
        <w:rPr>
          <w:rStyle w:val="c10"/>
          <w:color w:val="000000"/>
        </w:rPr>
        <w:t>составлять планы деятельности; самостоятельно осуществлять,</w:t>
      </w:r>
      <w:r w:rsidRPr="005D091B">
        <w:rPr>
          <w:rStyle w:val="c26"/>
          <w:iCs/>
          <w:color w:val="000000"/>
        </w:rPr>
        <w:t> </w:t>
      </w:r>
      <w:r w:rsidRPr="005D091B">
        <w:rPr>
          <w:rStyle w:val="c6"/>
          <w:color w:val="000000"/>
        </w:rPr>
        <w:t>контролировать и корректировать деятельность;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10"/>
          <w:color w:val="000000"/>
        </w:rPr>
        <w:t>-</w:t>
      </w:r>
      <w:r w:rsidRPr="005D091B">
        <w:rPr>
          <w:rStyle w:val="c26"/>
          <w:iCs/>
          <w:color w:val="000000"/>
        </w:rPr>
        <w:t> </w:t>
      </w:r>
      <w:r w:rsidRPr="005D091B">
        <w:rPr>
          <w:rStyle w:val="c10"/>
          <w:color w:val="000000"/>
        </w:rPr>
        <w:t>использовать все возможные ресурсы для достижения поставленных</w:t>
      </w:r>
      <w:r w:rsidRPr="005D091B">
        <w:rPr>
          <w:rStyle w:val="c10"/>
          <w:iCs/>
          <w:color w:val="000000"/>
        </w:rPr>
        <w:t> </w:t>
      </w:r>
      <w:r w:rsidRPr="005D091B">
        <w:rPr>
          <w:rStyle w:val="c6"/>
          <w:color w:val="000000"/>
        </w:rPr>
        <w:t>целей и реализации планов деятельности;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10"/>
          <w:color w:val="000000"/>
        </w:rPr>
        <w:t>- выбирать</w:t>
      </w:r>
      <w:r w:rsidRPr="005D091B">
        <w:rPr>
          <w:rStyle w:val="c26"/>
          <w:iCs/>
          <w:color w:val="000000"/>
        </w:rPr>
        <w:t> </w:t>
      </w:r>
      <w:r w:rsidRPr="005D091B">
        <w:rPr>
          <w:rStyle w:val="c10"/>
          <w:color w:val="000000"/>
        </w:rPr>
        <w:t>успешные стратегии в различных ситуациях;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>-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>- владение навыками познавательной, учебно-исследовательской и проектной деятельности, навыками разрешения проблем;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>-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>- готовность и способность к самостоятельной информационно- 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>- 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>-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10"/>
          <w:bCs/>
          <w:color w:val="000000"/>
        </w:rPr>
        <w:t>Предметные результаты:</w:t>
      </w:r>
      <w:r w:rsidRPr="005D091B">
        <w:rPr>
          <w:rStyle w:val="c6"/>
          <w:color w:val="000000"/>
        </w:rPr>
        <w:t> 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 xml:space="preserve">-включающих освоенные </w:t>
      </w:r>
      <w:proofErr w:type="gramStart"/>
      <w:r w:rsidRPr="005D091B">
        <w:rPr>
          <w:rStyle w:val="c6"/>
          <w:color w:val="000000"/>
        </w:rPr>
        <w:t>обучающимися</w:t>
      </w:r>
      <w:proofErr w:type="gramEnd"/>
      <w:r w:rsidRPr="005D091B">
        <w:rPr>
          <w:rStyle w:val="c6"/>
          <w:color w:val="000000"/>
        </w:rPr>
        <w:t xml:space="preserve"> в ходе изучения учебного предмета умения,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>- формирование математического типа мышления, владение геометрической  терминологией, ключевыми понятиями, методами и приёмами;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 xml:space="preserve"> - </w:t>
      </w:r>
      <w:proofErr w:type="spellStart"/>
      <w:r w:rsidRPr="005D091B">
        <w:rPr>
          <w:rStyle w:val="c6"/>
          <w:color w:val="000000"/>
        </w:rPr>
        <w:t>сформированность</w:t>
      </w:r>
      <w:proofErr w:type="spellEnd"/>
      <w:r w:rsidRPr="005D091B">
        <w:rPr>
          <w:rStyle w:val="c6"/>
          <w:color w:val="000000"/>
        </w:rPr>
        <w:t xml:space="preserve"> представлений о математике, о способах описания на математическом языке явлений реального мира;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lastRenderedPageBreak/>
        <w:t xml:space="preserve">- </w:t>
      </w:r>
      <w:proofErr w:type="spellStart"/>
      <w:r w:rsidRPr="005D091B">
        <w:rPr>
          <w:rStyle w:val="c6"/>
          <w:color w:val="000000"/>
        </w:rPr>
        <w:t>сформированность</w:t>
      </w:r>
      <w:proofErr w:type="spellEnd"/>
      <w:r w:rsidRPr="005D091B">
        <w:rPr>
          <w:rStyle w:val="c6"/>
          <w:color w:val="000000"/>
        </w:rPr>
        <w:t xml:space="preserve"> представлений о математических понятиях,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>- владение методами доказательств и алгоритмов решения;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>- умение их применять, проводить доказательные рассуждения в ходе решения задач;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>- владение основными понятиями о плоских и пространственных геометрических фигурах, их основных свойствах;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 xml:space="preserve">- </w:t>
      </w:r>
      <w:proofErr w:type="spellStart"/>
      <w:r w:rsidRPr="005D091B">
        <w:rPr>
          <w:rStyle w:val="c6"/>
          <w:color w:val="000000"/>
        </w:rPr>
        <w:t>сформированность</w:t>
      </w:r>
      <w:proofErr w:type="spellEnd"/>
      <w:r w:rsidRPr="005D091B">
        <w:rPr>
          <w:rStyle w:val="c6"/>
          <w:color w:val="000000"/>
        </w:rPr>
        <w:t xml:space="preserve"> умения распознавать на чертежах, моделях и в реальном мире геометрические фигуры;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>-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>- владение навыками использования готовых компьютерных программ при решении задач.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 w:rsidRPr="005D091B">
        <w:rPr>
          <w:rStyle w:val="c7"/>
          <w:bCs/>
          <w:color w:val="000000"/>
        </w:rPr>
        <w:t xml:space="preserve">Использовать приобретенные знания и умения в практической  деятельности и повседневной жизни </w:t>
      </w:r>
      <w:proofErr w:type="gramStart"/>
      <w:r w:rsidRPr="005D091B">
        <w:rPr>
          <w:rStyle w:val="c7"/>
          <w:bCs/>
          <w:color w:val="000000"/>
        </w:rPr>
        <w:t>для</w:t>
      </w:r>
      <w:proofErr w:type="gramEnd"/>
      <w:r w:rsidRPr="005D091B">
        <w:rPr>
          <w:rStyle w:val="c7"/>
          <w:bCs/>
          <w:color w:val="000000"/>
        </w:rPr>
        <w:t>: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>-исследования (моделирования) несложных практических ситуаций на основе изученных формул и свойств фигур;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6"/>
          <w:color w:val="000000"/>
        </w:rPr>
        <w:t>-вычисления длин, площадей и объемов реальных объектов при решении практических задач, используя при необходимости справочники и вычислительные устройства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ind w:left="360" w:hanging="360"/>
        <w:rPr>
          <w:color w:val="000000"/>
        </w:rPr>
      </w:pPr>
      <w:r w:rsidRPr="005D091B">
        <w:rPr>
          <w:rStyle w:val="c10"/>
          <w:color w:val="000000"/>
        </w:rPr>
        <w:t>В результате изучения геометрии  </w:t>
      </w:r>
      <w:proofErr w:type="gramStart"/>
      <w:r w:rsidRPr="005D091B">
        <w:rPr>
          <w:rStyle w:val="c10"/>
          <w:color w:val="000000"/>
        </w:rPr>
        <w:t>обучающийся</w:t>
      </w:r>
      <w:proofErr w:type="gramEnd"/>
      <w:r w:rsidRPr="005D091B">
        <w:rPr>
          <w:rStyle w:val="c10"/>
          <w:color w:val="000000"/>
        </w:rPr>
        <w:t> </w:t>
      </w:r>
      <w:r w:rsidRPr="005D091B">
        <w:rPr>
          <w:rStyle w:val="c7"/>
          <w:bCs/>
          <w:color w:val="000000"/>
        </w:rPr>
        <w:t>научится:</w:t>
      </w:r>
    </w:p>
    <w:p w:rsidR="002606D4" w:rsidRPr="005D091B" w:rsidRDefault="002606D4" w:rsidP="002606D4">
      <w:pPr>
        <w:numPr>
          <w:ilvl w:val="0"/>
          <w:numId w:val="3"/>
        </w:numPr>
        <w:shd w:val="clear" w:color="auto" w:fill="FFFFFF"/>
        <w:ind w:left="0" w:firstLine="568"/>
        <w:jc w:val="both"/>
        <w:rPr>
          <w:color w:val="000000"/>
        </w:rPr>
      </w:pPr>
      <w:r w:rsidRPr="005D091B">
        <w:rPr>
          <w:rStyle w:val="c6"/>
          <w:color w:val="000000"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:rsidR="002606D4" w:rsidRPr="005D091B" w:rsidRDefault="002606D4" w:rsidP="002606D4">
      <w:pPr>
        <w:numPr>
          <w:ilvl w:val="0"/>
          <w:numId w:val="3"/>
        </w:numPr>
        <w:shd w:val="clear" w:color="auto" w:fill="FFFFFF"/>
        <w:ind w:left="0" w:firstLine="568"/>
        <w:jc w:val="both"/>
        <w:rPr>
          <w:color w:val="000000"/>
        </w:rPr>
      </w:pPr>
      <w:r w:rsidRPr="005D091B">
        <w:rPr>
          <w:rStyle w:val="c10"/>
          <w:color w:val="000000"/>
        </w:rPr>
        <w:t>описывать взаимное расположение прямых и плоскостей в пространстве, </w:t>
      </w:r>
      <w:r w:rsidRPr="005D091B">
        <w:rPr>
          <w:rStyle w:val="c26"/>
          <w:iCs/>
          <w:color w:val="000000"/>
        </w:rPr>
        <w:t>аргументировать свои суждения об этом расположении;</w:t>
      </w:r>
    </w:p>
    <w:p w:rsidR="002606D4" w:rsidRPr="005D091B" w:rsidRDefault="002606D4" w:rsidP="002606D4">
      <w:pPr>
        <w:numPr>
          <w:ilvl w:val="0"/>
          <w:numId w:val="3"/>
        </w:numPr>
        <w:shd w:val="clear" w:color="auto" w:fill="FFFFFF"/>
        <w:ind w:left="0" w:firstLine="568"/>
        <w:jc w:val="both"/>
        <w:rPr>
          <w:color w:val="000000"/>
        </w:rPr>
      </w:pPr>
      <w:r w:rsidRPr="005D091B">
        <w:rPr>
          <w:rStyle w:val="c6"/>
          <w:color w:val="000000"/>
        </w:rPr>
        <w:t>анализировать в простейших случаях взаимное расположение объектов в пространстве;</w:t>
      </w:r>
    </w:p>
    <w:p w:rsidR="002606D4" w:rsidRPr="005D091B" w:rsidRDefault="002606D4" w:rsidP="002606D4">
      <w:pPr>
        <w:numPr>
          <w:ilvl w:val="0"/>
          <w:numId w:val="3"/>
        </w:numPr>
        <w:shd w:val="clear" w:color="auto" w:fill="FFFFFF"/>
        <w:ind w:left="0" w:firstLine="568"/>
        <w:jc w:val="both"/>
        <w:rPr>
          <w:color w:val="000000"/>
        </w:rPr>
      </w:pPr>
      <w:r w:rsidRPr="005D091B">
        <w:rPr>
          <w:rStyle w:val="c6"/>
          <w:color w:val="000000"/>
        </w:rPr>
        <w:t>изображать основные многогранники и круглые тела, выполнять чертежи по условиям задач;</w:t>
      </w:r>
    </w:p>
    <w:p w:rsidR="002606D4" w:rsidRPr="005D091B" w:rsidRDefault="002606D4" w:rsidP="002606D4">
      <w:pPr>
        <w:numPr>
          <w:ilvl w:val="0"/>
          <w:numId w:val="3"/>
        </w:numPr>
        <w:shd w:val="clear" w:color="auto" w:fill="FFFFFF"/>
        <w:ind w:left="0" w:firstLine="568"/>
        <w:jc w:val="both"/>
        <w:rPr>
          <w:color w:val="000000"/>
        </w:rPr>
      </w:pPr>
      <w:r w:rsidRPr="005D091B">
        <w:rPr>
          <w:rStyle w:val="c6"/>
          <w:color w:val="000000"/>
        </w:rPr>
        <w:t>строить простейшие сечения куба, призмы, пирамиды;</w:t>
      </w:r>
    </w:p>
    <w:p w:rsidR="002606D4" w:rsidRPr="005D091B" w:rsidRDefault="002606D4" w:rsidP="002606D4">
      <w:pPr>
        <w:numPr>
          <w:ilvl w:val="0"/>
          <w:numId w:val="3"/>
        </w:numPr>
        <w:shd w:val="clear" w:color="auto" w:fill="FFFFFF"/>
        <w:ind w:left="0" w:firstLine="568"/>
        <w:jc w:val="both"/>
        <w:rPr>
          <w:color w:val="000000"/>
        </w:rPr>
      </w:pPr>
      <w:r w:rsidRPr="005D091B">
        <w:rPr>
          <w:rStyle w:val="c10"/>
          <w:color w:val="000000"/>
        </w:rPr>
        <w:t>решать планиметрические и простейшие стереометрические задачи на нахождение геометрических величин</w:t>
      </w:r>
    </w:p>
    <w:p w:rsidR="002606D4" w:rsidRPr="005D091B" w:rsidRDefault="002606D4" w:rsidP="002606D4">
      <w:pPr>
        <w:pStyle w:val="c30"/>
        <w:shd w:val="clear" w:color="auto" w:fill="FFFFFF"/>
        <w:spacing w:before="0" w:beforeAutospacing="0" w:after="0" w:afterAutospacing="0"/>
        <w:ind w:left="568" w:hanging="568"/>
        <w:jc w:val="both"/>
        <w:rPr>
          <w:color w:val="000000"/>
        </w:rPr>
      </w:pPr>
      <w:r w:rsidRPr="005D091B">
        <w:rPr>
          <w:rStyle w:val="c10"/>
          <w:color w:val="000000"/>
        </w:rPr>
        <w:t>     (длин, углов, площадей, объемов);</w:t>
      </w:r>
    </w:p>
    <w:p w:rsidR="002606D4" w:rsidRPr="005D091B" w:rsidRDefault="002606D4" w:rsidP="002606D4">
      <w:pPr>
        <w:numPr>
          <w:ilvl w:val="0"/>
          <w:numId w:val="4"/>
        </w:numPr>
        <w:shd w:val="clear" w:color="auto" w:fill="FFFFFF"/>
        <w:ind w:left="0" w:firstLine="568"/>
        <w:jc w:val="both"/>
        <w:rPr>
          <w:color w:val="000000"/>
        </w:rPr>
      </w:pPr>
      <w:r w:rsidRPr="005D091B">
        <w:rPr>
          <w:rStyle w:val="c10"/>
          <w:color w:val="000000"/>
        </w:rPr>
        <w:t>использовать при решении стереометрических задач планиметрические факты и методы;</w:t>
      </w:r>
    </w:p>
    <w:p w:rsidR="002606D4" w:rsidRPr="005D091B" w:rsidRDefault="002606D4" w:rsidP="002606D4">
      <w:pPr>
        <w:numPr>
          <w:ilvl w:val="0"/>
          <w:numId w:val="4"/>
        </w:numPr>
        <w:shd w:val="clear" w:color="auto" w:fill="FFFFFF"/>
        <w:ind w:left="0" w:firstLine="568"/>
        <w:jc w:val="both"/>
        <w:rPr>
          <w:color w:val="000000"/>
        </w:rPr>
      </w:pPr>
      <w:r w:rsidRPr="005D091B">
        <w:rPr>
          <w:rStyle w:val="c10"/>
          <w:color w:val="000000"/>
        </w:rPr>
        <w:t>проводить доказательные рассуждения в ходе решения задач.</w:t>
      </w:r>
    </w:p>
    <w:p w:rsidR="002606D4" w:rsidRPr="005D091B" w:rsidRDefault="002606D4" w:rsidP="002606D4">
      <w:pPr>
        <w:pStyle w:val="c2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proofErr w:type="gramStart"/>
      <w:r w:rsidRPr="005D091B">
        <w:rPr>
          <w:rStyle w:val="c10"/>
          <w:color w:val="000000"/>
        </w:rPr>
        <w:t>Обучающийся</w:t>
      </w:r>
      <w:proofErr w:type="gramEnd"/>
      <w:r w:rsidRPr="005D091B">
        <w:rPr>
          <w:rStyle w:val="c10"/>
          <w:bCs/>
          <w:color w:val="000000"/>
        </w:rPr>
        <w:t> </w:t>
      </w:r>
      <w:r w:rsidRPr="005D091B">
        <w:rPr>
          <w:rStyle w:val="c42"/>
          <w:bCs/>
          <w:iCs/>
          <w:color w:val="000000"/>
        </w:rPr>
        <w:t>получит возможность:</w:t>
      </w:r>
    </w:p>
    <w:p w:rsidR="002606D4" w:rsidRPr="005D091B" w:rsidRDefault="002606D4" w:rsidP="002606D4">
      <w:pPr>
        <w:numPr>
          <w:ilvl w:val="0"/>
          <w:numId w:val="5"/>
        </w:numPr>
        <w:shd w:val="clear" w:color="auto" w:fill="FFFFFF"/>
        <w:rPr>
          <w:color w:val="000000"/>
        </w:rPr>
      </w:pPr>
      <w:r w:rsidRPr="005D091B">
        <w:rPr>
          <w:rStyle w:val="c40"/>
          <w:iCs/>
          <w:color w:val="000000"/>
        </w:rPr>
        <w:t>решать жизненно практические задачи;</w:t>
      </w:r>
    </w:p>
    <w:p w:rsidR="002606D4" w:rsidRPr="005D091B" w:rsidRDefault="002606D4" w:rsidP="002606D4">
      <w:pPr>
        <w:numPr>
          <w:ilvl w:val="0"/>
          <w:numId w:val="6"/>
        </w:numPr>
        <w:shd w:val="clear" w:color="auto" w:fill="FFFFFF"/>
        <w:ind w:left="824"/>
        <w:rPr>
          <w:color w:val="000000"/>
        </w:rPr>
      </w:pPr>
      <w:r w:rsidRPr="005D091B">
        <w:rPr>
          <w:rStyle w:val="c42"/>
          <w:iCs/>
          <w:color w:val="000000"/>
        </w:rPr>
        <w:t>самостоятельно приобретать и применять знания в различных ситуациях, работать в группах;</w:t>
      </w:r>
    </w:p>
    <w:p w:rsidR="002606D4" w:rsidRPr="005D091B" w:rsidRDefault="002606D4" w:rsidP="002606D4">
      <w:pPr>
        <w:numPr>
          <w:ilvl w:val="0"/>
          <w:numId w:val="6"/>
        </w:numPr>
        <w:shd w:val="clear" w:color="auto" w:fill="FFFFFF"/>
        <w:ind w:left="824"/>
        <w:rPr>
          <w:color w:val="000000"/>
        </w:rPr>
      </w:pPr>
      <w:r w:rsidRPr="005D091B">
        <w:rPr>
          <w:rStyle w:val="c42"/>
          <w:iCs/>
          <w:color w:val="000000"/>
        </w:rPr>
        <w:t> аргументировать и отстаивать свою точку зрения;</w:t>
      </w:r>
    </w:p>
    <w:p w:rsidR="002606D4" w:rsidRPr="005D091B" w:rsidRDefault="002606D4" w:rsidP="002606D4">
      <w:pPr>
        <w:numPr>
          <w:ilvl w:val="0"/>
          <w:numId w:val="6"/>
        </w:numPr>
        <w:shd w:val="clear" w:color="auto" w:fill="FFFFFF"/>
        <w:ind w:left="824"/>
        <w:rPr>
          <w:color w:val="000000"/>
        </w:rPr>
      </w:pPr>
      <w:r w:rsidRPr="005D091B">
        <w:rPr>
          <w:rStyle w:val="c42"/>
          <w:iCs/>
          <w:color w:val="000000"/>
        </w:rPr>
        <w:t>  уметь слушать  других, извлекать учебную информацию на основе сопоставительного анализа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42"/>
          <w:iCs/>
          <w:color w:val="000000"/>
        </w:rPr>
        <w:t>   объектов;</w:t>
      </w:r>
    </w:p>
    <w:p w:rsidR="002606D4" w:rsidRPr="005D091B" w:rsidRDefault="002606D4" w:rsidP="002606D4">
      <w:pPr>
        <w:numPr>
          <w:ilvl w:val="0"/>
          <w:numId w:val="7"/>
        </w:numPr>
        <w:shd w:val="clear" w:color="auto" w:fill="FFFFFF"/>
        <w:rPr>
          <w:color w:val="000000"/>
        </w:rPr>
      </w:pPr>
      <w:r w:rsidRPr="005D091B">
        <w:rPr>
          <w:rStyle w:val="c42"/>
          <w:iCs/>
          <w:color w:val="000000"/>
        </w:rPr>
        <w:t>пользоваться предметным указателем  энциклопедий  и справочников для нахождения</w:t>
      </w:r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42"/>
          <w:iCs/>
          <w:color w:val="000000"/>
        </w:rPr>
        <w:t>   информации;</w:t>
      </w:r>
    </w:p>
    <w:p w:rsidR="002606D4" w:rsidRPr="005D091B" w:rsidRDefault="002606D4" w:rsidP="002606D4">
      <w:pPr>
        <w:numPr>
          <w:ilvl w:val="0"/>
          <w:numId w:val="8"/>
        </w:numPr>
        <w:shd w:val="clear" w:color="auto" w:fill="FFFFFF"/>
        <w:rPr>
          <w:color w:val="000000"/>
        </w:rPr>
      </w:pPr>
      <w:proofErr w:type="gramStart"/>
      <w:r w:rsidRPr="005D091B">
        <w:rPr>
          <w:rStyle w:val="c42"/>
          <w:iCs/>
          <w:color w:val="000000"/>
        </w:rPr>
        <w:t>самостоятельно действовать в ситуации неопределённости при решении актуальных для них</w:t>
      </w:r>
      <w:proofErr w:type="gramEnd"/>
    </w:p>
    <w:p w:rsidR="002606D4" w:rsidRPr="005D091B" w:rsidRDefault="002606D4" w:rsidP="002606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091B">
        <w:rPr>
          <w:rStyle w:val="c42"/>
          <w:iCs/>
          <w:color w:val="000000"/>
        </w:rPr>
        <w:t>   проблем.</w:t>
      </w:r>
    </w:p>
    <w:p w:rsidR="002606D4" w:rsidRPr="005D091B" w:rsidRDefault="002606D4" w:rsidP="002606D4">
      <w:pPr>
        <w:numPr>
          <w:ilvl w:val="0"/>
          <w:numId w:val="9"/>
        </w:numPr>
        <w:shd w:val="clear" w:color="auto" w:fill="FFFFFF"/>
        <w:rPr>
          <w:color w:val="000000"/>
        </w:rPr>
      </w:pPr>
      <w:r w:rsidRPr="005D091B">
        <w:rPr>
          <w:rStyle w:val="c42"/>
          <w:iCs/>
          <w:color w:val="000000"/>
        </w:rPr>
        <w:t>узнать 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2606D4" w:rsidRPr="005D091B" w:rsidRDefault="002606D4" w:rsidP="002606D4">
      <w:pPr>
        <w:numPr>
          <w:ilvl w:val="0"/>
          <w:numId w:val="9"/>
        </w:numPr>
        <w:shd w:val="clear" w:color="auto" w:fill="FFFFFF"/>
        <w:rPr>
          <w:color w:val="000000"/>
        </w:rPr>
      </w:pPr>
      <w:r w:rsidRPr="005D091B">
        <w:rPr>
          <w:rStyle w:val="c42"/>
          <w:iCs/>
          <w:color w:val="000000"/>
        </w:rPr>
        <w:t>узнать значение практики и вопросов, возникающих в самой математике для формирования и развития математической науки; историю развития возникновения и развития геометрии;</w:t>
      </w:r>
    </w:p>
    <w:p w:rsidR="002606D4" w:rsidRPr="005D091B" w:rsidRDefault="002606D4" w:rsidP="002606D4">
      <w:pPr>
        <w:numPr>
          <w:ilvl w:val="0"/>
          <w:numId w:val="9"/>
        </w:numPr>
        <w:shd w:val="clear" w:color="auto" w:fill="FFFFFF"/>
        <w:rPr>
          <w:color w:val="000000"/>
        </w:rPr>
      </w:pPr>
      <w:r w:rsidRPr="005D091B">
        <w:rPr>
          <w:rStyle w:val="c42"/>
          <w:iCs/>
          <w:color w:val="000000"/>
        </w:rPr>
        <w:lastRenderedPageBreak/>
        <w:t>применять универсальный характер законов логики математических рассуждений, их применимость во всех областях человеческой деятельности;  вероятностный характер различных процессов окружающего мира.</w:t>
      </w:r>
    </w:p>
    <w:p w:rsidR="002606D4" w:rsidRPr="005D091B" w:rsidRDefault="002606D4" w:rsidP="002606D4">
      <w:pPr>
        <w:numPr>
          <w:ilvl w:val="0"/>
          <w:numId w:val="1"/>
        </w:numPr>
        <w:autoSpaceDE w:val="0"/>
        <w:autoSpaceDN w:val="0"/>
        <w:adjustRightInd w:val="0"/>
        <w:rPr>
          <w:b/>
          <w:bCs/>
          <w:color w:val="000000"/>
        </w:rPr>
      </w:pPr>
      <w:r w:rsidRPr="005D091B">
        <w:rPr>
          <w:b/>
          <w:bCs/>
          <w:color w:val="000000"/>
        </w:rPr>
        <w:t>Содержание учебного предмета</w:t>
      </w:r>
    </w:p>
    <w:p w:rsidR="002606D4" w:rsidRPr="005D091B" w:rsidRDefault="002606D4" w:rsidP="002606D4">
      <w:pPr>
        <w:autoSpaceDE w:val="0"/>
        <w:autoSpaceDN w:val="0"/>
        <w:adjustRightInd w:val="0"/>
        <w:ind w:left="360" w:firstLine="709"/>
        <w:jc w:val="both"/>
        <w:rPr>
          <w:bCs/>
          <w:color w:val="000000"/>
        </w:rPr>
      </w:pPr>
      <w:r w:rsidRPr="005D091B">
        <w:rPr>
          <w:bCs/>
          <w:color w:val="000000"/>
        </w:rPr>
        <w:t>10 класс (68 часов).</w:t>
      </w:r>
    </w:p>
    <w:p w:rsidR="002606D4" w:rsidRPr="005D091B" w:rsidRDefault="002606D4" w:rsidP="002606D4">
      <w:pPr>
        <w:jc w:val="both"/>
      </w:pPr>
      <w:r w:rsidRPr="005D091B">
        <w:t>Некоторые сведения из планиметрии (12 часов).</w:t>
      </w:r>
    </w:p>
    <w:p w:rsidR="002606D4" w:rsidRPr="005D091B" w:rsidRDefault="002606D4" w:rsidP="002606D4">
      <w:pPr>
        <w:jc w:val="both"/>
      </w:pPr>
      <w:r w:rsidRPr="005D091B">
        <w:t xml:space="preserve"> Медиана прямоугольного треугольника, проведенная к гипотенузе. Удвоение медианы. Параллелограмм. Трапеция. Решение треугольников. Подобие треугольников. Отношение отрезков и площадей. Углы и отрезки, связанные с окружностью. Касающиеся и пересекающиеся окружности. Вписанные и описанные окружности.</w:t>
      </w:r>
    </w:p>
    <w:p w:rsidR="002606D4" w:rsidRPr="005D091B" w:rsidRDefault="002606D4" w:rsidP="002606D4">
      <w:pPr>
        <w:ind w:right="189"/>
        <w:jc w:val="both"/>
      </w:pPr>
      <w:r w:rsidRPr="005D091B">
        <w:t xml:space="preserve">Введение (3 часа).        </w:t>
      </w:r>
    </w:p>
    <w:p w:rsidR="002606D4" w:rsidRPr="005D091B" w:rsidRDefault="002606D4" w:rsidP="002606D4">
      <w:pPr>
        <w:jc w:val="both"/>
      </w:pPr>
      <w:r w:rsidRPr="005D091B">
        <w:t xml:space="preserve">   Предмет стереометрии. Аксиомы стереометрии. Некоторые следствия из аксиом.</w:t>
      </w:r>
    </w:p>
    <w:p w:rsidR="002606D4" w:rsidRPr="005D091B" w:rsidRDefault="002606D4" w:rsidP="002606D4">
      <w:pPr>
        <w:jc w:val="both"/>
      </w:pPr>
      <w:r w:rsidRPr="005D091B">
        <w:t xml:space="preserve">Параллельность прямых и плоскостей (16 часов, из них 2 контрольных работы).       </w:t>
      </w:r>
    </w:p>
    <w:p w:rsidR="002606D4" w:rsidRPr="005D091B" w:rsidRDefault="002606D4" w:rsidP="002606D4">
      <w:pPr>
        <w:jc w:val="both"/>
      </w:pPr>
      <w:r w:rsidRPr="005D091B">
        <w:t xml:space="preserve">    Параллельность </w:t>
      </w:r>
      <w:proofErr w:type="gramStart"/>
      <w:r w:rsidRPr="005D091B">
        <w:t>прямых</w:t>
      </w:r>
      <w:proofErr w:type="gramEnd"/>
      <w:r w:rsidRPr="005D091B">
        <w:t>, прямой и плоскости. Взаимное расположение двух прямых в пространстве. Угол между двумя прямыми. Параллельность плоскостей. Тетраэдр и параллелепипед.</w:t>
      </w:r>
    </w:p>
    <w:p w:rsidR="002606D4" w:rsidRPr="005D091B" w:rsidRDefault="002606D4" w:rsidP="002606D4">
      <w:r w:rsidRPr="005D091B">
        <w:t>Перпендикулярность прямых и плоскостей (17 часов, из них 1 контрольная</w:t>
      </w:r>
      <w:r w:rsidRPr="005D091B">
        <w:rPr>
          <w:color w:val="002060"/>
        </w:rPr>
        <w:t xml:space="preserve"> </w:t>
      </w:r>
      <w:r w:rsidRPr="005D091B">
        <w:t xml:space="preserve">работа).        </w:t>
      </w:r>
    </w:p>
    <w:p w:rsidR="002606D4" w:rsidRPr="005D091B" w:rsidRDefault="002606D4" w:rsidP="002606D4">
      <w:pPr>
        <w:jc w:val="both"/>
      </w:pPr>
      <w:r w:rsidRPr="005D091B">
        <w:t>Перпендикулярность прямой и плоскости.  Перпендикуляр и наклонные. Угол между прямой и плоскостью. Двугранный угол. Перпендикулярность плоскостей. Трехгранный угол. Многогранный угол.</w:t>
      </w:r>
    </w:p>
    <w:p w:rsidR="002606D4" w:rsidRPr="005D091B" w:rsidRDefault="002606D4" w:rsidP="002606D4">
      <w:pPr>
        <w:jc w:val="both"/>
      </w:pPr>
      <w:r w:rsidRPr="005D091B">
        <w:t>Многогранники (14 часов).</w:t>
      </w:r>
    </w:p>
    <w:p w:rsidR="002606D4" w:rsidRPr="005D091B" w:rsidRDefault="002606D4" w:rsidP="002606D4">
      <w:pPr>
        <w:jc w:val="both"/>
      </w:pPr>
      <w:r w:rsidRPr="005D091B">
        <w:t>Понятие многогранника. Призма. Пирамида. Правильные многогранники.</w:t>
      </w:r>
    </w:p>
    <w:p w:rsidR="002606D4" w:rsidRPr="005D091B" w:rsidRDefault="002606D4" w:rsidP="002606D4">
      <w:pPr>
        <w:jc w:val="both"/>
      </w:pPr>
      <w:r w:rsidRPr="005D091B">
        <w:t>Заключительное повторение курса геометрии 10 класса (6 часов).</w:t>
      </w:r>
    </w:p>
    <w:p w:rsidR="002606D4" w:rsidRPr="005D091B" w:rsidRDefault="002606D4" w:rsidP="002606D4">
      <w:pPr>
        <w:jc w:val="both"/>
      </w:pPr>
    </w:p>
    <w:p w:rsidR="002606D4" w:rsidRPr="005D091B" w:rsidRDefault="002606D4" w:rsidP="002606D4">
      <w:pPr>
        <w:jc w:val="both"/>
      </w:pPr>
    </w:p>
    <w:p w:rsidR="002606D4" w:rsidRPr="005D091B" w:rsidRDefault="002606D4" w:rsidP="002606D4">
      <w:pPr>
        <w:jc w:val="both"/>
      </w:pPr>
    </w:p>
    <w:p w:rsidR="002606D4" w:rsidRPr="005D091B" w:rsidRDefault="002606D4" w:rsidP="002606D4">
      <w:r w:rsidRPr="005D091B">
        <w:t>Количество часов: 2ч в неделю,  всего  68 часов</w:t>
      </w:r>
    </w:p>
    <w:p w:rsidR="002606D4" w:rsidRPr="005D091B" w:rsidRDefault="002606D4" w:rsidP="002606D4">
      <w:r w:rsidRPr="005D091B">
        <w:t xml:space="preserve">        Плановых контрольных работ: 4.</w:t>
      </w:r>
    </w:p>
    <w:p w:rsidR="002606D4" w:rsidRPr="005D091B" w:rsidRDefault="002606D4" w:rsidP="002606D4">
      <w:pPr>
        <w:ind w:firstLine="426"/>
        <w:jc w:val="both"/>
      </w:pPr>
    </w:p>
    <w:tbl>
      <w:tblPr>
        <w:tblW w:w="9525" w:type="dxa"/>
        <w:tblInd w:w="-337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67"/>
        <w:gridCol w:w="5811"/>
        <w:gridCol w:w="1418"/>
        <w:gridCol w:w="1729"/>
      </w:tblGrid>
      <w:tr w:rsidR="002606D4" w:rsidRPr="005D091B" w:rsidTr="002606D4">
        <w:trPr>
          <w:trHeight w:val="50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rPr>
                <w:lang w:eastAsia="en-US"/>
              </w:rPr>
            </w:pPr>
            <w:r w:rsidRPr="005D091B">
              <w:rPr>
                <w:bCs/>
                <w:iCs/>
                <w:lang w:eastAsia="en-US"/>
              </w:rPr>
              <w:t xml:space="preserve">№ </w:t>
            </w:r>
            <w:proofErr w:type="spellStart"/>
            <w:proofErr w:type="gramStart"/>
            <w:r w:rsidRPr="005D091B">
              <w:rPr>
                <w:bCs/>
                <w:iCs/>
                <w:lang w:eastAsia="en-US"/>
              </w:rPr>
              <w:t>п</w:t>
            </w:r>
            <w:proofErr w:type="spellEnd"/>
            <w:proofErr w:type="gramEnd"/>
            <w:r w:rsidRPr="005D091B">
              <w:rPr>
                <w:bCs/>
                <w:iCs/>
                <w:lang w:eastAsia="en-US"/>
              </w:rPr>
              <w:t>/</w:t>
            </w:r>
            <w:proofErr w:type="spellStart"/>
            <w:r w:rsidRPr="005D091B">
              <w:rPr>
                <w:bCs/>
                <w:iCs/>
                <w:lang w:eastAsia="en-US"/>
              </w:rPr>
              <w:t>п</w:t>
            </w:r>
            <w:proofErr w:type="spellEnd"/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rPr>
                <w:lang w:eastAsia="en-US"/>
              </w:rPr>
            </w:pPr>
            <w:r w:rsidRPr="005D091B">
              <w:rPr>
                <w:bCs/>
                <w:iCs/>
                <w:lang w:eastAsia="en-US"/>
              </w:rPr>
              <w:t>Наименование разделов и тем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ind w:left="-40"/>
              <w:rPr>
                <w:lang w:eastAsia="en-US"/>
              </w:rPr>
            </w:pPr>
            <w:r w:rsidRPr="005D091B">
              <w:rPr>
                <w:bCs/>
                <w:iCs/>
                <w:lang w:eastAsia="en-US"/>
              </w:rPr>
              <w:t>Всего ча</w:t>
            </w:r>
            <w:r w:rsidRPr="005D091B">
              <w:rPr>
                <w:bCs/>
                <w:iCs/>
                <w:lang w:eastAsia="en-US"/>
              </w:rPr>
              <w:softHyphen/>
              <w:t>сов</w:t>
            </w: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ind w:left="-40"/>
              <w:rPr>
                <w:bCs/>
                <w:iCs/>
                <w:lang w:eastAsia="en-US"/>
              </w:rPr>
            </w:pPr>
            <w:r w:rsidRPr="005D091B">
              <w:rPr>
                <w:bCs/>
                <w:iCs/>
                <w:lang w:eastAsia="en-US"/>
              </w:rPr>
              <w:t>Контрольные работы</w:t>
            </w:r>
          </w:p>
        </w:tc>
      </w:tr>
      <w:tr w:rsidR="002606D4" w:rsidRPr="005D091B" w:rsidTr="002606D4">
        <w:trPr>
          <w:trHeight w:val="2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11" w:lineRule="atLeast"/>
              <w:rPr>
                <w:lang w:eastAsia="en-US"/>
              </w:rPr>
            </w:pPr>
            <w:r w:rsidRPr="005D091B">
              <w:rPr>
                <w:lang w:eastAsia="en-US"/>
              </w:rPr>
              <w:t>1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rPr>
                <w:lang w:eastAsia="en-US"/>
              </w:rPr>
            </w:pPr>
            <w:r w:rsidRPr="005D091B">
              <w:rPr>
                <w:lang w:eastAsia="en-US"/>
              </w:rPr>
              <w:t>Некоторые сведения из планиметрии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rPr>
                <w:lang w:eastAsia="en-US"/>
              </w:rPr>
            </w:pPr>
            <w:r w:rsidRPr="005D091B">
              <w:rPr>
                <w:lang w:eastAsia="en-US"/>
              </w:rPr>
              <w:t>12</w:t>
            </w: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rPr>
                <w:lang w:eastAsia="en-US"/>
              </w:rPr>
            </w:pPr>
            <w:r w:rsidRPr="005D091B">
              <w:rPr>
                <w:lang w:eastAsia="en-US"/>
              </w:rPr>
              <w:t>-</w:t>
            </w:r>
          </w:p>
        </w:tc>
      </w:tr>
      <w:tr w:rsidR="002606D4" w:rsidRPr="005D091B" w:rsidTr="002606D4">
        <w:trPr>
          <w:trHeight w:val="2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11" w:lineRule="atLeast"/>
              <w:rPr>
                <w:lang w:eastAsia="en-US"/>
              </w:rPr>
            </w:pPr>
            <w:r w:rsidRPr="005D091B">
              <w:rPr>
                <w:lang w:eastAsia="en-US"/>
              </w:rPr>
              <w:t>2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rPr>
                <w:lang w:eastAsia="en-US"/>
              </w:rPr>
            </w:pPr>
            <w:r w:rsidRPr="005D091B">
              <w:rPr>
                <w:lang w:eastAsia="en-US"/>
              </w:rPr>
              <w:t>Введение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rPr>
                <w:lang w:eastAsia="en-US"/>
              </w:rPr>
            </w:pPr>
            <w:r w:rsidRPr="005D091B">
              <w:rPr>
                <w:lang w:eastAsia="en-US"/>
              </w:rPr>
              <w:t>3</w:t>
            </w: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rPr>
                <w:lang w:eastAsia="en-US"/>
              </w:rPr>
            </w:pPr>
            <w:r w:rsidRPr="005D091B">
              <w:rPr>
                <w:lang w:eastAsia="en-US"/>
              </w:rPr>
              <w:t>-</w:t>
            </w:r>
          </w:p>
        </w:tc>
      </w:tr>
      <w:tr w:rsidR="002606D4" w:rsidRPr="005D091B" w:rsidTr="002606D4">
        <w:trPr>
          <w:trHeight w:val="2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11" w:lineRule="atLeast"/>
              <w:rPr>
                <w:lang w:eastAsia="en-US"/>
              </w:rPr>
            </w:pPr>
            <w:r w:rsidRPr="005D091B">
              <w:rPr>
                <w:lang w:eastAsia="en-US"/>
              </w:rPr>
              <w:t>3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rPr>
                <w:lang w:eastAsia="en-US"/>
              </w:rPr>
            </w:pPr>
            <w:r w:rsidRPr="005D091B">
              <w:rPr>
                <w:lang w:eastAsia="en-US"/>
              </w:rPr>
              <w:t>Параллельность прямых и плоскостей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rPr>
                <w:lang w:eastAsia="en-US"/>
              </w:rPr>
            </w:pPr>
            <w:r w:rsidRPr="005D091B">
              <w:rPr>
                <w:lang w:eastAsia="en-US"/>
              </w:rPr>
              <w:t>16</w:t>
            </w: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rPr>
                <w:lang w:eastAsia="en-US"/>
              </w:rPr>
            </w:pPr>
            <w:r w:rsidRPr="005D091B">
              <w:rPr>
                <w:lang w:eastAsia="en-US"/>
              </w:rPr>
              <w:t>2</w:t>
            </w:r>
          </w:p>
        </w:tc>
      </w:tr>
      <w:tr w:rsidR="002606D4" w:rsidRPr="005D091B" w:rsidTr="002606D4">
        <w:trPr>
          <w:trHeight w:val="2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11" w:lineRule="atLeast"/>
              <w:rPr>
                <w:lang w:eastAsia="en-US"/>
              </w:rPr>
            </w:pPr>
            <w:r w:rsidRPr="005D091B">
              <w:rPr>
                <w:lang w:eastAsia="en-US"/>
              </w:rPr>
              <w:t>4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pacing w:line="276" w:lineRule="auto"/>
              <w:rPr>
                <w:lang w:eastAsia="en-US"/>
              </w:rPr>
            </w:pPr>
            <w:r w:rsidRPr="005D091B">
              <w:rPr>
                <w:lang w:eastAsia="en-US"/>
              </w:rPr>
              <w:t>Перпендикулярность прямых и плоскостей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rPr>
                <w:lang w:eastAsia="en-US"/>
              </w:rPr>
            </w:pPr>
            <w:r w:rsidRPr="005D091B">
              <w:rPr>
                <w:lang w:eastAsia="en-US"/>
              </w:rPr>
              <w:t xml:space="preserve">  17</w:t>
            </w: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rPr>
                <w:lang w:eastAsia="en-US"/>
              </w:rPr>
            </w:pPr>
            <w:r w:rsidRPr="005D091B">
              <w:rPr>
                <w:lang w:eastAsia="en-US"/>
              </w:rPr>
              <w:t>1</w:t>
            </w:r>
          </w:p>
        </w:tc>
      </w:tr>
      <w:tr w:rsidR="002606D4" w:rsidRPr="005D091B" w:rsidTr="002606D4">
        <w:trPr>
          <w:trHeight w:val="2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11" w:lineRule="atLeast"/>
              <w:rPr>
                <w:lang w:eastAsia="en-US"/>
              </w:rPr>
            </w:pPr>
            <w:r w:rsidRPr="005D091B">
              <w:rPr>
                <w:lang w:eastAsia="en-US"/>
              </w:rPr>
              <w:t>5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pacing w:line="276" w:lineRule="auto"/>
              <w:rPr>
                <w:lang w:eastAsia="en-US"/>
              </w:rPr>
            </w:pPr>
            <w:r w:rsidRPr="005D091B">
              <w:rPr>
                <w:lang w:eastAsia="en-US"/>
              </w:rPr>
              <w:t>Многогранники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rPr>
                <w:lang w:eastAsia="en-US"/>
              </w:rPr>
            </w:pPr>
            <w:r w:rsidRPr="005D091B">
              <w:rPr>
                <w:lang w:eastAsia="en-US"/>
              </w:rPr>
              <w:t>14</w:t>
            </w: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rPr>
                <w:lang w:eastAsia="en-US"/>
              </w:rPr>
            </w:pPr>
            <w:r w:rsidRPr="005D091B">
              <w:rPr>
                <w:lang w:eastAsia="en-US"/>
              </w:rPr>
              <w:t>1</w:t>
            </w:r>
          </w:p>
        </w:tc>
      </w:tr>
      <w:tr w:rsidR="002606D4" w:rsidRPr="005D091B" w:rsidTr="002606D4">
        <w:trPr>
          <w:trHeight w:val="2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11" w:lineRule="atLeast"/>
              <w:rPr>
                <w:lang w:eastAsia="en-US"/>
              </w:rPr>
            </w:pPr>
            <w:r w:rsidRPr="005D091B">
              <w:rPr>
                <w:lang w:eastAsia="en-US"/>
              </w:rPr>
              <w:t>6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pacing w:line="276" w:lineRule="auto"/>
              <w:rPr>
                <w:lang w:eastAsia="en-US"/>
              </w:rPr>
            </w:pPr>
            <w:r w:rsidRPr="005D091B">
              <w:rPr>
                <w:lang w:eastAsia="en-US"/>
              </w:rPr>
              <w:t>Заключительное повторение курса геометрии 10 класса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rPr>
                <w:lang w:eastAsia="en-US"/>
              </w:rPr>
            </w:pPr>
            <w:r w:rsidRPr="005D091B">
              <w:rPr>
                <w:lang w:eastAsia="en-US"/>
              </w:rPr>
              <w:t>6</w:t>
            </w: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rPr>
                <w:lang w:eastAsia="en-US"/>
              </w:rPr>
            </w:pPr>
            <w:r w:rsidRPr="005D091B">
              <w:rPr>
                <w:lang w:eastAsia="en-US"/>
              </w:rPr>
              <w:t>-</w:t>
            </w:r>
          </w:p>
        </w:tc>
      </w:tr>
      <w:tr w:rsidR="002606D4" w:rsidRPr="005D091B" w:rsidTr="002606D4">
        <w:trPr>
          <w:trHeight w:val="23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rPr>
                <w:lang w:eastAsia="en-US"/>
              </w:rPr>
            </w:pPr>
            <w:r w:rsidRPr="005D091B">
              <w:rPr>
                <w:bCs/>
                <w:lang w:eastAsia="en-US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rPr>
                <w:lang w:eastAsia="en-US"/>
              </w:rPr>
            </w:pPr>
            <w:r w:rsidRPr="005D091B">
              <w:rPr>
                <w:lang w:eastAsia="en-US"/>
              </w:rPr>
              <w:t>68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606D4" w:rsidRPr="005D091B" w:rsidRDefault="002606D4">
            <w:pPr>
              <w:shd w:val="clear" w:color="auto" w:fill="FFFFFF"/>
              <w:adjustRightInd w:val="0"/>
              <w:spacing w:line="276" w:lineRule="auto"/>
              <w:rPr>
                <w:lang w:eastAsia="en-US"/>
              </w:rPr>
            </w:pPr>
            <w:r w:rsidRPr="005D091B">
              <w:rPr>
                <w:lang w:eastAsia="en-US"/>
              </w:rPr>
              <w:t>4</w:t>
            </w:r>
          </w:p>
        </w:tc>
      </w:tr>
    </w:tbl>
    <w:p w:rsidR="002606D4" w:rsidRPr="005D091B" w:rsidRDefault="002606D4" w:rsidP="002606D4">
      <w:pPr>
        <w:ind w:right="189" w:firstLine="540"/>
      </w:pPr>
    </w:p>
    <w:p w:rsidR="002606D4" w:rsidRPr="005D091B" w:rsidRDefault="002606D4" w:rsidP="002606D4"/>
    <w:p w:rsidR="001E5E80" w:rsidRPr="005D091B" w:rsidRDefault="001E5E80" w:rsidP="002606D4">
      <w:pPr>
        <w:ind w:right="189" w:firstLine="540"/>
      </w:pPr>
    </w:p>
    <w:p w:rsidR="002606D4" w:rsidRPr="005D091B" w:rsidRDefault="002606D4" w:rsidP="002606D4">
      <w:pPr>
        <w:ind w:right="189" w:firstLine="540"/>
        <w:rPr>
          <w:b/>
        </w:rPr>
      </w:pPr>
      <w:r w:rsidRPr="005D091B">
        <w:rPr>
          <w:b/>
        </w:rPr>
        <w:t>3. Календарно-тематическое планирование.</w:t>
      </w:r>
    </w:p>
    <w:p w:rsidR="002606D4" w:rsidRPr="005D091B" w:rsidRDefault="002606D4" w:rsidP="002606D4">
      <w:pPr>
        <w:ind w:right="189" w:firstLine="540"/>
      </w:pPr>
    </w:p>
    <w:p w:rsidR="002606D4" w:rsidRPr="005D091B" w:rsidRDefault="002606D4" w:rsidP="002606D4">
      <w:pPr>
        <w:jc w:val="both"/>
      </w:pPr>
    </w:p>
    <w:tbl>
      <w:tblPr>
        <w:tblpPr w:leftFromText="180" w:rightFromText="180" w:vertAnchor="text" w:tblpX="-176" w:tblpY="1"/>
        <w:tblOverlap w:val="never"/>
        <w:tblW w:w="109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8"/>
        <w:gridCol w:w="2052"/>
        <w:gridCol w:w="7087"/>
        <w:gridCol w:w="1251"/>
      </w:tblGrid>
      <w:tr w:rsidR="00976805" w:rsidRPr="005D091B" w:rsidTr="001E5E80">
        <w:trPr>
          <w:gridAfter w:val="1"/>
          <w:wAfter w:w="1251" w:type="dxa"/>
          <w:trHeight w:val="555"/>
        </w:trPr>
        <w:tc>
          <w:tcPr>
            <w:tcW w:w="608" w:type="dxa"/>
            <w:vMerge w:val="restart"/>
            <w:shd w:val="clear" w:color="auto" w:fill="auto"/>
            <w:vAlign w:val="center"/>
          </w:tcPr>
          <w:p w:rsidR="00976805" w:rsidRPr="005D091B" w:rsidRDefault="00976805" w:rsidP="001E5E80"/>
          <w:p w:rsidR="00976805" w:rsidRPr="005D091B" w:rsidRDefault="00976805" w:rsidP="001E5E80">
            <w:r w:rsidRPr="005D091B">
              <w:t>№</w:t>
            </w:r>
          </w:p>
          <w:p w:rsidR="00976805" w:rsidRPr="005D091B" w:rsidRDefault="00976805" w:rsidP="001E5E80">
            <w:proofErr w:type="spellStart"/>
            <w:proofErr w:type="gramStart"/>
            <w:r w:rsidRPr="005D091B">
              <w:t>п</w:t>
            </w:r>
            <w:proofErr w:type="spellEnd"/>
            <w:proofErr w:type="gramEnd"/>
            <w:r w:rsidRPr="005D091B">
              <w:t>/</w:t>
            </w:r>
            <w:proofErr w:type="spellStart"/>
            <w:r w:rsidRPr="005D091B">
              <w:t>п</w:t>
            </w:r>
            <w:proofErr w:type="spellEnd"/>
          </w:p>
        </w:tc>
        <w:tc>
          <w:tcPr>
            <w:tcW w:w="2052" w:type="dxa"/>
            <w:vMerge w:val="restart"/>
          </w:tcPr>
          <w:p w:rsidR="00976805" w:rsidRPr="005D091B" w:rsidRDefault="00976805" w:rsidP="001E5E80"/>
          <w:p w:rsidR="001E5E80" w:rsidRPr="005D091B" w:rsidRDefault="00976805" w:rsidP="001E5E80">
            <w:pPr>
              <w:jc w:val="center"/>
            </w:pPr>
            <w:r w:rsidRPr="005D091B">
              <w:t>Кол</w:t>
            </w:r>
            <w:r w:rsidR="001E5E80" w:rsidRPr="005D091B">
              <w:t>ичест</w:t>
            </w:r>
            <w:r w:rsidRPr="005D091B">
              <w:t>во</w:t>
            </w:r>
          </w:p>
          <w:p w:rsidR="00976805" w:rsidRPr="005D091B" w:rsidRDefault="00976805" w:rsidP="001E5E80">
            <w:pPr>
              <w:jc w:val="center"/>
            </w:pPr>
            <w:r w:rsidRPr="005D091B">
              <w:t>часов</w:t>
            </w:r>
          </w:p>
        </w:tc>
        <w:tc>
          <w:tcPr>
            <w:tcW w:w="7087" w:type="dxa"/>
            <w:vMerge w:val="restart"/>
            <w:shd w:val="clear" w:color="auto" w:fill="auto"/>
            <w:vAlign w:val="center"/>
          </w:tcPr>
          <w:p w:rsidR="00976805" w:rsidRPr="005D091B" w:rsidRDefault="00976805" w:rsidP="001E5E80">
            <w:pPr>
              <w:jc w:val="center"/>
            </w:pPr>
            <w:r w:rsidRPr="005D091B">
              <w:t>Наименования разделов и тем</w:t>
            </w:r>
          </w:p>
        </w:tc>
      </w:tr>
      <w:tr w:rsidR="00976805" w:rsidRPr="005D091B" w:rsidTr="001E5E80">
        <w:trPr>
          <w:gridAfter w:val="1"/>
          <w:wAfter w:w="1251" w:type="dxa"/>
          <w:trHeight w:val="555"/>
        </w:trPr>
        <w:tc>
          <w:tcPr>
            <w:tcW w:w="608" w:type="dxa"/>
            <w:vMerge/>
            <w:shd w:val="clear" w:color="auto" w:fill="auto"/>
            <w:vAlign w:val="center"/>
          </w:tcPr>
          <w:p w:rsidR="00976805" w:rsidRPr="005D091B" w:rsidRDefault="00976805" w:rsidP="001E5E80"/>
        </w:tc>
        <w:tc>
          <w:tcPr>
            <w:tcW w:w="2052" w:type="dxa"/>
            <w:vMerge/>
          </w:tcPr>
          <w:p w:rsidR="00976805" w:rsidRPr="005D091B" w:rsidRDefault="00976805" w:rsidP="001E5E80"/>
        </w:tc>
        <w:tc>
          <w:tcPr>
            <w:tcW w:w="7087" w:type="dxa"/>
            <w:vMerge/>
            <w:shd w:val="clear" w:color="auto" w:fill="auto"/>
            <w:vAlign w:val="center"/>
          </w:tcPr>
          <w:p w:rsidR="00976805" w:rsidRPr="005D091B" w:rsidRDefault="00976805" w:rsidP="001E5E80"/>
        </w:tc>
      </w:tr>
      <w:tr w:rsidR="002606D4" w:rsidRPr="005D091B" w:rsidTr="001E5E80">
        <w:trPr>
          <w:trHeight w:val="485"/>
        </w:trPr>
        <w:tc>
          <w:tcPr>
            <w:tcW w:w="10998" w:type="dxa"/>
            <w:gridSpan w:val="4"/>
            <w:shd w:val="clear" w:color="auto" w:fill="auto"/>
            <w:vAlign w:val="center"/>
          </w:tcPr>
          <w:p w:rsidR="002606D4" w:rsidRPr="005D091B" w:rsidRDefault="002606D4" w:rsidP="001E5E80">
            <w:pPr>
              <w:jc w:val="center"/>
            </w:pPr>
            <w:r w:rsidRPr="005D091B">
              <w:t>Некоторые сведения из планиметрии (12 часов).</w:t>
            </w:r>
          </w:p>
        </w:tc>
      </w:tr>
      <w:tr w:rsidR="00976805" w:rsidRPr="005D091B" w:rsidTr="001E5E80">
        <w:trPr>
          <w:gridAfter w:val="1"/>
          <w:wAfter w:w="1251" w:type="dxa"/>
          <w:trHeight w:val="1271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lastRenderedPageBreak/>
              <w:t>1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Медиана прямоугольного треугольника. Удвоение медианы.</w:t>
            </w:r>
          </w:p>
        </w:tc>
      </w:tr>
      <w:tr w:rsidR="00976805" w:rsidRPr="005D091B" w:rsidTr="001E5E80">
        <w:trPr>
          <w:gridAfter w:val="1"/>
          <w:wAfter w:w="1251" w:type="dxa"/>
          <w:trHeight w:val="152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2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Параллелограмм. Средняя линия треугольника.</w:t>
            </w:r>
          </w:p>
        </w:tc>
      </w:tr>
      <w:tr w:rsidR="00976805" w:rsidRPr="005D091B" w:rsidTr="001E5E80">
        <w:trPr>
          <w:gridAfter w:val="1"/>
          <w:wAfter w:w="1251" w:type="dxa"/>
          <w:trHeight w:val="152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3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Трапеция.</w:t>
            </w:r>
          </w:p>
        </w:tc>
      </w:tr>
      <w:tr w:rsidR="00976805" w:rsidRPr="005D091B" w:rsidTr="001E5E80">
        <w:trPr>
          <w:gridAfter w:val="1"/>
          <w:wAfter w:w="1251" w:type="dxa"/>
          <w:trHeight w:val="152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4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Высоты и биссектрисы треугольника.</w:t>
            </w:r>
          </w:p>
        </w:tc>
      </w:tr>
      <w:tr w:rsidR="00976805" w:rsidRPr="005D091B" w:rsidTr="001E5E80">
        <w:trPr>
          <w:gridAfter w:val="1"/>
          <w:wAfter w:w="1251" w:type="dxa"/>
          <w:trHeight w:val="152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5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Отношение отрезков. Отношение площадей.</w:t>
            </w:r>
          </w:p>
        </w:tc>
      </w:tr>
      <w:tr w:rsidR="00976805" w:rsidRPr="005D091B" w:rsidTr="001E5E80">
        <w:trPr>
          <w:gridAfter w:val="1"/>
          <w:wAfter w:w="1251" w:type="dxa"/>
          <w:trHeight w:val="152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6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Касательная к окружности.</w:t>
            </w:r>
          </w:p>
        </w:tc>
      </w:tr>
      <w:tr w:rsidR="00976805" w:rsidRPr="005D091B" w:rsidTr="001E5E80">
        <w:trPr>
          <w:gridAfter w:val="1"/>
          <w:wAfter w:w="1251" w:type="dxa"/>
          <w:trHeight w:val="152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7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Касающиеся окружности.</w:t>
            </w:r>
          </w:p>
        </w:tc>
      </w:tr>
      <w:tr w:rsidR="00976805" w:rsidRPr="005D091B" w:rsidTr="001E5E80">
        <w:trPr>
          <w:gridAfter w:val="1"/>
          <w:wAfter w:w="1251" w:type="dxa"/>
          <w:trHeight w:val="1018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8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Пересекающиеся окружности.</w:t>
            </w:r>
          </w:p>
        </w:tc>
      </w:tr>
      <w:tr w:rsidR="00976805" w:rsidRPr="005D091B" w:rsidTr="001E5E80">
        <w:trPr>
          <w:gridAfter w:val="1"/>
          <w:wAfter w:w="1251" w:type="dxa"/>
          <w:trHeight w:val="152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9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Вписанные и описанные окружности.</w:t>
            </w:r>
          </w:p>
        </w:tc>
      </w:tr>
      <w:tr w:rsidR="00976805" w:rsidRPr="005D091B" w:rsidTr="001E5E80">
        <w:trPr>
          <w:gridAfter w:val="1"/>
          <w:wAfter w:w="1251" w:type="dxa"/>
          <w:trHeight w:val="152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10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Пропорциональные отрезки в окружности.</w:t>
            </w:r>
          </w:p>
        </w:tc>
      </w:tr>
      <w:tr w:rsidR="00976805" w:rsidRPr="005D091B" w:rsidTr="001E5E80">
        <w:trPr>
          <w:gridAfter w:val="1"/>
          <w:wAfter w:w="1251" w:type="dxa"/>
          <w:trHeight w:val="152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11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Углы, связанные с окружностью.</w:t>
            </w:r>
          </w:p>
        </w:tc>
      </w:tr>
      <w:tr w:rsidR="00976805" w:rsidRPr="005D091B" w:rsidTr="001E5E80">
        <w:trPr>
          <w:gridAfter w:val="1"/>
          <w:wAfter w:w="1251" w:type="dxa"/>
          <w:trHeight w:val="152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12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Подобные треугольники.</w:t>
            </w:r>
          </w:p>
        </w:tc>
      </w:tr>
      <w:tr w:rsidR="00976805" w:rsidRPr="005D091B" w:rsidTr="001E5E80">
        <w:trPr>
          <w:gridAfter w:val="1"/>
          <w:wAfter w:w="1251" w:type="dxa"/>
          <w:trHeight w:val="152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13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 xml:space="preserve"> </w:t>
            </w:r>
          </w:p>
          <w:p w:rsidR="00976805" w:rsidRPr="005D091B" w:rsidRDefault="00976805" w:rsidP="001E5E80">
            <w:r w:rsidRPr="005D091B">
              <w:t>Предмет стереометрии. Аксиомы стереометрии, п.1, 2.</w:t>
            </w:r>
          </w:p>
        </w:tc>
      </w:tr>
      <w:tr w:rsidR="00976805" w:rsidRPr="005D091B" w:rsidTr="001E5E80">
        <w:trPr>
          <w:gridAfter w:val="1"/>
          <w:wAfter w:w="1251" w:type="dxa"/>
          <w:trHeight w:val="312"/>
        </w:trPr>
        <w:tc>
          <w:tcPr>
            <w:tcW w:w="608" w:type="dxa"/>
            <w:vMerge w:val="restart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14-</w:t>
            </w:r>
          </w:p>
          <w:p w:rsidR="00976805" w:rsidRPr="005D091B" w:rsidRDefault="00976805" w:rsidP="001E5E80">
            <w:r w:rsidRPr="005D091B">
              <w:t>15</w:t>
            </w:r>
          </w:p>
        </w:tc>
        <w:tc>
          <w:tcPr>
            <w:tcW w:w="2052" w:type="dxa"/>
            <w:tcBorders>
              <w:bottom w:val="single" w:sz="4" w:space="0" w:color="auto"/>
            </w:tcBorders>
          </w:tcPr>
          <w:p w:rsidR="00976805" w:rsidRPr="005D091B" w:rsidRDefault="001E5E80" w:rsidP="001E5E80">
            <w:pPr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Некоторые следствия из аксиом, п.3.</w:t>
            </w:r>
          </w:p>
        </w:tc>
      </w:tr>
      <w:tr w:rsidR="00976805" w:rsidRPr="005D091B" w:rsidTr="001E5E80">
        <w:trPr>
          <w:gridAfter w:val="1"/>
          <w:wAfter w:w="1251" w:type="dxa"/>
          <w:trHeight w:val="231"/>
        </w:trPr>
        <w:tc>
          <w:tcPr>
            <w:tcW w:w="608" w:type="dxa"/>
            <w:vMerge/>
            <w:shd w:val="clear" w:color="auto" w:fill="auto"/>
            <w:vAlign w:val="center"/>
          </w:tcPr>
          <w:p w:rsidR="00976805" w:rsidRPr="005D091B" w:rsidRDefault="00976805" w:rsidP="001E5E80"/>
        </w:tc>
        <w:tc>
          <w:tcPr>
            <w:tcW w:w="2052" w:type="dxa"/>
            <w:tcBorders>
              <w:top w:val="single" w:sz="4" w:space="0" w:color="auto"/>
            </w:tcBorders>
          </w:tcPr>
          <w:p w:rsidR="00976805" w:rsidRPr="005D091B" w:rsidRDefault="001E5E80" w:rsidP="001E5E80">
            <w:pPr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6805" w:rsidRPr="005D091B" w:rsidRDefault="00FE2B87" w:rsidP="001E5E80">
            <w:r w:rsidRPr="005D091B">
              <w:t>Некоторые следствия из аксиом, п.3</w:t>
            </w:r>
          </w:p>
        </w:tc>
      </w:tr>
      <w:tr w:rsidR="00976805" w:rsidRPr="005D091B" w:rsidTr="001E5E80">
        <w:trPr>
          <w:gridAfter w:val="1"/>
          <w:wAfter w:w="1251" w:type="dxa"/>
          <w:trHeight w:val="1107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16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vAlign w:val="center"/>
          </w:tcPr>
          <w:p w:rsidR="00976805" w:rsidRPr="005D091B" w:rsidRDefault="00976805" w:rsidP="001E5E80">
            <w:proofErr w:type="gramStart"/>
            <w:r w:rsidRPr="005D091B">
              <w:t>Параллельные</w:t>
            </w:r>
            <w:proofErr w:type="gramEnd"/>
            <w:r w:rsidRPr="005D091B">
              <w:t xml:space="preserve"> прямые в пространстве, п.4.</w:t>
            </w:r>
          </w:p>
        </w:tc>
      </w:tr>
      <w:tr w:rsidR="00976805" w:rsidRPr="005D091B" w:rsidTr="001E5E80">
        <w:trPr>
          <w:gridAfter w:val="1"/>
          <w:wAfter w:w="1251" w:type="dxa"/>
          <w:trHeight w:val="407"/>
        </w:trPr>
        <w:tc>
          <w:tcPr>
            <w:tcW w:w="608" w:type="dxa"/>
            <w:vMerge w:val="restart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17-</w:t>
            </w:r>
          </w:p>
          <w:p w:rsidR="00976805" w:rsidRPr="005D091B" w:rsidRDefault="00976805" w:rsidP="001E5E80">
            <w:r w:rsidRPr="005D091B">
              <w:t>18</w:t>
            </w:r>
          </w:p>
        </w:tc>
        <w:tc>
          <w:tcPr>
            <w:tcW w:w="2052" w:type="dxa"/>
            <w:tcBorders>
              <w:bottom w:val="single" w:sz="4" w:space="0" w:color="auto"/>
            </w:tcBorders>
          </w:tcPr>
          <w:p w:rsidR="00976805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bottom w:val="single" w:sz="4" w:space="0" w:color="auto"/>
            </w:tcBorders>
            <w:vAlign w:val="center"/>
          </w:tcPr>
          <w:p w:rsidR="00976805" w:rsidRPr="005D091B" w:rsidRDefault="00976805" w:rsidP="001E5E80">
            <w:pPr>
              <w:autoSpaceDE w:val="0"/>
              <w:autoSpaceDN w:val="0"/>
              <w:adjustRightInd w:val="0"/>
            </w:pPr>
            <w:r w:rsidRPr="005D091B">
              <w:t xml:space="preserve">Параллельность трех прямых. Параллельность прямой и плоскости, </w:t>
            </w:r>
            <w:r w:rsidR="00FE2B87" w:rsidRPr="005D091B">
              <w:t xml:space="preserve"> п. 5, 6.</w:t>
            </w:r>
          </w:p>
        </w:tc>
      </w:tr>
      <w:tr w:rsidR="00976805" w:rsidRPr="005D091B" w:rsidTr="001E5E80">
        <w:trPr>
          <w:gridAfter w:val="1"/>
          <w:wAfter w:w="1251" w:type="dxa"/>
          <w:trHeight w:val="489"/>
        </w:trPr>
        <w:tc>
          <w:tcPr>
            <w:tcW w:w="608" w:type="dxa"/>
            <w:vMerge/>
            <w:shd w:val="clear" w:color="auto" w:fill="auto"/>
            <w:vAlign w:val="center"/>
          </w:tcPr>
          <w:p w:rsidR="00976805" w:rsidRPr="005D091B" w:rsidRDefault="00976805" w:rsidP="001E5E80"/>
        </w:tc>
        <w:tc>
          <w:tcPr>
            <w:tcW w:w="2052" w:type="dxa"/>
            <w:tcBorders>
              <w:top w:val="single" w:sz="4" w:space="0" w:color="auto"/>
            </w:tcBorders>
          </w:tcPr>
          <w:p w:rsidR="00976805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top w:val="single" w:sz="4" w:space="0" w:color="auto"/>
            </w:tcBorders>
            <w:vAlign w:val="center"/>
          </w:tcPr>
          <w:p w:rsidR="00976805" w:rsidRPr="005D091B" w:rsidRDefault="00FE2B87" w:rsidP="001E5E80">
            <w:pPr>
              <w:autoSpaceDE w:val="0"/>
              <w:autoSpaceDN w:val="0"/>
              <w:adjustRightInd w:val="0"/>
            </w:pPr>
            <w:r w:rsidRPr="005D091B">
              <w:t>Параллельность трех прямых. Параллельность прямой и плоскости,  п. 5, 6</w:t>
            </w:r>
          </w:p>
        </w:tc>
      </w:tr>
      <w:tr w:rsidR="00976805" w:rsidRPr="005D091B" w:rsidTr="001E5E80">
        <w:trPr>
          <w:gridAfter w:val="1"/>
          <w:wAfter w:w="1251" w:type="dxa"/>
          <w:trHeight w:val="699"/>
        </w:trPr>
        <w:tc>
          <w:tcPr>
            <w:tcW w:w="608" w:type="dxa"/>
            <w:vMerge w:val="restart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19-20</w:t>
            </w:r>
          </w:p>
        </w:tc>
        <w:tc>
          <w:tcPr>
            <w:tcW w:w="2052" w:type="dxa"/>
            <w:tcBorders>
              <w:bottom w:val="single" w:sz="4" w:space="0" w:color="auto"/>
            </w:tcBorders>
          </w:tcPr>
          <w:p w:rsidR="00976805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bottom w:val="single" w:sz="4" w:space="0" w:color="auto"/>
            </w:tcBorders>
            <w:vAlign w:val="center"/>
          </w:tcPr>
          <w:p w:rsidR="00976805" w:rsidRPr="005D091B" w:rsidRDefault="00976805" w:rsidP="001E5E80">
            <w:pPr>
              <w:autoSpaceDE w:val="0"/>
              <w:autoSpaceDN w:val="0"/>
              <w:adjustRightInd w:val="0"/>
            </w:pPr>
            <w:r w:rsidRPr="005D091B">
              <w:t>Скрещивающиеся прямые. Проведение через одну из  скрещивающихся прямых</w:t>
            </w:r>
          </w:p>
          <w:p w:rsidR="00976805" w:rsidRPr="005D091B" w:rsidRDefault="00976805" w:rsidP="001E5E80">
            <w:r w:rsidRPr="005D091B">
              <w:t>плоскости, параллельной другой прямой, п.7.</w:t>
            </w:r>
          </w:p>
        </w:tc>
      </w:tr>
      <w:tr w:rsidR="00976805" w:rsidRPr="005D091B" w:rsidTr="001E5E80">
        <w:trPr>
          <w:gridAfter w:val="1"/>
          <w:wAfter w:w="1251" w:type="dxa"/>
          <w:trHeight w:val="747"/>
        </w:trPr>
        <w:tc>
          <w:tcPr>
            <w:tcW w:w="608" w:type="dxa"/>
            <w:vMerge/>
            <w:shd w:val="clear" w:color="auto" w:fill="auto"/>
            <w:vAlign w:val="center"/>
          </w:tcPr>
          <w:p w:rsidR="00976805" w:rsidRPr="005D091B" w:rsidRDefault="00976805" w:rsidP="001E5E80"/>
        </w:tc>
        <w:tc>
          <w:tcPr>
            <w:tcW w:w="2052" w:type="dxa"/>
            <w:tcBorders>
              <w:top w:val="single" w:sz="4" w:space="0" w:color="auto"/>
            </w:tcBorders>
          </w:tcPr>
          <w:p w:rsidR="00976805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top w:val="single" w:sz="4" w:space="0" w:color="auto"/>
            </w:tcBorders>
            <w:vAlign w:val="center"/>
          </w:tcPr>
          <w:p w:rsidR="00FE2B87" w:rsidRPr="005D091B" w:rsidRDefault="00FE2B87" w:rsidP="001E5E80">
            <w:pPr>
              <w:autoSpaceDE w:val="0"/>
              <w:autoSpaceDN w:val="0"/>
              <w:adjustRightInd w:val="0"/>
            </w:pPr>
            <w:r w:rsidRPr="005D091B">
              <w:t>Скрещивающиеся прямые. Проведение через одну из  скрещивающихся прямых</w:t>
            </w:r>
          </w:p>
          <w:p w:rsidR="00976805" w:rsidRPr="005D091B" w:rsidRDefault="00FE2B87" w:rsidP="001E5E80">
            <w:r w:rsidRPr="005D091B">
              <w:t>плоскости, параллельной другой прямой, п.7.</w:t>
            </w:r>
          </w:p>
        </w:tc>
      </w:tr>
      <w:tr w:rsidR="00976805" w:rsidRPr="005D091B" w:rsidTr="001E5E80">
        <w:trPr>
          <w:gridAfter w:val="1"/>
          <w:wAfter w:w="1251" w:type="dxa"/>
          <w:trHeight w:val="271"/>
        </w:trPr>
        <w:tc>
          <w:tcPr>
            <w:tcW w:w="608" w:type="dxa"/>
            <w:vMerge w:val="restart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21-</w:t>
            </w:r>
          </w:p>
          <w:p w:rsidR="00976805" w:rsidRPr="005D091B" w:rsidRDefault="00976805" w:rsidP="001E5E80">
            <w:r w:rsidRPr="005D091B">
              <w:t>22</w:t>
            </w:r>
          </w:p>
        </w:tc>
        <w:tc>
          <w:tcPr>
            <w:tcW w:w="2052" w:type="dxa"/>
            <w:tcBorders>
              <w:bottom w:val="single" w:sz="4" w:space="0" w:color="auto"/>
            </w:tcBorders>
          </w:tcPr>
          <w:p w:rsidR="00976805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bottom w:val="single" w:sz="4" w:space="0" w:color="auto"/>
            </w:tcBorders>
            <w:vAlign w:val="center"/>
          </w:tcPr>
          <w:p w:rsidR="00976805" w:rsidRPr="005D091B" w:rsidRDefault="00976805" w:rsidP="001E5E80">
            <w:pPr>
              <w:autoSpaceDE w:val="0"/>
              <w:autoSpaceDN w:val="0"/>
              <w:adjustRightInd w:val="0"/>
            </w:pPr>
            <w:r w:rsidRPr="005D091B">
              <w:t xml:space="preserve">Угол с </w:t>
            </w:r>
            <w:proofErr w:type="spellStart"/>
            <w:r w:rsidRPr="005D091B">
              <w:t>сонаправленными</w:t>
            </w:r>
            <w:proofErr w:type="spellEnd"/>
            <w:r w:rsidRPr="005D091B">
              <w:t xml:space="preserve"> сторонами, </w:t>
            </w:r>
            <w:proofErr w:type="spellStart"/>
            <w:proofErr w:type="gramStart"/>
            <w:r w:rsidRPr="005D091B">
              <w:t>п</w:t>
            </w:r>
            <w:proofErr w:type="spellEnd"/>
            <w:proofErr w:type="gramEnd"/>
            <w:r w:rsidRPr="005D091B">
              <w:t xml:space="preserve"> 8</w:t>
            </w:r>
            <w:r w:rsidR="00FE2B87" w:rsidRPr="005D091B">
              <w:t xml:space="preserve">. Угол между прямыми, </w:t>
            </w:r>
            <w:proofErr w:type="spellStart"/>
            <w:proofErr w:type="gramStart"/>
            <w:r w:rsidR="00FE2B87" w:rsidRPr="005D091B">
              <w:t>п</w:t>
            </w:r>
            <w:proofErr w:type="spellEnd"/>
            <w:proofErr w:type="gramEnd"/>
          </w:p>
        </w:tc>
      </w:tr>
      <w:tr w:rsidR="00976805" w:rsidRPr="005D091B" w:rsidTr="001E5E80">
        <w:trPr>
          <w:gridAfter w:val="1"/>
          <w:wAfter w:w="1251" w:type="dxa"/>
          <w:trHeight w:val="272"/>
        </w:trPr>
        <w:tc>
          <w:tcPr>
            <w:tcW w:w="608" w:type="dxa"/>
            <w:vMerge/>
            <w:shd w:val="clear" w:color="auto" w:fill="auto"/>
            <w:vAlign w:val="center"/>
          </w:tcPr>
          <w:p w:rsidR="00976805" w:rsidRPr="005D091B" w:rsidRDefault="00976805" w:rsidP="001E5E80"/>
        </w:tc>
        <w:tc>
          <w:tcPr>
            <w:tcW w:w="2052" w:type="dxa"/>
            <w:tcBorders>
              <w:top w:val="single" w:sz="4" w:space="0" w:color="auto"/>
            </w:tcBorders>
          </w:tcPr>
          <w:p w:rsidR="00976805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top w:val="single" w:sz="4" w:space="0" w:color="auto"/>
            </w:tcBorders>
            <w:vAlign w:val="center"/>
          </w:tcPr>
          <w:p w:rsidR="00976805" w:rsidRPr="005D091B" w:rsidRDefault="00FE2B87" w:rsidP="001E5E80">
            <w:pPr>
              <w:autoSpaceDE w:val="0"/>
              <w:autoSpaceDN w:val="0"/>
              <w:adjustRightInd w:val="0"/>
            </w:pPr>
            <w:r w:rsidRPr="005D091B">
              <w:t xml:space="preserve">Угол с </w:t>
            </w:r>
            <w:proofErr w:type="spellStart"/>
            <w:r w:rsidRPr="005D091B">
              <w:t>сонаправленными</w:t>
            </w:r>
            <w:proofErr w:type="spellEnd"/>
            <w:r w:rsidRPr="005D091B">
              <w:t xml:space="preserve"> сторонами, </w:t>
            </w:r>
            <w:proofErr w:type="spellStart"/>
            <w:proofErr w:type="gramStart"/>
            <w:r w:rsidRPr="005D091B">
              <w:t>п</w:t>
            </w:r>
            <w:proofErr w:type="spellEnd"/>
            <w:proofErr w:type="gramEnd"/>
            <w:r w:rsidRPr="005D091B">
              <w:t xml:space="preserve"> 8. Угол между </w:t>
            </w:r>
            <w:proofErr w:type="gramStart"/>
            <w:r w:rsidRPr="005D091B">
              <w:t>прямыми</w:t>
            </w:r>
            <w:proofErr w:type="gramEnd"/>
          </w:p>
        </w:tc>
      </w:tr>
      <w:tr w:rsidR="00976805" w:rsidRPr="005D091B" w:rsidTr="001E5E80">
        <w:trPr>
          <w:gridAfter w:val="1"/>
          <w:wAfter w:w="1251" w:type="dxa"/>
          <w:trHeight w:val="854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23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vAlign w:val="center"/>
          </w:tcPr>
          <w:p w:rsidR="00976805" w:rsidRPr="005D091B" w:rsidRDefault="00976805" w:rsidP="001E5E80">
            <w:r w:rsidRPr="005D091B">
              <w:t xml:space="preserve">Контрольная работа по теме «ПАРАЛЛЕЛЬ-НОСТЬ </w:t>
            </w:r>
            <w:proofErr w:type="gramStart"/>
            <w:r w:rsidRPr="005D091B">
              <w:t>ПРЯМЫХ</w:t>
            </w:r>
            <w:proofErr w:type="gramEnd"/>
            <w:r w:rsidRPr="005D091B">
              <w:t>, ПРЯМОЙ И ПЛОСКОСТИ»</w:t>
            </w:r>
          </w:p>
          <w:p w:rsidR="00976805" w:rsidRPr="005D091B" w:rsidRDefault="00976805" w:rsidP="001E5E80">
            <w:r w:rsidRPr="005D091B">
              <w:t xml:space="preserve"> п.1 – 9. </w:t>
            </w:r>
          </w:p>
        </w:tc>
      </w:tr>
      <w:tr w:rsidR="002606D4" w:rsidRPr="005D091B" w:rsidTr="001E5E80">
        <w:trPr>
          <w:trHeight w:val="522"/>
        </w:trPr>
        <w:tc>
          <w:tcPr>
            <w:tcW w:w="10998" w:type="dxa"/>
            <w:gridSpan w:val="4"/>
            <w:shd w:val="clear" w:color="auto" w:fill="auto"/>
            <w:vAlign w:val="center"/>
          </w:tcPr>
          <w:p w:rsidR="002606D4" w:rsidRPr="005D091B" w:rsidRDefault="002606D4" w:rsidP="001E5E80">
            <w:pPr>
              <w:jc w:val="center"/>
            </w:pPr>
            <w:r w:rsidRPr="005D091B">
              <w:t>§3. ПАРАЛЛЕЛЬНОСТЬ ПЛОСКОСТЕЙ.</w:t>
            </w:r>
          </w:p>
        </w:tc>
      </w:tr>
      <w:tr w:rsidR="00976805" w:rsidRPr="005D091B" w:rsidTr="001E5E80">
        <w:trPr>
          <w:gridAfter w:val="1"/>
          <w:wAfter w:w="1251" w:type="dxa"/>
          <w:trHeight w:val="1441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24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vAlign w:val="center"/>
          </w:tcPr>
          <w:p w:rsidR="00976805" w:rsidRPr="005D091B" w:rsidRDefault="00976805" w:rsidP="001E5E80">
            <w:r w:rsidRPr="005D091B">
              <w:t>Параллельные плоскости. Признак параллельности двух плоскостей, п.10.</w:t>
            </w:r>
          </w:p>
        </w:tc>
      </w:tr>
      <w:tr w:rsidR="00976805" w:rsidRPr="005D091B" w:rsidTr="001E5E80">
        <w:trPr>
          <w:gridAfter w:val="1"/>
          <w:wAfter w:w="1251" w:type="dxa"/>
          <w:trHeight w:val="285"/>
        </w:trPr>
        <w:tc>
          <w:tcPr>
            <w:tcW w:w="608" w:type="dxa"/>
            <w:vMerge w:val="restart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25-</w:t>
            </w:r>
          </w:p>
          <w:p w:rsidR="00976805" w:rsidRPr="005D091B" w:rsidRDefault="00976805" w:rsidP="001E5E80">
            <w:r w:rsidRPr="005D091B">
              <w:t>26</w:t>
            </w:r>
          </w:p>
        </w:tc>
        <w:tc>
          <w:tcPr>
            <w:tcW w:w="2052" w:type="dxa"/>
            <w:tcBorders>
              <w:bottom w:val="single" w:sz="4" w:space="0" w:color="auto"/>
            </w:tcBorders>
          </w:tcPr>
          <w:p w:rsidR="00976805" w:rsidRPr="005D091B" w:rsidRDefault="001E5E80" w:rsidP="001E5E80">
            <w:pPr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:rsidR="00976805" w:rsidRPr="005D091B" w:rsidRDefault="00976805" w:rsidP="001E5E80">
            <w:r w:rsidRPr="005D091B">
              <w:t>Свойства параллельных плоскостей, п.11.</w:t>
            </w:r>
          </w:p>
        </w:tc>
      </w:tr>
      <w:tr w:rsidR="00976805" w:rsidRPr="005D091B" w:rsidTr="001E5E80">
        <w:trPr>
          <w:gridAfter w:val="1"/>
          <w:wAfter w:w="1251" w:type="dxa"/>
          <w:trHeight w:val="253"/>
        </w:trPr>
        <w:tc>
          <w:tcPr>
            <w:tcW w:w="608" w:type="dxa"/>
            <w:vMerge/>
            <w:shd w:val="clear" w:color="auto" w:fill="auto"/>
            <w:vAlign w:val="center"/>
          </w:tcPr>
          <w:p w:rsidR="00976805" w:rsidRPr="005D091B" w:rsidRDefault="00976805" w:rsidP="001E5E80"/>
        </w:tc>
        <w:tc>
          <w:tcPr>
            <w:tcW w:w="2052" w:type="dxa"/>
            <w:tcBorders>
              <w:top w:val="single" w:sz="4" w:space="0" w:color="auto"/>
            </w:tcBorders>
          </w:tcPr>
          <w:p w:rsidR="00976805" w:rsidRPr="005D091B" w:rsidRDefault="001E5E80" w:rsidP="001E5E80">
            <w:pPr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top w:val="single" w:sz="4" w:space="0" w:color="auto"/>
            </w:tcBorders>
          </w:tcPr>
          <w:p w:rsidR="00976805" w:rsidRPr="005D091B" w:rsidRDefault="00FE2B87" w:rsidP="001E5E80">
            <w:r w:rsidRPr="005D091B">
              <w:t>Свойства параллельных плоскостей, п.11</w:t>
            </w:r>
          </w:p>
        </w:tc>
      </w:tr>
      <w:tr w:rsidR="002606D4" w:rsidRPr="005D091B" w:rsidTr="001E5E80">
        <w:trPr>
          <w:trHeight w:val="635"/>
        </w:trPr>
        <w:tc>
          <w:tcPr>
            <w:tcW w:w="10998" w:type="dxa"/>
            <w:gridSpan w:val="4"/>
            <w:shd w:val="clear" w:color="auto" w:fill="auto"/>
            <w:vAlign w:val="center"/>
          </w:tcPr>
          <w:p w:rsidR="002606D4" w:rsidRPr="005D091B" w:rsidRDefault="002606D4" w:rsidP="001E5E8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§4. ТЕТРАЭДР И ПАРАЛЛЕЛЕПИПЕД.</w:t>
            </w:r>
          </w:p>
        </w:tc>
      </w:tr>
      <w:tr w:rsidR="00976805" w:rsidRPr="005D091B" w:rsidTr="001E5E80">
        <w:trPr>
          <w:gridAfter w:val="1"/>
          <w:wAfter w:w="1251" w:type="dxa"/>
          <w:trHeight w:val="876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27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09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87" w:type="dxa"/>
            <w:vAlign w:val="center"/>
          </w:tcPr>
          <w:p w:rsidR="00976805" w:rsidRPr="005D091B" w:rsidRDefault="00976805" w:rsidP="001E5E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D091B">
              <w:rPr>
                <w:rFonts w:ascii="Times New Roman" w:hAnsi="Times New Roman" w:cs="Times New Roman"/>
                <w:sz w:val="24"/>
                <w:szCs w:val="24"/>
              </w:rPr>
              <w:t xml:space="preserve">Тетраэдр, п.12. </w:t>
            </w:r>
          </w:p>
        </w:tc>
      </w:tr>
      <w:tr w:rsidR="00976805" w:rsidRPr="005D091B" w:rsidTr="001E5E80">
        <w:trPr>
          <w:gridAfter w:val="1"/>
          <w:wAfter w:w="1251" w:type="dxa"/>
          <w:trHeight w:val="184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28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vAlign w:val="center"/>
          </w:tcPr>
          <w:p w:rsidR="00976805" w:rsidRPr="005D091B" w:rsidRDefault="00976805" w:rsidP="001E5E80">
            <w:r w:rsidRPr="005D091B">
              <w:t>Параллелепипед. Свойства граней и диагоналей параллелепипеда, п. 13.</w:t>
            </w:r>
          </w:p>
        </w:tc>
      </w:tr>
      <w:tr w:rsidR="00976805" w:rsidRPr="005D091B" w:rsidTr="001E5E80">
        <w:trPr>
          <w:gridAfter w:val="1"/>
          <w:wAfter w:w="1251" w:type="dxa"/>
          <w:trHeight w:val="407"/>
        </w:trPr>
        <w:tc>
          <w:tcPr>
            <w:tcW w:w="608" w:type="dxa"/>
            <w:vMerge w:val="restart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29-</w:t>
            </w:r>
          </w:p>
          <w:p w:rsidR="00976805" w:rsidRPr="005D091B" w:rsidRDefault="00976805" w:rsidP="001E5E80">
            <w:r w:rsidRPr="005D091B">
              <w:t>30</w:t>
            </w:r>
          </w:p>
        </w:tc>
        <w:tc>
          <w:tcPr>
            <w:tcW w:w="2052" w:type="dxa"/>
            <w:tcBorders>
              <w:bottom w:val="single" w:sz="4" w:space="0" w:color="auto"/>
            </w:tcBorders>
          </w:tcPr>
          <w:p w:rsidR="00976805" w:rsidRPr="005D091B" w:rsidRDefault="001E5E80" w:rsidP="001E5E80">
            <w:pPr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bottom w:val="single" w:sz="4" w:space="0" w:color="auto"/>
            </w:tcBorders>
            <w:vAlign w:val="center"/>
          </w:tcPr>
          <w:p w:rsidR="00976805" w:rsidRPr="005D091B" w:rsidRDefault="00976805" w:rsidP="001E5E80">
            <w:r w:rsidRPr="005D091B">
              <w:t>Задачи на построение сечений тетраэдра и параллелепипеда, п.14</w:t>
            </w:r>
          </w:p>
        </w:tc>
      </w:tr>
      <w:tr w:rsidR="00976805" w:rsidRPr="005D091B" w:rsidTr="001E5E80">
        <w:trPr>
          <w:gridAfter w:val="1"/>
          <w:wAfter w:w="1251" w:type="dxa"/>
          <w:trHeight w:val="258"/>
        </w:trPr>
        <w:tc>
          <w:tcPr>
            <w:tcW w:w="608" w:type="dxa"/>
            <w:vMerge/>
            <w:shd w:val="clear" w:color="auto" w:fill="auto"/>
            <w:vAlign w:val="center"/>
          </w:tcPr>
          <w:p w:rsidR="00976805" w:rsidRPr="005D091B" w:rsidRDefault="00976805" w:rsidP="001E5E80"/>
        </w:tc>
        <w:tc>
          <w:tcPr>
            <w:tcW w:w="2052" w:type="dxa"/>
            <w:tcBorders>
              <w:top w:val="single" w:sz="4" w:space="0" w:color="auto"/>
            </w:tcBorders>
          </w:tcPr>
          <w:p w:rsidR="00976805" w:rsidRPr="005D091B" w:rsidRDefault="001E5E80" w:rsidP="001E5E80">
            <w:pPr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top w:val="single" w:sz="4" w:space="0" w:color="auto"/>
            </w:tcBorders>
            <w:vAlign w:val="center"/>
          </w:tcPr>
          <w:p w:rsidR="00976805" w:rsidRPr="005D091B" w:rsidRDefault="00FE2B87" w:rsidP="001E5E80">
            <w:r w:rsidRPr="005D091B">
              <w:t>Задачи на построение сечений тетраэдра и параллелепипеда, п.14</w:t>
            </w:r>
          </w:p>
        </w:tc>
      </w:tr>
      <w:tr w:rsidR="00976805" w:rsidRPr="005D091B" w:rsidTr="001E5E80">
        <w:trPr>
          <w:gridAfter w:val="1"/>
          <w:wAfter w:w="1251" w:type="dxa"/>
          <w:trHeight w:val="671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31</w:t>
            </w:r>
          </w:p>
          <w:p w:rsidR="00976805" w:rsidRPr="005D091B" w:rsidRDefault="00976805" w:rsidP="001E5E80"/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vAlign w:val="center"/>
          </w:tcPr>
          <w:p w:rsidR="00976805" w:rsidRPr="005D091B" w:rsidRDefault="00976805" w:rsidP="001E5E80">
            <w:r w:rsidRPr="005D091B">
              <w:t>Контрольная работа по теме «ПАРАЛЛЕЛЬНОСТЬ ПЛОСКОСТЕЙ. ТЕТРАЭДР. ПАРАЛЛЕЛЕПИПЕД», п.10 – 14.</w:t>
            </w:r>
          </w:p>
        </w:tc>
      </w:tr>
      <w:tr w:rsidR="002606D4" w:rsidRPr="005D091B" w:rsidTr="001E5E80">
        <w:trPr>
          <w:trHeight w:val="332"/>
        </w:trPr>
        <w:tc>
          <w:tcPr>
            <w:tcW w:w="10998" w:type="dxa"/>
            <w:gridSpan w:val="4"/>
            <w:shd w:val="clear" w:color="auto" w:fill="auto"/>
            <w:vAlign w:val="center"/>
          </w:tcPr>
          <w:p w:rsidR="002606D4" w:rsidRPr="005D091B" w:rsidRDefault="002606D4" w:rsidP="001E5E80">
            <w:r w:rsidRPr="005D091B">
              <w:t xml:space="preserve">ГЛАВА </w:t>
            </w:r>
            <w:r w:rsidRPr="005D091B">
              <w:rPr>
                <w:lang w:val="en-US"/>
              </w:rPr>
              <w:t>II</w:t>
            </w:r>
            <w:r w:rsidRPr="005D091B">
              <w:t>. Перпендикулярность прямых и плоскостей (17 часов).</w:t>
            </w:r>
          </w:p>
          <w:p w:rsidR="002606D4" w:rsidRPr="005D091B" w:rsidRDefault="002606D4" w:rsidP="001E5E80">
            <w:r w:rsidRPr="005D091B">
              <w:t>§1. ПЕРПЕНДИКУЛЯРНОСТЬ ПРЯМОЙ И ПЛОСКОСТИ.</w:t>
            </w:r>
          </w:p>
        </w:tc>
      </w:tr>
      <w:tr w:rsidR="00976805" w:rsidRPr="005D091B" w:rsidTr="001E5E80">
        <w:trPr>
          <w:gridAfter w:val="1"/>
          <w:wAfter w:w="1251" w:type="dxa"/>
          <w:trHeight w:val="326"/>
        </w:trPr>
        <w:tc>
          <w:tcPr>
            <w:tcW w:w="6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32-</w:t>
            </w:r>
          </w:p>
        </w:tc>
        <w:tc>
          <w:tcPr>
            <w:tcW w:w="2052" w:type="dxa"/>
            <w:tcBorders>
              <w:bottom w:val="single" w:sz="4" w:space="0" w:color="auto"/>
            </w:tcBorders>
          </w:tcPr>
          <w:p w:rsidR="00976805" w:rsidRPr="005D091B" w:rsidRDefault="001E5E80" w:rsidP="001E5E80">
            <w:pPr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bottom w:val="single" w:sz="4" w:space="0" w:color="auto"/>
            </w:tcBorders>
            <w:vAlign w:val="center"/>
          </w:tcPr>
          <w:p w:rsidR="00976805" w:rsidRPr="005D091B" w:rsidRDefault="00FE2B87" w:rsidP="001E5E80">
            <w:pPr>
              <w:autoSpaceDE w:val="0"/>
              <w:autoSpaceDN w:val="0"/>
              <w:adjustRightInd w:val="0"/>
            </w:pPr>
            <w:proofErr w:type="gramStart"/>
            <w:r w:rsidRPr="005D091B">
              <w:t>Перпендикулярные</w:t>
            </w:r>
            <w:proofErr w:type="gramEnd"/>
            <w:r w:rsidRPr="005D091B">
              <w:t xml:space="preserve"> прямые в пространстве. Параллельные</w:t>
            </w:r>
          </w:p>
          <w:p w:rsidR="00FE2B87" w:rsidRPr="005D091B" w:rsidRDefault="00FE2B87" w:rsidP="001E5E80">
            <w:pPr>
              <w:autoSpaceDE w:val="0"/>
              <w:autoSpaceDN w:val="0"/>
              <w:adjustRightInd w:val="0"/>
            </w:pPr>
            <w:r w:rsidRPr="005D091B">
              <w:t>прямые, перпендикулярные плоскости</w:t>
            </w:r>
            <w:proofErr w:type="gramStart"/>
            <w:r w:rsidRPr="005D091B">
              <w:t>.п</w:t>
            </w:r>
            <w:proofErr w:type="gramEnd"/>
            <w:r w:rsidRPr="005D091B">
              <w:t>.15, 16</w:t>
            </w:r>
          </w:p>
          <w:p w:rsidR="00FE2B87" w:rsidRPr="005D091B" w:rsidRDefault="00FE2B87" w:rsidP="001E5E80">
            <w:pPr>
              <w:autoSpaceDE w:val="0"/>
              <w:autoSpaceDN w:val="0"/>
              <w:adjustRightInd w:val="0"/>
            </w:pPr>
          </w:p>
        </w:tc>
      </w:tr>
      <w:tr w:rsidR="00976805" w:rsidRPr="005D091B" w:rsidTr="001E5E80">
        <w:trPr>
          <w:gridAfter w:val="1"/>
          <w:wAfter w:w="1251" w:type="dxa"/>
          <w:trHeight w:val="1046"/>
        </w:trPr>
        <w:tc>
          <w:tcPr>
            <w:tcW w:w="6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6805" w:rsidRPr="005D091B" w:rsidRDefault="00976805" w:rsidP="001E5E80"/>
          <w:p w:rsidR="00976805" w:rsidRPr="005D091B" w:rsidRDefault="00976805" w:rsidP="001E5E80">
            <w:r w:rsidRPr="005D091B">
              <w:t>33</w:t>
            </w:r>
          </w:p>
        </w:tc>
        <w:tc>
          <w:tcPr>
            <w:tcW w:w="2052" w:type="dxa"/>
            <w:tcBorders>
              <w:top w:val="single" w:sz="4" w:space="0" w:color="auto"/>
            </w:tcBorders>
          </w:tcPr>
          <w:p w:rsidR="00976805" w:rsidRPr="005D091B" w:rsidRDefault="00976805" w:rsidP="001E5E80">
            <w:pPr>
              <w:jc w:val="center"/>
            </w:pPr>
          </w:p>
          <w:p w:rsidR="00976805" w:rsidRPr="005D091B" w:rsidRDefault="00976805" w:rsidP="001E5E80">
            <w:pPr>
              <w:jc w:val="center"/>
            </w:pPr>
          </w:p>
          <w:p w:rsidR="00976805" w:rsidRPr="005D091B" w:rsidRDefault="001E5E80" w:rsidP="001E5E80">
            <w:pPr>
              <w:jc w:val="center"/>
            </w:pPr>
            <w:r w:rsidRPr="005D091B">
              <w:t>1</w:t>
            </w:r>
          </w:p>
          <w:p w:rsidR="00976805" w:rsidRPr="005D091B" w:rsidRDefault="00976805" w:rsidP="001E5E80">
            <w:pPr>
              <w:jc w:val="center"/>
            </w:pPr>
          </w:p>
        </w:tc>
        <w:tc>
          <w:tcPr>
            <w:tcW w:w="7087" w:type="dxa"/>
            <w:tcBorders>
              <w:top w:val="single" w:sz="4" w:space="0" w:color="auto"/>
            </w:tcBorders>
            <w:vAlign w:val="center"/>
          </w:tcPr>
          <w:p w:rsidR="00FE2B87" w:rsidRPr="005D091B" w:rsidRDefault="00FE2B87" w:rsidP="001E5E80">
            <w:pPr>
              <w:autoSpaceDE w:val="0"/>
              <w:autoSpaceDN w:val="0"/>
              <w:adjustRightInd w:val="0"/>
            </w:pPr>
            <w:proofErr w:type="gramStart"/>
            <w:r w:rsidRPr="005D091B">
              <w:t>Перпендикулярные</w:t>
            </w:r>
            <w:proofErr w:type="gramEnd"/>
            <w:r w:rsidRPr="005D091B">
              <w:t xml:space="preserve"> прямые в пространстве. Параллельные</w:t>
            </w:r>
          </w:p>
          <w:p w:rsidR="00FE2B87" w:rsidRPr="005D091B" w:rsidRDefault="00FE2B87" w:rsidP="001E5E80">
            <w:pPr>
              <w:autoSpaceDE w:val="0"/>
              <w:autoSpaceDN w:val="0"/>
              <w:adjustRightInd w:val="0"/>
            </w:pPr>
            <w:r w:rsidRPr="005D091B">
              <w:t>прямые, перпендикулярные плоскости</w:t>
            </w:r>
            <w:proofErr w:type="gramStart"/>
            <w:r w:rsidRPr="005D091B">
              <w:t>.п</w:t>
            </w:r>
            <w:proofErr w:type="gramEnd"/>
            <w:r w:rsidRPr="005D091B">
              <w:t>.15, 16</w:t>
            </w:r>
          </w:p>
          <w:p w:rsidR="00976805" w:rsidRPr="005D091B" w:rsidRDefault="00976805" w:rsidP="001E5E80">
            <w:pPr>
              <w:autoSpaceDE w:val="0"/>
              <w:autoSpaceDN w:val="0"/>
              <w:adjustRightInd w:val="0"/>
            </w:pPr>
          </w:p>
        </w:tc>
      </w:tr>
      <w:tr w:rsidR="00976805" w:rsidRPr="005D091B" w:rsidTr="001E5E80">
        <w:trPr>
          <w:gridAfter w:val="1"/>
          <w:wAfter w:w="1251" w:type="dxa"/>
          <w:trHeight w:val="217"/>
        </w:trPr>
        <w:tc>
          <w:tcPr>
            <w:tcW w:w="6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34-</w:t>
            </w:r>
          </w:p>
        </w:tc>
        <w:tc>
          <w:tcPr>
            <w:tcW w:w="2052" w:type="dxa"/>
            <w:tcBorders>
              <w:bottom w:val="single" w:sz="4" w:space="0" w:color="auto"/>
            </w:tcBorders>
          </w:tcPr>
          <w:p w:rsidR="00976805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bottom w:val="single" w:sz="4" w:space="0" w:color="auto"/>
            </w:tcBorders>
            <w:vAlign w:val="center"/>
          </w:tcPr>
          <w:p w:rsidR="00976805" w:rsidRPr="005D091B" w:rsidRDefault="00976805" w:rsidP="001E5E80">
            <w:pPr>
              <w:autoSpaceDE w:val="0"/>
              <w:autoSpaceDN w:val="0"/>
              <w:adjustRightInd w:val="0"/>
            </w:pPr>
            <w:r w:rsidRPr="005D091B">
              <w:t xml:space="preserve">Признак перпендикулярности прямой и плоскости. Теорема о </w:t>
            </w:r>
          </w:p>
          <w:p w:rsidR="00FE2B87" w:rsidRPr="005D091B" w:rsidRDefault="00FE2B87" w:rsidP="001E5E80">
            <w:pPr>
              <w:autoSpaceDE w:val="0"/>
              <w:autoSpaceDN w:val="0"/>
              <w:adjustRightInd w:val="0"/>
            </w:pPr>
            <w:proofErr w:type="gramStart"/>
            <w:r w:rsidRPr="005D091B">
              <w:t>прямой, перпендикулярной к плоскости п.17, 18.</w:t>
            </w:r>
            <w:proofErr w:type="gramEnd"/>
          </w:p>
          <w:p w:rsidR="00FE2B87" w:rsidRPr="005D091B" w:rsidRDefault="00FE2B87" w:rsidP="001E5E80">
            <w:pPr>
              <w:autoSpaceDE w:val="0"/>
              <w:autoSpaceDN w:val="0"/>
              <w:adjustRightInd w:val="0"/>
            </w:pPr>
          </w:p>
        </w:tc>
      </w:tr>
      <w:tr w:rsidR="00976805" w:rsidRPr="005D091B" w:rsidTr="001E5E80">
        <w:trPr>
          <w:gridAfter w:val="1"/>
          <w:wAfter w:w="1251" w:type="dxa"/>
          <w:trHeight w:val="761"/>
        </w:trPr>
        <w:tc>
          <w:tcPr>
            <w:tcW w:w="6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6805" w:rsidRPr="005D091B" w:rsidRDefault="00976805" w:rsidP="001E5E80"/>
          <w:p w:rsidR="00976805" w:rsidRPr="005D091B" w:rsidRDefault="00976805" w:rsidP="001E5E80">
            <w:r w:rsidRPr="005D091B">
              <w:t>35</w:t>
            </w:r>
          </w:p>
        </w:tc>
        <w:tc>
          <w:tcPr>
            <w:tcW w:w="2052" w:type="dxa"/>
            <w:tcBorders>
              <w:top w:val="single" w:sz="4" w:space="0" w:color="auto"/>
            </w:tcBorders>
          </w:tcPr>
          <w:p w:rsidR="00976805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top w:val="single" w:sz="4" w:space="0" w:color="auto"/>
            </w:tcBorders>
            <w:vAlign w:val="center"/>
          </w:tcPr>
          <w:p w:rsidR="00FE2B87" w:rsidRPr="005D091B" w:rsidRDefault="00FE2B87" w:rsidP="001E5E80">
            <w:pPr>
              <w:autoSpaceDE w:val="0"/>
              <w:autoSpaceDN w:val="0"/>
              <w:adjustRightInd w:val="0"/>
            </w:pPr>
            <w:r w:rsidRPr="005D091B">
              <w:t xml:space="preserve">Признак перпендикулярности прямой и плоскости. Теорема о </w:t>
            </w:r>
          </w:p>
          <w:p w:rsidR="00FE2B87" w:rsidRPr="005D091B" w:rsidRDefault="00FE2B87" w:rsidP="001E5E80">
            <w:pPr>
              <w:autoSpaceDE w:val="0"/>
              <w:autoSpaceDN w:val="0"/>
              <w:adjustRightInd w:val="0"/>
            </w:pPr>
            <w:proofErr w:type="gramStart"/>
            <w:r w:rsidRPr="005D091B">
              <w:t>прямой, перпендикулярной к плоскости п.17, 18.</w:t>
            </w:r>
            <w:proofErr w:type="gramEnd"/>
          </w:p>
          <w:p w:rsidR="00976805" w:rsidRPr="005D091B" w:rsidRDefault="00976805" w:rsidP="001E5E80">
            <w:pPr>
              <w:autoSpaceDE w:val="0"/>
              <w:autoSpaceDN w:val="0"/>
              <w:adjustRightInd w:val="0"/>
            </w:pPr>
          </w:p>
        </w:tc>
      </w:tr>
      <w:tr w:rsidR="002606D4" w:rsidRPr="005D091B" w:rsidTr="001E5E80">
        <w:trPr>
          <w:trHeight w:val="911"/>
        </w:trPr>
        <w:tc>
          <w:tcPr>
            <w:tcW w:w="10998" w:type="dxa"/>
            <w:gridSpan w:val="4"/>
            <w:shd w:val="clear" w:color="auto" w:fill="auto"/>
            <w:vAlign w:val="center"/>
          </w:tcPr>
          <w:p w:rsidR="002606D4" w:rsidRPr="005D091B" w:rsidRDefault="002606D4" w:rsidP="001E5E80">
            <w:pPr>
              <w:autoSpaceDE w:val="0"/>
              <w:autoSpaceDN w:val="0"/>
              <w:adjustRightInd w:val="0"/>
              <w:jc w:val="center"/>
            </w:pPr>
            <w:r w:rsidRPr="005D091B">
              <w:t>§2. ПЕРПЕНДИКУЛЯР И НАКЛОННЫЕ.</w:t>
            </w:r>
          </w:p>
          <w:p w:rsidR="002606D4" w:rsidRPr="005D091B" w:rsidRDefault="002606D4" w:rsidP="001E5E80"/>
        </w:tc>
      </w:tr>
      <w:tr w:rsidR="00FE2B87" w:rsidRPr="005D091B" w:rsidTr="001E5E80">
        <w:trPr>
          <w:gridAfter w:val="1"/>
          <w:wAfter w:w="1251" w:type="dxa"/>
          <w:trHeight w:val="760"/>
        </w:trPr>
        <w:tc>
          <w:tcPr>
            <w:tcW w:w="608" w:type="dxa"/>
            <w:vMerge w:val="restart"/>
            <w:shd w:val="clear" w:color="auto" w:fill="auto"/>
            <w:vAlign w:val="center"/>
          </w:tcPr>
          <w:p w:rsidR="00FE2B87" w:rsidRPr="005D091B" w:rsidRDefault="00FE2B87" w:rsidP="001E5E80">
            <w:r w:rsidRPr="005D091B">
              <w:t>36-</w:t>
            </w:r>
          </w:p>
          <w:p w:rsidR="00FE2B87" w:rsidRPr="005D091B" w:rsidRDefault="00FE2B87" w:rsidP="001E5E80">
            <w:r w:rsidRPr="005D091B">
              <w:t>37</w:t>
            </w:r>
          </w:p>
        </w:tc>
        <w:tc>
          <w:tcPr>
            <w:tcW w:w="2052" w:type="dxa"/>
            <w:tcBorders>
              <w:bottom w:val="single" w:sz="4" w:space="0" w:color="auto"/>
            </w:tcBorders>
          </w:tcPr>
          <w:p w:rsidR="00FE2B87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bottom w:val="single" w:sz="4" w:space="0" w:color="auto"/>
            </w:tcBorders>
            <w:vAlign w:val="center"/>
          </w:tcPr>
          <w:p w:rsidR="00FE2B87" w:rsidRPr="005D091B" w:rsidRDefault="00FE2B87" w:rsidP="001E5E80">
            <w:pPr>
              <w:autoSpaceDE w:val="0"/>
              <w:autoSpaceDN w:val="0"/>
              <w:adjustRightInd w:val="0"/>
            </w:pPr>
            <w:r w:rsidRPr="005D091B">
              <w:t>Расстояние от точки до плоскости. Теорема о трех перпендикулярах, п.19, 20.</w:t>
            </w:r>
          </w:p>
          <w:p w:rsidR="00FE2B87" w:rsidRPr="005D091B" w:rsidRDefault="00FE2B87" w:rsidP="001E5E80">
            <w:pPr>
              <w:autoSpaceDE w:val="0"/>
              <w:autoSpaceDN w:val="0"/>
              <w:adjustRightInd w:val="0"/>
            </w:pPr>
          </w:p>
        </w:tc>
      </w:tr>
      <w:tr w:rsidR="00FE2B87" w:rsidRPr="005D091B" w:rsidTr="001E5E80">
        <w:trPr>
          <w:gridAfter w:val="1"/>
          <w:wAfter w:w="1251" w:type="dxa"/>
          <w:trHeight w:val="611"/>
        </w:trPr>
        <w:tc>
          <w:tcPr>
            <w:tcW w:w="608" w:type="dxa"/>
            <w:vMerge/>
            <w:shd w:val="clear" w:color="auto" w:fill="auto"/>
            <w:vAlign w:val="center"/>
          </w:tcPr>
          <w:p w:rsidR="00FE2B87" w:rsidRPr="005D091B" w:rsidRDefault="00FE2B87" w:rsidP="001E5E80"/>
        </w:tc>
        <w:tc>
          <w:tcPr>
            <w:tcW w:w="2052" w:type="dxa"/>
            <w:tcBorders>
              <w:top w:val="single" w:sz="4" w:space="0" w:color="auto"/>
            </w:tcBorders>
          </w:tcPr>
          <w:p w:rsidR="00FE2B87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top w:val="single" w:sz="4" w:space="0" w:color="auto"/>
            </w:tcBorders>
            <w:vAlign w:val="center"/>
          </w:tcPr>
          <w:p w:rsidR="00FE2B87" w:rsidRPr="005D091B" w:rsidRDefault="00FE2B87" w:rsidP="001E5E80">
            <w:pPr>
              <w:autoSpaceDE w:val="0"/>
              <w:autoSpaceDN w:val="0"/>
              <w:adjustRightInd w:val="0"/>
            </w:pPr>
            <w:r w:rsidRPr="005D091B">
              <w:t>Расстояние от точки до плоскости. Теорема о трех перпендикулярах, п.19, 20.</w:t>
            </w:r>
          </w:p>
          <w:p w:rsidR="00FE2B87" w:rsidRPr="005D091B" w:rsidRDefault="00FE2B87" w:rsidP="001E5E80">
            <w:pPr>
              <w:autoSpaceDE w:val="0"/>
              <w:autoSpaceDN w:val="0"/>
              <w:adjustRightInd w:val="0"/>
            </w:pPr>
          </w:p>
        </w:tc>
      </w:tr>
      <w:tr w:rsidR="00FE2B87" w:rsidRPr="005D091B" w:rsidTr="001E5E80">
        <w:trPr>
          <w:gridAfter w:val="1"/>
          <w:wAfter w:w="1251" w:type="dxa"/>
          <w:trHeight w:val="584"/>
        </w:trPr>
        <w:tc>
          <w:tcPr>
            <w:tcW w:w="608" w:type="dxa"/>
            <w:vMerge w:val="restart"/>
            <w:shd w:val="clear" w:color="auto" w:fill="auto"/>
            <w:vAlign w:val="center"/>
          </w:tcPr>
          <w:p w:rsidR="00FE2B87" w:rsidRPr="005D091B" w:rsidRDefault="00FE2B87" w:rsidP="001E5E80">
            <w:r w:rsidRPr="005D091B">
              <w:t>38-</w:t>
            </w:r>
          </w:p>
          <w:p w:rsidR="00FE2B87" w:rsidRPr="005D091B" w:rsidRDefault="00FE2B87" w:rsidP="001E5E80">
            <w:r w:rsidRPr="005D091B">
              <w:t>40</w:t>
            </w:r>
          </w:p>
        </w:tc>
        <w:tc>
          <w:tcPr>
            <w:tcW w:w="2052" w:type="dxa"/>
            <w:tcBorders>
              <w:bottom w:val="single" w:sz="4" w:space="0" w:color="auto"/>
            </w:tcBorders>
          </w:tcPr>
          <w:p w:rsidR="00FE2B87" w:rsidRPr="005D091B" w:rsidRDefault="00FE2B87" w:rsidP="001E5E80">
            <w:pPr>
              <w:autoSpaceDE w:val="0"/>
              <w:autoSpaceDN w:val="0"/>
              <w:adjustRightInd w:val="0"/>
              <w:jc w:val="center"/>
            </w:pPr>
          </w:p>
          <w:p w:rsidR="00FE2B87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bottom w:val="single" w:sz="4" w:space="0" w:color="auto"/>
            </w:tcBorders>
            <w:vAlign w:val="center"/>
          </w:tcPr>
          <w:p w:rsidR="00FE2B87" w:rsidRPr="005D091B" w:rsidRDefault="00FE2B87" w:rsidP="001E5E80">
            <w:pPr>
              <w:autoSpaceDE w:val="0"/>
              <w:autoSpaceDN w:val="0"/>
              <w:adjustRightInd w:val="0"/>
            </w:pPr>
          </w:p>
          <w:p w:rsidR="00FE2B87" w:rsidRPr="005D091B" w:rsidRDefault="00FE2B87" w:rsidP="001E5E80">
            <w:pPr>
              <w:autoSpaceDE w:val="0"/>
              <w:autoSpaceDN w:val="0"/>
              <w:adjustRightInd w:val="0"/>
            </w:pPr>
            <w:r w:rsidRPr="005D091B">
              <w:t>Угол между прямой и плоскостью, п.21.</w:t>
            </w:r>
          </w:p>
        </w:tc>
      </w:tr>
      <w:tr w:rsidR="00FE2B87" w:rsidRPr="005D091B" w:rsidTr="001E5E80">
        <w:trPr>
          <w:gridAfter w:val="1"/>
          <w:wAfter w:w="1251" w:type="dxa"/>
          <w:trHeight w:val="380"/>
        </w:trPr>
        <w:tc>
          <w:tcPr>
            <w:tcW w:w="608" w:type="dxa"/>
            <w:vMerge/>
            <w:shd w:val="clear" w:color="auto" w:fill="auto"/>
            <w:vAlign w:val="center"/>
          </w:tcPr>
          <w:p w:rsidR="00FE2B87" w:rsidRPr="005D091B" w:rsidRDefault="00FE2B87" w:rsidP="001E5E80"/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</w:tcPr>
          <w:p w:rsidR="001E5E80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</w:p>
          <w:p w:rsidR="00FE2B87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2B87" w:rsidRPr="005D091B" w:rsidRDefault="00FE2B87" w:rsidP="001E5E80">
            <w:pPr>
              <w:autoSpaceDE w:val="0"/>
              <w:autoSpaceDN w:val="0"/>
              <w:adjustRightInd w:val="0"/>
            </w:pPr>
            <w:r w:rsidRPr="005D091B">
              <w:t>Угол между прямой и плоскостью, п.21.</w:t>
            </w:r>
          </w:p>
          <w:p w:rsidR="00FE2B87" w:rsidRPr="005D091B" w:rsidRDefault="00FE2B87" w:rsidP="001E5E80">
            <w:pPr>
              <w:autoSpaceDE w:val="0"/>
              <w:autoSpaceDN w:val="0"/>
              <w:adjustRightInd w:val="0"/>
            </w:pPr>
          </w:p>
        </w:tc>
      </w:tr>
      <w:tr w:rsidR="00FE2B87" w:rsidRPr="005D091B" w:rsidTr="001E5E80">
        <w:trPr>
          <w:gridAfter w:val="1"/>
          <w:wAfter w:w="1251" w:type="dxa"/>
          <w:trHeight w:val="448"/>
        </w:trPr>
        <w:tc>
          <w:tcPr>
            <w:tcW w:w="608" w:type="dxa"/>
            <w:vMerge/>
            <w:shd w:val="clear" w:color="auto" w:fill="auto"/>
            <w:vAlign w:val="center"/>
          </w:tcPr>
          <w:p w:rsidR="00FE2B87" w:rsidRPr="005D091B" w:rsidRDefault="00FE2B87" w:rsidP="001E5E80"/>
        </w:tc>
        <w:tc>
          <w:tcPr>
            <w:tcW w:w="2052" w:type="dxa"/>
            <w:vMerge w:val="restart"/>
            <w:tcBorders>
              <w:top w:val="single" w:sz="4" w:space="0" w:color="auto"/>
            </w:tcBorders>
          </w:tcPr>
          <w:p w:rsidR="001E5E80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  <w:r w:rsidRPr="005D091B">
              <w:t>1</w:t>
            </w:r>
          </w:p>
          <w:p w:rsidR="00FE2B87" w:rsidRPr="005D091B" w:rsidRDefault="00FE2B87" w:rsidP="009C3B83">
            <w:pPr>
              <w:autoSpaceDE w:val="0"/>
              <w:autoSpaceDN w:val="0"/>
              <w:adjustRightInd w:val="0"/>
            </w:pP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2B87" w:rsidRPr="005D091B" w:rsidRDefault="00FE2B87" w:rsidP="001E5E80">
            <w:pPr>
              <w:autoSpaceDE w:val="0"/>
              <w:autoSpaceDN w:val="0"/>
              <w:adjustRightInd w:val="0"/>
            </w:pPr>
            <w:r w:rsidRPr="005D091B">
              <w:t>Угол между прямой и плоскостью, п.21.</w:t>
            </w:r>
          </w:p>
        </w:tc>
      </w:tr>
      <w:tr w:rsidR="00FE2B87" w:rsidRPr="005D091B" w:rsidTr="009C3B83">
        <w:trPr>
          <w:gridAfter w:val="1"/>
          <w:wAfter w:w="1251" w:type="dxa"/>
          <w:trHeight w:val="507"/>
        </w:trPr>
        <w:tc>
          <w:tcPr>
            <w:tcW w:w="608" w:type="dxa"/>
            <w:vMerge/>
            <w:shd w:val="clear" w:color="auto" w:fill="auto"/>
            <w:vAlign w:val="center"/>
          </w:tcPr>
          <w:p w:rsidR="00FE2B87" w:rsidRPr="005D091B" w:rsidRDefault="00FE2B87" w:rsidP="001E5E80"/>
        </w:tc>
        <w:tc>
          <w:tcPr>
            <w:tcW w:w="2052" w:type="dxa"/>
            <w:vMerge/>
          </w:tcPr>
          <w:p w:rsidR="00FE2B87" w:rsidRPr="005D091B" w:rsidRDefault="00FE2B87" w:rsidP="001E5E80">
            <w:pPr>
              <w:autoSpaceDE w:val="0"/>
              <w:autoSpaceDN w:val="0"/>
              <w:adjustRightInd w:val="0"/>
            </w:pPr>
          </w:p>
        </w:tc>
        <w:tc>
          <w:tcPr>
            <w:tcW w:w="7087" w:type="dxa"/>
            <w:tcBorders>
              <w:top w:val="single" w:sz="4" w:space="0" w:color="auto"/>
            </w:tcBorders>
            <w:vAlign w:val="center"/>
          </w:tcPr>
          <w:p w:rsidR="00FE2B87" w:rsidRPr="005D091B" w:rsidRDefault="00FE2B87" w:rsidP="001E5E80">
            <w:pPr>
              <w:autoSpaceDE w:val="0"/>
              <w:autoSpaceDN w:val="0"/>
              <w:adjustRightInd w:val="0"/>
            </w:pPr>
          </w:p>
        </w:tc>
      </w:tr>
      <w:tr w:rsidR="002606D4" w:rsidRPr="005D091B" w:rsidTr="001E5E80">
        <w:trPr>
          <w:trHeight w:val="670"/>
        </w:trPr>
        <w:tc>
          <w:tcPr>
            <w:tcW w:w="10998" w:type="dxa"/>
            <w:gridSpan w:val="4"/>
            <w:shd w:val="clear" w:color="auto" w:fill="auto"/>
            <w:vAlign w:val="center"/>
          </w:tcPr>
          <w:p w:rsidR="002606D4" w:rsidRPr="005D091B" w:rsidRDefault="002606D4" w:rsidP="001E5E80">
            <w:pPr>
              <w:rPr>
                <w:bCs/>
              </w:rPr>
            </w:pPr>
            <w:r w:rsidRPr="005D091B">
              <w:t>§3. ДВУГРАННЫЙ УГОЛ. ПЕРПЕНДИКУЛЯРНОСТЬ ПЛОСКОСТЕЙ.</w:t>
            </w:r>
          </w:p>
        </w:tc>
      </w:tr>
      <w:tr w:rsidR="00976805" w:rsidRPr="005D091B" w:rsidTr="001E5E80">
        <w:trPr>
          <w:gridAfter w:val="1"/>
          <w:wAfter w:w="1251" w:type="dxa"/>
          <w:trHeight w:val="704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41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vAlign w:val="center"/>
          </w:tcPr>
          <w:p w:rsidR="00976805" w:rsidRPr="005D091B" w:rsidRDefault="00976805" w:rsidP="001E5E80">
            <w:r w:rsidRPr="005D091B">
              <w:t>Двугранный угол. Линейный угол двугранного угла, п.22.</w:t>
            </w:r>
          </w:p>
        </w:tc>
      </w:tr>
      <w:tr w:rsidR="00FE2B87" w:rsidRPr="005D091B" w:rsidTr="001E5E80">
        <w:trPr>
          <w:gridAfter w:val="1"/>
          <w:wAfter w:w="1251" w:type="dxa"/>
          <w:trHeight w:val="489"/>
        </w:trPr>
        <w:tc>
          <w:tcPr>
            <w:tcW w:w="608" w:type="dxa"/>
            <w:vMerge w:val="restart"/>
            <w:shd w:val="clear" w:color="auto" w:fill="auto"/>
            <w:vAlign w:val="center"/>
          </w:tcPr>
          <w:p w:rsidR="00FE2B87" w:rsidRPr="005D091B" w:rsidRDefault="00FE2B87" w:rsidP="001E5E80">
            <w:r w:rsidRPr="005D091B">
              <w:t>42-</w:t>
            </w:r>
          </w:p>
          <w:p w:rsidR="00FE2B87" w:rsidRPr="005D091B" w:rsidRDefault="00FE2B87" w:rsidP="001E5E80">
            <w:r w:rsidRPr="005D091B">
              <w:lastRenderedPageBreak/>
              <w:t>43</w:t>
            </w:r>
          </w:p>
          <w:p w:rsidR="00FE2B87" w:rsidRPr="005D091B" w:rsidRDefault="00FE2B87" w:rsidP="001E5E80"/>
        </w:tc>
        <w:tc>
          <w:tcPr>
            <w:tcW w:w="2052" w:type="dxa"/>
            <w:tcBorders>
              <w:bottom w:val="single" w:sz="4" w:space="0" w:color="auto"/>
            </w:tcBorders>
          </w:tcPr>
          <w:p w:rsidR="00FE2B87" w:rsidRPr="005D091B" w:rsidRDefault="001E5E80" w:rsidP="001E5E80">
            <w:pPr>
              <w:jc w:val="center"/>
            </w:pPr>
            <w:r w:rsidRPr="005D091B">
              <w:lastRenderedPageBreak/>
              <w:t>1</w:t>
            </w:r>
          </w:p>
          <w:p w:rsidR="00FE2B87" w:rsidRPr="005D091B" w:rsidRDefault="00FE2B87" w:rsidP="001E5E80">
            <w:pPr>
              <w:jc w:val="center"/>
            </w:pPr>
          </w:p>
        </w:tc>
        <w:tc>
          <w:tcPr>
            <w:tcW w:w="7087" w:type="dxa"/>
            <w:tcBorders>
              <w:bottom w:val="single" w:sz="4" w:space="0" w:color="auto"/>
            </w:tcBorders>
            <w:vAlign w:val="center"/>
          </w:tcPr>
          <w:p w:rsidR="00FE2B87" w:rsidRPr="005D091B" w:rsidRDefault="00FE2B87" w:rsidP="001E5E80">
            <w:r w:rsidRPr="005D091B">
              <w:lastRenderedPageBreak/>
              <w:t>Признак перпендикулярности двух плоскостей, п.23.</w:t>
            </w:r>
          </w:p>
        </w:tc>
      </w:tr>
      <w:tr w:rsidR="00FE2B87" w:rsidRPr="005D091B" w:rsidTr="001E5E80">
        <w:trPr>
          <w:gridAfter w:val="1"/>
          <w:wAfter w:w="1251" w:type="dxa"/>
          <w:trHeight w:val="883"/>
        </w:trPr>
        <w:tc>
          <w:tcPr>
            <w:tcW w:w="608" w:type="dxa"/>
            <w:vMerge/>
            <w:shd w:val="clear" w:color="auto" w:fill="auto"/>
            <w:vAlign w:val="center"/>
          </w:tcPr>
          <w:p w:rsidR="00FE2B87" w:rsidRPr="005D091B" w:rsidRDefault="00FE2B87" w:rsidP="001E5E80"/>
        </w:tc>
        <w:tc>
          <w:tcPr>
            <w:tcW w:w="2052" w:type="dxa"/>
            <w:tcBorders>
              <w:top w:val="single" w:sz="4" w:space="0" w:color="auto"/>
            </w:tcBorders>
          </w:tcPr>
          <w:p w:rsidR="00FE2B87" w:rsidRPr="005D091B" w:rsidRDefault="001E5E80" w:rsidP="001E5E80">
            <w:pPr>
              <w:jc w:val="center"/>
            </w:pPr>
            <w:r w:rsidRPr="005D091B">
              <w:t>1</w:t>
            </w:r>
          </w:p>
          <w:p w:rsidR="00FE2B87" w:rsidRPr="005D091B" w:rsidRDefault="00FE2B87" w:rsidP="001E5E80">
            <w:pPr>
              <w:jc w:val="center"/>
            </w:pPr>
          </w:p>
          <w:p w:rsidR="00FE2B87" w:rsidRPr="005D091B" w:rsidRDefault="00FE2B87" w:rsidP="001E5E80">
            <w:pPr>
              <w:jc w:val="center"/>
              <w:rPr>
                <w:lang w:val="en-US"/>
              </w:rPr>
            </w:pPr>
          </w:p>
        </w:tc>
        <w:tc>
          <w:tcPr>
            <w:tcW w:w="7087" w:type="dxa"/>
            <w:tcBorders>
              <w:top w:val="single" w:sz="4" w:space="0" w:color="auto"/>
            </w:tcBorders>
            <w:vAlign w:val="center"/>
          </w:tcPr>
          <w:p w:rsidR="00FE2B87" w:rsidRPr="005D091B" w:rsidRDefault="00FE2B87" w:rsidP="001E5E80">
            <w:r w:rsidRPr="005D091B">
              <w:t>Признак перпендикулярности двух плоскостей, п.23</w:t>
            </w:r>
          </w:p>
        </w:tc>
      </w:tr>
      <w:tr w:rsidR="00976805" w:rsidRPr="005D091B" w:rsidTr="001E5E80">
        <w:trPr>
          <w:gridAfter w:val="1"/>
          <w:wAfter w:w="1251" w:type="dxa"/>
          <w:trHeight w:val="811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44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vAlign w:val="center"/>
          </w:tcPr>
          <w:p w:rsidR="00976805" w:rsidRPr="005D091B" w:rsidRDefault="00976805" w:rsidP="001E5E80">
            <w:r w:rsidRPr="005D091B">
              <w:t>Прямоугольный параллелепипед. Свойство диагоналей прямоугольного параллелепипеда, п.24.</w:t>
            </w:r>
          </w:p>
        </w:tc>
      </w:tr>
      <w:tr w:rsidR="00FE2B87" w:rsidRPr="005D091B" w:rsidTr="001E5E80">
        <w:trPr>
          <w:gridAfter w:val="1"/>
          <w:wAfter w:w="1251" w:type="dxa"/>
          <w:trHeight w:val="455"/>
        </w:trPr>
        <w:tc>
          <w:tcPr>
            <w:tcW w:w="608" w:type="dxa"/>
            <w:vMerge w:val="restart"/>
            <w:shd w:val="clear" w:color="auto" w:fill="auto"/>
            <w:vAlign w:val="center"/>
          </w:tcPr>
          <w:p w:rsidR="00FE2B87" w:rsidRPr="005D091B" w:rsidRDefault="00FE2B87" w:rsidP="001E5E80">
            <w:r w:rsidRPr="005D091B">
              <w:t>45-</w:t>
            </w:r>
          </w:p>
          <w:p w:rsidR="00FE2B87" w:rsidRPr="005D091B" w:rsidRDefault="00FE2B87" w:rsidP="001E5E80">
            <w:r w:rsidRPr="005D091B">
              <w:t>47</w:t>
            </w:r>
          </w:p>
        </w:tc>
        <w:tc>
          <w:tcPr>
            <w:tcW w:w="2052" w:type="dxa"/>
            <w:tcBorders>
              <w:bottom w:val="single" w:sz="4" w:space="0" w:color="auto"/>
            </w:tcBorders>
          </w:tcPr>
          <w:p w:rsidR="00FE2B87" w:rsidRPr="005D091B" w:rsidRDefault="001E5E80" w:rsidP="001E5E80">
            <w:pPr>
              <w:jc w:val="center"/>
            </w:pPr>
            <w:r w:rsidRPr="005D091B">
              <w:t>1</w:t>
            </w:r>
          </w:p>
          <w:p w:rsidR="00FE2B87" w:rsidRPr="005D091B" w:rsidRDefault="00FE2B87" w:rsidP="001E5E80">
            <w:pPr>
              <w:jc w:val="center"/>
            </w:pPr>
          </w:p>
        </w:tc>
        <w:tc>
          <w:tcPr>
            <w:tcW w:w="7087" w:type="dxa"/>
            <w:tcBorders>
              <w:bottom w:val="single" w:sz="4" w:space="0" w:color="auto"/>
            </w:tcBorders>
            <w:vAlign w:val="center"/>
          </w:tcPr>
          <w:p w:rsidR="00FE2B87" w:rsidRPr="005D091B" w:rsidRDefault="00FE2B87" w:rsidP="001E5E80">
            <w:r w:rsidRPr="005D091B">
              <w:t>Перпендикулярность прямых и плоскостей, перпендикулярность плоскостей.</w:t>
            </w:r>
          </w:p>
        </w:tc>
      </w:tr>
      <w:tr w:rsidR="00FE2B87" w:rsidRPr="005D091B" w:rsidTr="001E5E80">
        <w:trPr>
          <w:gridAfter w:val="1"/>
          <w:wAfter w:w="1251" w:type="dxa"/>
          <w:trHeight w:val="665"/>
        </w:trPr>
        <w:tc>
          <w:tcPr>
            <w:tcW w:w="608" w:type="dxa"/>
            <w:vMerge/>
            <w:shd w:val="clear" w:color="auto" w:fill="auto"/>
            <w:vAlign w:val="center"/>
          </w:tcPr>
          <w:p w:rsidR="00FE2B87" w:rsidRPr="005D091B" w:rsidRDefault="00FE2B87" w:rsidP="001E5E80"/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</w:tcPr>
          <w:p w:rsidR="00FE2B87" w:rsidRPr="005D091B" w:rsidRDefault="00FE2B87" w:rsidP="001E5E80">
            <w:pPr>
              <w:jc w:val="center"/>
            </w:pPr>
          </w:p>
          <w:p w:rsidR="00FE2B87" w:rsidRPr="005D091B" w:rsidRDefault="001E5E80" w:rsidP="001E5E80">
            <w:pPr>
              <w:jc w:val="center"/>
            </w:pPr>
            <w:r w:rsidRPr="005D091B">
              <w:t>1</w:t>
            </w:r>
          </w:p>
          <w:p w:rsidR="00FE2B87" w:rsidRPr="005D091B" w:rsidRDefault="00FE2B87" w:rsidP="001E5E80">
            <w:pPr>
              <w:jc w:val="center"/>
              <w:rPr>
                <w:lang w:val="en-US"/>
              </w:rPr>
            </w:pP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2B87" w:rsidRPr="005D091B" w:rsidRDefault="00FE2B87" w:rsidP="001E5E80">
            <w:r w:rsidRPr="005D091B">
              <w:t>Перпендикулярность прямых и плоскостей, перпендикулярность плоскостей.</w:t>
            </w:r>
          </w:p>
        </w:tc>
      </w:tr>
      <w:tr w:rsidR="00FE2B87" w:rsidRPr="005D091B" w:rsidTr="001E5E80">
        <w:trPr>
          <w:gridAfter w:val="1"/>
          <w:wAfter w:w="1251" w:type="dxa"/>
          <w:trHeight w:val="1073"/>
        </w:trPr>
        <w:tc>
          <w:tcPr>
            <w:tcW w:w="608" w:type="dxa"/>
            <w:vMerge/>
            <w:shd w:val="clear" w:color="auto" w:fill="auto"/>
            <w:vAlign w:val="center"/>
          </w:tcPr>
          <w:p w:rsidR="00FE2B87" w:rsidRPr="005D091B" w:rsidRDefault="00FE2B87" w:rsidP="001E5E80"/>
        </w:tc>
        <w:tc>
          <w:tcPr>
            <w:tcW w:w="2052" w:type="dxa"/>
            <w:tcBorders>
              <w:top w:val="single" w:sz="4" w:space="0" w:color="auto"/>
            </w:tcBorders>
          </w:tcPr>
          <w:p w:rsidR="00FE2B87" w:rsidRPr="005D091B" w:rsidRDefault="00FE2B87" w:rsidP="001E5E80">
            <w:pPr>
              <w:jc w:val="center"/>
            </w:pPr>
          </w:p>
          <w:p w:rsidR="00FE2B87" w:rsidRPr="005D091B" w:rsidRDefault="001E5E80" w:rsidP="001E5E80">
            <w:pPr>
              <w:jc w:val="center"/>
            </w:pPr>
            <w:r w:rsidRPr="005D091B">
              <w:t>1</w:t>
            </w:r>
          </w:p>
          <w:p w:rsidR="00FE2B87" w:rsidRPr="005D091B" w:rsidRDefault="00FE2B87" w:rsidP="001E5E80">
            <w:pPr>
              <w:jc w:val="center"/>
            </w:pPr>
          </w:p>
        </w:tc>
        <w:tc>
          <w:tcPr>
            <w:tcW w:w="7087" w:type="dxa"/>
            <w:tcBorders>
              <w:top w:val="single" w:sz="4" w:space="0" w:color="auto"/>
            </w:tcBorders>
            <w:vAlign w:val="center"/>
          </w:tcPr>
          <w:p w:rsidR="00FE2B87" w:rsidRPr="005D091B" w:rsidRDefault="00FE2B87" w:rsidP="001E5E80">
            <w:r w:rsidRPr="005D091B">
              <w:t>Перпендикулярность прямых и плоскостей, перпендикулярность плоскостей.</w:t>
            </w:r>
          </w:p>
        </w:tc>
      </w:tr>
      <w:tr w:rsidR="00976805" w:rsidRPr="005D091B" w:rsidTr="001E5E80">
        <w:trPr>
          <w:gridAfter w:val="1"/>
          <w:wAfter w:w="1251" w:type="dxa"/>
          <w:trHeight w:val="678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48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bCs/>
                <w:lang w:val="en-US"/>
              </w:rPr>
            </w:pPr>
            <w:r w:rsidRPr="005D091B">
              <w:rPr>
                <w:bCs/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pPr>
              <w:rPr>
                <w:bCs/>
              </w:rPr>
            </w:pPr>
            <w:r w:rsidRPr="005D091B">
              <w:rPr>
                <w:bCs/>
              </w:rPr>
              <w:t xml:space="preserve">Контрольная работа по теме «ПЕРПЕНДИКУЛЯРНОСТЬ В ПРОСТРАНСТВЕ», </w:t>
            </w:r>
          </w:p>
          <w:p w:rsidR="00976805" w:rsidRPr="005D091B" w:rsidRDefault="00976805" w:rsidP="001E5E80">
            <w:r w:rsidRPr="005D091B">
              <w:rPr>
                <w:bCs/>
              </w:rPr>
              <w:t>п.15 – 24.</w:t>
            </w:r>
          </w:p>
        </w:tc>
      </w:tr>
      <w:tr w:rsidR="002606D4" w:rsidRPr="005D091B" w:rsidTr="001E5E80">
        <w:trPr>
          <w:trHeight w:val="678"/>
        </w:trPr>
        <w:tc>
          <w:tcPr>
            <w:tcW w:w="10998" w:type="dxa"/>
            <w:gridSpan w:val="4"/>
            <w:shd w:val="clear" w:color="auto" w:fill="auto"/>
            <w:vAlign w:val="center"/>
          </w:tcPr>
          <w:p w:rsidR="002606D4" w:rsidRPr="005D091B" w:rsidRDefault="002606D4" w:rsidP="001E5E80">
            <w:pPr>
              <w:autoSpaceDE w:val="0"/>
              <w:autoSpaceDN w:val="0"/>
              <w:adjustRightInd w:val="0"/>
              <w:jc w:val="center"/>
            </w:pPr>
            <w:r w:rsidRPr="005D091B">
              <w:t xml:space="preserve">ГЛАВА </w:t>
            </w:r>
            <w:r w:rsidRPr="005D091B">
              <w:rPr>
                <w:lang w:val="en-US"/>
              </w:rPr>
              <w:t>III</w:t>
            </w:r>
            <w:r w:rsidRPr="005D091B">
              <w:t>. Многогранники (14 часов).</w:t>
            </w:r>
          </w:p>
          <w:p w:rsidR="002606D4" w:rsidRPr="005D091B" w:rsidRDefault="002606D4" w:rsidP="001E5E80">
            <w:pPr>
              <w:autoSpaceDE w:val="0"/>
              <w:autoSpaceDN w:val="0"/>
              <w:adjustRightInd w:val="0"/>
              <w:jc w:val="center"/>
            </w:pPr>
            <w:r w:rsidRPr="005D091B">
              <w:t>§1. ПОНЯТИЕ МНОГОГРАННИКА. ПРИЗМА.</w:t>
            </w:r>
          </w:p>
          <w:p w:rsidR="002606D4" w:rsidRPr="005D091B" w:rsidRDefault="002606D4" w:rsidP="001E5E80"/>
        </w:tc>
      </w:tr>
      <w:tr w:rsidR="00976805" w:rsidRPr="005D091B" w:rsidTr="001E5E80">
        <w:trPr>
          <w:gridAfter w:val="1"/>
          <w:wAfter w:w="1251" w:type="dxa"/>
          <w:trHeight w:val="678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49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pPr>
              <w:autoSpaceDE w:val="0"/>
              <w:autoSpaceDN w:val="0"/>
              <w:adjustRightInd w:val="0"/>
            </w:pPr>
            <w:r w:rsidRPr="005D091B">
              <w:t>Понятие многогранника. Геометрическое тело. Призма (определение, элементы), п.25-27.</w:t>
            </w:r>
          </w:p>
        </w:tc>
      </w:tr>
      <w:tr w:rsidR="00976805" w:rsidRPr="005D091B" w:rsidTr="001E5E80">
        <w:trPr>
          <w:gridAfter w:val="1"/>
          <w:wAfter w:w="1251" w:type="dxa"/>
          <w:trHeight w:val="1080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50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pPr>
              <w:autoSpaceDE w:val="0"/>
              <w:autoSpaceDN w:val="0"/>
              <w:adjustRightInd w:val="0"/>
            </w:pPr>
            <w:r w:rsidRPr="005D091B">
              <w:t>Виды призм. Площадь поверхности прямой призмы, п.27.</w:t>
            </w:r>
          </w:p>
        </w:tc>
      </w:tr>
      <w:tr w:rsidR="00976805" w:rsidRPr="005D091B" w:rsidTr="001E5E80">
        <w:trPr>
          <w:gridAfter w:val="1"/>
          <w:wAfter w:w="1251" w:type="dxa"/>
          <w:trHeight w:val="678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51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pPr>
              <w:autoSpaceDE w:val="0"/>
              <w:autoSpaceDN w:val="0"/>
              <w:adjustRightInd w:val="0"/>
            </w:pPr>
            <w:r w:rsidRPr="005D091B">
              <w:t>Наклонная призма. Площадь поверхности наклонной призмы, п.27.</w:t>
            </w:r>
          </w:p>
        </w:tc>
      </w:tr>
      <w:tr w:rsidR="00976805" w:rsidRPr="005D091B" w:rsidTr="001E5E80">
        <w:trPr>
          <w:gridAfter w:val="1"/>
          <w:wAfter w:w="1251" w:type="dxa"/>
          <w:trHeight w:val="678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52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pPr>
              <w:autoSpaceDE w:val="0"/>
              <w:autoSpaceDN w:val="0"/>
              <w:adjustRightInd w:val="0"/>
            </w:pPr>
            <w:r w:rsidRPr="005D091B">
              <w:t>Построение сечений призмы.</w:t>
            </w:r>
          </w:p>
        </w:tc>
      </w:tr>
      <w:tr w:rsidR="002606D4" w:rsidRPr="005D091B" w:rsidTr="001E5E80">
        <w:trPr>
          <w:trHeight w:val="474"/>
        </w:trPr>
        <w:tc>
          <w:tcPr>
            <w:tcW w:w="10998" w:type="dxa"/>
            <w:gridSpan w:val="4"/>
            <w:shd w:val="clear" w:color="auto" w:fill="auto"/>
            <w:vAlign w:val="center"/>
          </w:tcPr>
          <w:p w:rsidR="002606D4" w:rsidRPr="005D091B" w:rsidRDefault="001E5E80" w:rsidP="001E5E80">
            <w:r w:rsidRPr="005D091B">
              <w:t xml:space="preserve">                                                          </w:t>
            </w:r>
            <w:r w:rsidR="002606D4" w:rsidRPr="005D091B">
              <w:t>§2. ПИРАМИДА.</w:t>
            </w:r>
          </w:p>
        </w:tc>
      </w:tr>
      <w:tr w:rsidR="00976805" w:rsidRPr="005D091B" w:rsidTr="001E5E80">
        <w:trPr>
          <w:gridAfter w:val="1"/>
          <w:wAfter w:w="1251" w:type="dxa"/>
          <w:trHeight w:val="1012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53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Пирамида. Площадь полной поверхности пирамиды, п.28.</w:t>
            </w:r>
          </w:p>
        </w:tc>
      </w:tr>
      <w:tr w:rsidR="00976805" w:rsidRPr="005D091B" w:rsidTr="001E5E80">
        <w:trPr>
          <w:gridAfter w:val="1"/>
          <w:wAfter w:w="1251" w:type="dxa"/>
          <w:trHeight w:val="791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54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Правильная пирамида. Площадь боковой поверхности правильной пирамиды, п.29.</w:t>
            </w:r>
          </w:p>
        </w:tc>
      </w:tr>
      <w:tr w:rsidR="00976805" w:rsidRPr="005D091B" w:rsidTr="001E5E80">
        <w:trPr>
          <w:gridAfter w:val="1"/>
          <w:wAfter w:w="1251" w:type="dxa"/>
          <w:trHeight w:val="1087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55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Ключевые задачи. Свойства пирамид, имеющих равные боковые ребра; равные апофемы, п.28-30.</w:t>
            </w:r>
          </w:p>
        </w:tc>
      </w:tr>
      <w:tr w:rsidR="00976805" w:rsidRPr="005D091B" w:rsidTr="001E5E80">
        <w:trPr>
          <w:gridAfter w:val="1"/>
          <w:wAfter w:w="1251" w:type="dxa"/>
          <w:trHeight w:val="1270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56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pPr>
              <w:autoSpaceDE w:val="0"/>
              <w:autoSpaceDN w:val="0"/>
              <w:adjustRightInd w:val="0"/>
            </w:pPr>
            <w:r w:rsidRPr="005D091B">
              <w:t>Усеченная пирамида. Площадь боковой поверхности усеченной пирамиды, п.30.</w:t>
            </w:r>
          </w:p>
        </w:tc>
      </w:tr>
      <w:tr w:rsidR="00976805" w:rsidRPr="005D091B" w:rsidTr="001E5E80">
        <w:trPr>
          <w:gridAfter w:val="1"/>
          <w:wAfter w:w="1251" w:type="dxa"/>
          <w:trHeight w:val="678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lastRenderedPageBreak/>
              <w:t>57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pPr>
              <w:autoSpaceDE w:val="0"/>
              <w:autoSpaceDN w:val="0"/>
              <w:adjustRightInd w:val="0"/>
            </w:pPr>
            <w:r w:rsidRPr="005D091B">
              <w:t>Пирамида, п.28-30.</w:t>
            </w:r>
          </w:p>
        </w:tc>
      </w:tr>
      <w:tr w:rsidR="002606D4" w:rsidRPr="005D091B" w:rsidTr="001E5E80">
        <w:trPr>
          <w:trHeight w:val="678"/>
        </w:trPr>
        <w:tc>
          <w:tcPr>
            <w:tcW w:w="10998" w:type="dxa"/>
            <w:gridSpan w:val="4"/>
            <w:shd w:val="clear" w:color="auto" w:fill="auto"/>
            <w:vAlign w:val="center"/>
          </w:tcPr>
          <w:p w:rsidR="002606D4" w:rsidRPr="005D091B" w:rsidRDefault="001E5E80" w:rsidP="001E5E80">
            <w:r w:rsidRPr="005D091B">
              <w:t xml:space="preserve">                                           </w:t>
            </w:r>
            <w:r w:rsidR="002606D4" w:rsidRPr="005D091B">
              <w:t>§3. ПРАВИЛЬНЫЕ МНОГОГРАННИКИ.</w:t>
            </w:r>
          </w:p>
        </w:tc>
      </w:tr>
      <w:tr w:rsidR="00976805" w:rsidRPr="005D091B" w:rsidTr="001E5E80">
        <w:trPr>
          <w:gridAfter w:val="1"/>
          <w:wAfter w:w="1251" w:type="dxa"/>
          <w:trHeight w:val="678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58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5D091B">
              <w:rPr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pPr>
              <w:autoSpaceDE w:val="0"/>
              <w:autoSpaceDN w:val="0"/>
              <w:adjustRightInd w:val="0"/>
            </w:pPr>
            <w:r w:rsidRPr="005D091B">
              <w:t>Симметрия в пространстве. Понятие правильного многогранника. Элементы симметрии правильных многогранников, п.31-33.</w:t>
            </w:r>
          </w:p>
        </w:tc>
      </w:tr>
      <w:tr w:rsidR="00FE2B87" w:rsidRPr="005D091B" w:rsidTr="001E5E80">
        <w:trPr>
          <w:gridAfter w:val="1"/>
          <w:wAfter w:w="1251" w:type="dxa"/>
          <w:trHeight w:val="600"/>
        </w:trPr>
        <w:tc>
          <w:tcPr>
            <w:tcW w:w="608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2B87" w:rsidRPr="005D091B" w:rsidRDefault="00FE2B87" w:rsidP="001E5E80">
            <w:r w:rsidRPr="005D091B">
              <w:t>59-</w:t>
            </w:r>
          </w:p>
          <w:p w:rsidR="00FE2B87" w:rsidRPr="005D091B" w:rsidRDefault="00FE2B87" w:rsidP="001E5E80">
            <w:r w:rsidRPr="005D091B">
              <w:t>61</w:t>
            </w:r>
          </w:p>
          <w:p w:rsidR="00FE2B87" w:rsidRPr="005D091B" w:rsidRDefault="00FE2B87" w:rsidP="001E5E80"/>
        </w:tc>
        <w:tc>
          <w:tcPr>
            <w:tcW w:w="2052" w:type="dxa"/>
            <w:tcBorders>
              <w:left w:val="single" w:sz="4" w:space="0" w:color="auto"/>
              <w:bottom w:val="single" w:sz="4" w:space="0" w:color="auto"/>
            </w:tcBorders>
          </w:tcPr>
          <w:p w:rsidR="00FE2B87" w:rsidRPr="005D091B" w:rsidRDefault="001E5E80" w:rsidP="001E5E80">
            <w:pPr>
              <w:jc w:val="center"/>
            </w:pPr>
            <w:r w:rsidRPr="005D091B">
              <w:t>1</w:t>
            </w:r>
          </w:p>
          <w:p w:rsidR="00FE2B87" w:rsidRPr="005D091B" w:rsidRDefault="00FE2B87" w:rsidP="001E5E80">
            <w:pPr>
              <w:jc w:val="center"/>
            </w:pPr>
          </w:p>
        </w:tc>
        <w:tc>
          <w:tcPr>
            <w:tcW w:w="70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E2B87" w:rsidRPr="005D091B" w:rsidRDefault="00FE2B87" w:rsidP="001E5E80">
            <w:r w:rsidRPr="005D091B">
              <w:t>Правильные многогранники, п.31-33.</w:t>
            </w:r>
          </w:p>
        </w:tc>
      </w:tr>
      <w:tr w:rsidR="00FE2B87" w:rsidRPr="005D091B" w:rsidTr="001E5E80">
        <w:trPr>
          <w:gridAfter w:val="1"/>
          <w:wAfter w:w="1251" w:type="dxa"/>
          <w:trHeight w:val="652"/>
        </w:trPr>
        <w:tc>
          <w:tcPr>
            <w:tcW w:w="60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2B87" w:rsidRPr="005D091B" w:rsidRDefault="00FE2B87" w:rsidP="001E5E80"/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2B87" w:rsidRPr="005D091B" w:rsidRDefault="001E5E80" w:rsidP="001E5E80">
            <w:pPr>
              <w:jc w:val="center"/>
            </w:pPr>
            <w:r w:rsidRPr="005D091B">
              <w:t>1</w:t>
            </w:r>
          </w:p>
          <w:p w:rsidR="00FE2B87" w:rsidRPr="005D091B" w:rsidRDefault="00FE2B87" w:rsidP="001E5E80">
            <w:pPr>
              <w:jc w:val="center"/>
            </w:pPr>
          </w:p>
          <w:p w:rsidR="00FE2B87" w:rsidRPr="005D091B" w:rsidRDefault="00FE2B87" w:rsidP="001E5E80">
            <w:pPr>
              <w:jc w:val="center"/>
            </w:pP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E2B87" w:rsidRPr="005D091B" w:rsidRDefault="00FE2B87" w:rsidP="001E5E80">
            <w:r w:rsidRPr="005D091B">
              <w:t>Правильные многогранники, п.31-33.</w:t>
            </w:r>
          </w:p>
        </w:tc>
      </w:tr>
      <w:tr w:rsidR="00FE2B87" w:rsidRPr="005D091B" w:rsidTr="009C3B83">
        <w:trPr>
          <w:gridAfter w:val="1"/>
          <w:wAfter w:w="1251" w:type="dxa"/>
          <w:trHeight w:val="853"/>
        </w:trPr>
        <w:tc>
          <w:tcPr>
            <w:tcW w:w="60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2B87" w:rsidRPr="005D091B" w:rsidRDefault="00FE2B87" w:rsidP="001E5E80"/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</w:tcBorders>
          </w:tcPr>
          <w:p w:rsidR="00FE2B87" w:rsidRPr="005D091B" w:rsidRDefault="00FE2B87" w:rsidP="001E5E80">
            <w:pPr>
              <w:jc w:val="center"/>
            </w:pPr>
          </w:p>
          <w:p w:rsidR="00FE2B87" w:rsidRPr="005D091B" w:rsidRDefault="001E5E80" w:rsidP="009C3B83">
            <w:pPr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2B87" w:rsidRPr="005D091B" w:rsidRDefault="00FE2B87" w:rsidP="001E5E80">
            <w:r w:rsidRPr="005D091B">
              <w:t>Правильные многогранники, п.31-33.</w:t>
            </w:r>
          </w:p>
        </w:tc>
      </w:tr>
      <w:tr w:rsidR="00976805" w:rsidRPr="005D091B" w:rsidTr="001E5E80">
        <w:trPr>
          <w:gridAfter w:val="1"/>
          <w:wAfter w:w="1251" w:type="dxa"/>
          <w:trHeight w:val="871"/>
        </w:trPr>
        <w:tc>
          <w:tcPr>
            <w:tcW w:w="608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t>62</w:t>
            </w:r>
          </w:p>
        </w:tc>
        <w:tc>
          <w:tcPr>
            <w:tcW w:w="2052" w:type="dxa"/>
          </w:tcPr>
          <w:p w:rsidR="00976805" w:rsidRPr="005D091B" w:rsidRDefault="00976805" w:rsidP="001E5E80">
            <w:pPr>
              <w:jc w:val="center"/>
              <w:rPr>
                <w:bCs/>
                <w:lang w:val="en-US"/>
              </w:rPr>
            </w:pPr>
            <w:r w:rsidRPr="005D091B">
              <w:rPr>
                <w:bCs/>
                <w:lang w:val="en-US"/>
              </w:rPr>
              <w:t>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76805" w:rsidRPr="005D091B" w:rsidRDefault="00976805" w:rsidP="001E5E80">
            <w:r w:rsidRPr="005D091B">
              <w:rPr>
                <w:bCs/>
              </w:rPr>
              <w:t xml:space="preserve">Контрольная работа по теме </w:t>
            </w:r>
            <w:r w:rsidRPr="005D091B">
              <w:t>«МНОГОГРАННИКИ», п.25 – 33.</w:t>
            </w:r>
            <w:r w:rsidRPr="005D091B">
              <w:rPr>
                <w:bCs/>
              </w:rPr>
              <w:t xml:space="preserve"> </w:t>
            </w:r>
          </w:p>
        </w:tc>
      </w:tr>
      <w:tr w:rsidR="001E5E80" w:rsidRPr="005D091B" w:rsidTr="001E5E80">
        <w:trPr>
          <w:gridAfter w:val="1"/>
          <w:wAfter w:w="1251" w:type="dxa"/>
          <w:trHeight w:val="529"/>
        </w:trPr>
        <w:tc>
          <w:tcPr>
            <w:tcW w:w="608" w:type="dxa"/>
            <w:vMerge w:val="restart"/>
            <w:shd w:val="clear" w:color="auto" w:fill="auto"/>
            <w:vAlign w:val="center"/>
          </w:tcPr>
          <w:p w:rsidR="001E5E80" w:rsidRPr="005D091B" w:rsidRDefault="001E5E80" w:rsidP="001E5E80">
            <w:r w:rsidRPr="005D091B">
              <w:t>63-</w:t>
            </w:r>
          </w:p>
          <w:p w:rsidR="001E5E80" w:rsidRPr="005D091B" w:rsidRDefault="001E5E80" w:rsidP="001E5E80">
            <w:r w:rsidRPr="005D091B">
              <w:t>68</w:t>
            </w:r>
          </w:p>
        </w:tc>
        <w:tc>
          <w:tcPr>
            <w:tcW w:w="2052" w:type="dxa"/>
            <w:tcBorders>
              <w:bottom w:val="single" w:sz="4" w:space="0" w:color="auto"/>
            </w:tcBorders>
          </w:tcPr>
          <w:p w:rsidR="001E5E80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  <w:r w:rsidRPr="005D091B">
              <w:t>1</w:t>
            </w:r>
          </w:p>
          <w:p w:rsidR="001E5E80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5E80" w:rsidRPr="005D091B" w:rsidRDefault="001E5E80" w:rsidP="001E5E80">
            <w:pPr>
              <w:autoSpaceDE w:val="0"/>
              <w:autoSpaceDN w:val="0"/>
              <w:adjustRightInd w:val="0"/>
            </w:pPr>
            <w:r w:rsidRPr="005D091B">
              <w:t xml:space="preserve">Заключительное повторение курса геометрии 10 класса </w:t>
            </w:r>
          </w:p>
          <w:p w:rsidR="001E5E80" w:rsidRPr="005D091B" w:rsidRDefault="001E5E80" w:rsidP="001E5E80">
            <w:pPr>
              <w:autoSpaceDE w:val="0"/>
              <w:autoSpaceDN w:val="0"/>
              <w:adjustRightInd w:val="0"/>
            </w:pPr>
            <w:r w:rsidRPr="005D091B">
              <w:t>(6 часов)</w:t>
            </w:r>
            <w:r w:rsidR="005D091B" w:rsidRPr="005D091B">
              <w:t>.  Аксиомы стереометрии и их следствия.</w:t>
            </w:r>
          </w:p>
        </w:tc>
      </w:tr>
      <w:tr w:rsidR="001E5E80" w:rsidRPr="005D091B" w:rsidTr="001E5E80">
        <w:trPr>
          <w:gridAfter w:val="1"/>
          <w:wAfter w:w="1251" w:type="dxa"/>
          <w:trHeight w:val="475"/>
        </w:trPr>
        <w:tc>
          <w:tcPr>
            <w:tcW w:w="608" w:type="dxa"/>
            <w:vMerge/>
            <w:shd w:val="clear" w:color="auto" w:fill="auto"/>
            <w:vAlign w:val="center"/>
          </w:tcPr>
          <w:p w:rsidR="001E5E80" w:rsidRPr="005D091B" w:rsidRDefault="001E5E80" w:rsidP="001E5E80"/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</w:tcPr>
          <w:p w:rsidR="001E5E80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</w:p>
          <w:p w:rsidR="001E5E80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5E80" w:rsidRPr="005D091B" w:rsidRDefault="005D091B" w:rsidP="001E5E80">
            <w:pPr>
              <w:autoSpaceDE w:val="0"/>
              <w:autoSpaceDN w:val="0"/>
              <w:adjustRightInd w:val="0"/>
            </w:pPr>
            <w:r w:rsidRPr="005D091B">
              <w:t>Параллельность прямых и плоскостей</w:t>
            </w:r>
          </w:p>
        </w:tc>
      </w:tr>
      <w:tr w:rsidR="001E5E80" w:rsidRPr="005D091B" w:rsidTr="001E5E80">
        <w:trPr>
          <w:gridAfter w:val="1"/>
          <w:wAfter w:w="1251" w:type="dxa"/>
          <w:trHeight w:val="584"/>
        </w:trPr>
        <w:tc>
          <w:tcPr>
            <w:tcW w:w="608" w:type="dxa"/>
            <w:vMerge/>
            <w:shd w:val="clear" w:color="auto" w:fill="auto"/>
            <w:vAlign w:val="center"/>
          </w:tcPr>
          <w:p w:rsidR="001E5E80" w:rsidRPr="005D091B" w:rsidRDefault="001E5E80" w:rsidP="001E5E80"/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</w:tcPr>
          <w:p w:rsidR="001E5E80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</w:p>
          <w:p w:rsidR="001E5E80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5E80" w:rsidRPr="005D091B" w:rsidRDefault="005D091B" w:rsidP="001E5E80">
            <w:pPr>
              <w:autoSpaceDE w:val="0"/>
              <w:autoSpaceDN w:val="0"/>
              <w:adjustRightInd w:val="0"/>
            </w:pPr>
            <w:r w:rsidRPr="005D091B">
              <w:t>Теорема о трех перпендикулярах, угол между ними.</w:t>
            </w:r>
          </w:p>
        </w:tc>
      </w:tr>
      <w:tr w:rsidR="001E5E80" w:rsidRPr="005D091B" w:rsidTr="001E5E80">
        <w:trPr>
          <w:gridAfter w:val="1"/>
          <w:wAfter w:w="1251" w:type="dxa"/>
          <w:trHeight w:val="570"/>
        </w:trPr>
        <w:tc>
          <w:tcPr>
            <w:tcW w:w="608" w:type="dxa"/>
            <w:vMerge/>
            <w:shd w:val="clear" w:color="auto" w:fill="auto"/>
            <w:vAlign w:val="center"/>
          </w:tcPr>
          <w:p w:rsidR="001E5E80" w:rsidRPr="005D091B" w:rsidRDefault="001E5E80" w:rsidP="001E5E80"/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</w:tcPr>
          <w:p w:rsidR="001E5E80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</w:p>
          <w:p w:rsidR="001E5E80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5E80" w:rsidRPr="005D091B" w:rsidRDefault="005D091B" w:rsidP="001E5E80">
            <w:pPr>
              <w:autoSpaceDE w:val="0"/>
              <w:autoSpaceDN w:val="0"/>
              <w:adjustRightInd w:val="0"/>
            </w:pPr>
            <w:r w:rsidRPr="005D091B">
              <w:t> Многогранники.</w:t>
            </w:r>
          </w:p>
        </w:tc>
      </w:tr>
      <w:tr w:rsidR="001E5E80" w:rsidRPr="005D091B" w:rsidTr="001E5E80">
        <w:trPr>
          <w:gridAfter w:val="1"/>
          <w:wAfter w:w="1251" w:type="dxa"/>
          <w:trHeight w:val="597"/>
        </w:trPr>
        <w:tc>
          <w:tcPr>
            <w:tcW w:w="608" w:type="dxa"/>
            <w:vMerge/>
            <w:shd w:val="clear" w:color="auto" w:fill="auto"/>
            <w:vAlign w:val="center"/>
          </w:tcPr>
          <w:p w:rsidR="001E5E80" w:rsidRPr="005D091B" w:rsidRDefault="001E5E80" w:rsidP="001E5E80"/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</w:tcPr>
          <w:p w:rsidR="001E5E80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</w:p>
          <w:p w:rsidR="001E5E80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  <w:r w:rsidRPr="005D091B">
              <w:t>1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5E80" w:rsidRPr="005D091B" w:rsidRDefault="005D091B" w:rsidP="001E5E80">
            <w:pPr>
              <w:autoSpaceDE w:val="0"/>
              <w:autoSpaceDN w:val="0"/>
              <w:adjustRightInd w:val="0"/>
            </w:pPr>
            <w:r w:rsidRPr="005D091B">
              <w:t>Векторы в пространстве, их применение к решению задач.</w:t>
            </w:r>
          </w:p>
        </w:tc>
      </w:tr>
      <w:tr w:rsidR="001E5E80" w:rsidRPr="005D091B" w:rsidTr="001E5E80">
        <w:trPr>
          <w:gridAfter w:val="1"/>
          <w:wAfter w:w="1251" w:type="dxa"/>
          <w:trHeight w:val="665"/>
        </w:trPr>
        <w:tc>
          <w:tcPr>
            <w:tcW w:w="608" w:type="dxa"/>
            <w:vMerge/>
            <w:shd w:val="clear" w:color="auto" w:fill="auto"/>
            <w:vAlign w:val="center"/>
          </w:tcPr>
          <w:p w:rsidR="001E5E80" w:rsidRPr="005D091B" w:rsidRDefault="001E5E80" w:rsidP="001E5E80"/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</w:tcPr>
          <w:p w:rsidR="001E5E80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</w:p>
          <w:p w:rsidR="001E5E80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  <w:r w:rsidRPr="005D091B">
              <w:t>1</w:t>
            </w:r>
          </w:p>
          <w:p w:rsidR="001E5E80" w:rsidRPr="005D091B" w:rsidRDefault="001E5E80" w:rsidP="001E5E8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5E80" w:rsidRPr="005D091B" w:rsidRDefault="005D091B" w:rsidP="001E5E80">
            <w:pPr>
              <w:autoSpaceDE w:val="0"/>
              <w:autoSpaceDN w:val="0"/>
              <w:adjustRightInd w:val="0"/>
            </w:pPr>
            <w:r w:rsidRPr="005D091B">
              <w:t>Урок-беседа по курсу геометрии</w:t>
            </w:r>
          </w:p>
        </w:tc>
      </w:tr>
    </w:tbl>
    <w:p w:rsidR="00F1499D" w:rsidRPr="005D091B" w:rsidRDefault="00F1499D"/>
    <w:sectPr w:rsidR="00F1499D" w:rsidRPr="005D091B" w:rsidSect="00E0195C">
      <w:footerReference w:type="default" r:id="rId9"/>
      <w:pgSz w:w="11906" w:h="16838"/>
      <w:pgMar w:top="1134" w:right="707" w:bottom="1134" w:left="993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014F" w:rsidRDefault="008E014F" w:rsidP="00DE399E">
      <w:r>
        <w:separator/>
      </w:r>
    </w:p>
  </w:endnote>
  <w:endnote w:type="continuationSeparator" w:id="1">
    <w:p w:rsidR="008E014F" w:rsidRDefault="008E014F" w:rsidP="00DE39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39424"/>
      <w:docPartObj>
        <w:docPartGallery w:val="Page Numbers (Bottom of Page)"/>
        <w:docPartUnique/>
      </w:docPartObj>
    </w:sdtPr>
    <w:sdtContent>
      <w:p w:rsidR="00DE399E" w:rsidRDefault="00730EF9">
        <w:pPr>
          <w:pStyle w:val="a8"/>
          <w:jc w:val="right"/>
        </w:pPr>
        <w:fldSimple w:instr=" PAGE   \* MERGEFORMAT ">
          <w:r w:rsidR="00E0195C">
            <w:rPr>
              <w:noProof/>
            </w:rPr>
            <w:t>3</w:t>
          </w:r>
        </w:fldSimple>
      </w:p>
    </w:sdtContent>
  </w:sdt>
  <w:p w:rsidR="00DE399E" w:rsidRDefault="00DE399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014F" w:rsidRDefault="008E014F" w:rsidP="00DE399E">
      <w:r>
        <w:separator/>
      </w:r>
    </w:p>
  </w:footnote>
  <w:footnote w:type="continuationSeparator" w:id="1">
    <w:p w:rsidR="008E014F" w:rsidRDefault="008E014F" w:rsidP="00DE39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D58C76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3455A7"/>
    <w:multiLevelType w:val="multilevel"/>
    <w:tmpl w:val="50F41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DD62CB"/>
    <w:multiLevelType w:val="multilevel"/>
    <w:tmpl w:val="7F8C8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0D7FCD"/>
    <w:multiLevelType w:val="multilevel"/>
    <w:tmpl w:val="4CBAD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6A64B9"/>
    <w:multiLevelType w:val="multilevel"/>
    <w:tmpl w:val="CDEA2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95667E"/>
    <w:multiLevelType w:val="multilevel"/>
    <w:tmpl w:val="9224E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D54FFB"/>
    <w:multiLevelType w:val="hybridMultilevel"/>
    <w:tmpl w:val="6568C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706AF4"/>
    <w:multiLevelType w:val="multilevel"/>
    <w:tmpl w:val="A0C2D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594C16"/>
    <w:multiLevelType w:val="multilevel"/>
    <w:tmpl w:val="49CEB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06D4"/>
    <w:rsid w:val="001E5E80"/>
    <w:rsid w:val="002606D4"/>
    <w:rsid w:val="005D091B"/>
    <w:rsid w:val="00730EF9"/>
    <w:rsid w:val="008E014F"/>
    <w:rsid w:val="00976805"/>
    <w:rsid w:val="009C3B83"/>
    <w:rsid w:val="00AF7A2F"/>
    <w:rsid w:val="00B20E46"/>
    <w:rsid w:val="00DE399E"/>
    <w:rsid w:val="00E0195C"/>
    <w:rsid w:val="00F1499D"/>
    <w:rsid w:val="00FE2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6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0">
    <w:name w:val="c30"/>
    <w:basedOn w:val="a"/>
    <w:rsid w:val="002606D4"/>
    <w:pPr>
      <w:spacing w:before="100" w:beforeAutospacing="1" w:after="100" w:afterAutospacing="1"/>
    </w:pPr>
  </w:style>
  <w:style w:type="paragraph" w:customStyle="1" w:styleId="c0">
    <w:name w:val="c0"/>
    <w:basedOn w:val="a"/>
    <w:rsid w:val="002606D4"/>
    <w:pPr>
      <w:spacing w:before="100" w:beforeAutospacing="1" w:after="100" w:afterAutospacing="1"/>
    </w:pPr>
  </w:style>
  <w:style w:type="paragraph" w:customStyle="1" w:styleId="c24">
    <w:name w:val="c24"/>
    <w:basedOn w:val="a"/>
    <w:rsid w:val="002606D4"/>
    <w:pPr>
      <w:spacing w:before="100" w:beforeAutospacing="1" w:after="100" w:afterAutospacing="1"/>
    </w:pPr>
  </w:style>
  <w:style w:type="character" w:customStyle="1" w:styleId="c6">
    <w:name w:val="c6"/>
    <w:rsid w:val="002606D4"/>
  </w:style>
  <w:style w:type="character" w:customStyle="1" w:styleId="c10">
    <w:name w:val="c10"/>
    <w:rsid w:val="002606D4"/>
  </w:style>
  <w:style w:type="character" w:customStyle="1" w:styleId="c26">
    <w:name w:val="c26"/>
    <w:rsid w:val="002606D4"/>
  </w:style>
  <w:style w:type="character" w:customStyle="1" w:styleId="c7">
    <w:name w:val="c7"/>
    <w:rsid w:val="002606D4"/>
  </w:style>
  <w:style w:type="character" w:customStyle="1" w:styleId="c42">
    <w:name w:val="c42"/>
    <w:rsid w:val="002606D4"/>
  </w:style>
  <w:style w:type="character" w:customStyle="1" w:styleId="c40">
    <w:name w:val="c40"/>
    <w:rsid w:val="002606D4"/>
  </w:style>
  <w:style w:type="paragraph" w:styleId="a3">
    <w:name w:val="List Paragraph"/>
    <w:basedOn w:val="a"/>
    <w:uiPriority w:val="34"/>
    <w:qFormat/>
    <w:rsid w:val="002606D4"/>
    <w:pPr>
      <w:ind w:left="720"/>
      <w:contextualSpacing/>
    </w:pPr>
  </w:style>
  <w:style w:type="paragraph" w:styleId="a4">
    <w:name w:val="Plain Text"/>
    <w:basedOn w:val="a"/>
    <w:link w:val="a5"/>
    <w:rsid w:val="002606D4"/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2606D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2"/>
    <w:basedOn w:val="a"/>
    <w:link w:val="20"/>
    <w:rsid w:val="002606D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2606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qFormat/>
    <w:rsid w:val="001E5E8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header"/>
    <w:basedOn w:val="a"/>
    <w:link w:val="a7"/>
    <w:uiPriority w:val="99"/>
    <w:semiHidden/>
    <w:unhideWhenUsed/>
    <w:rsid w:val="00DE399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E39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DE399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E39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0195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195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6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8F1CF-51B8-47B4-A6B3-151328E5D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2354</Words>
  <Characters>13418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МАОУ Аксурская СОШ</cp:lastModifiedBy>
  <cp:revision>4</cp:revision>
  <dcterms:created xsi:type="dcterms:W3CDTF">2020-09-16T18:53:00Z</dcterms:created>
  <dcterms:modified xsi:type="dcterms:W3CDTF">2020-09-18T08:48:00Z</dcterms:modified>
</cp:coreProperties>
</file>